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B" w:rsidRPr="00DB3440" w:rsidRDefault="00A672DB" w:rsidP="00A6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A672DB" w:rsidRPr="000539EB" w:rsidRDefault="00A672DB" w:rsidP="00A67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A672DB" w:rsidRPr="000539EB" w:rsidRDefault="00A672DB" w:rsidP="00A672DB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1100</w:t>
      </w:r>
      <w:r w:rsidR="005527FE">
        <w:rPr>
          <w:rFonts w:ascii="Times New Roman" w:hAnsi="Times New Roman" w:cs="Times New Roman"/>
          <w:sz w:val="24"/>
          <w:szCs w:val="24"/>
        </w:rPr>
        <w:t>-9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A672DB" w:rsidRPr="000539EB" w:rsidRDefault="00A672DB" w:rsidP="00A6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DB" w:rsidRDefault="00A672DB" w:rsidP="00553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F76864" w:rsidRPr="000539EB" w:rsidRDefault="00F76864" w:rsidP="00553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DB" w:rsidRPr="000539EB" w:rsidRDefault="00A672DB" w:rsidP="00553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A672DB" w:rsidRPr="00F76864" w:rsidRDefault="00A672DB" w:rsidP="0055336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="00F76864">
        <w:rPr>
          <w:rFonts w:ascii="Times New Roman" w:hAnsi="Times New Roman" w:cs="Times New Roman"/>
          <w:sz w:val="24"/>
          <w:szCs w:val="24"/>
        </w:rPr>
        <w:t>–</w:t>
      </w:r>
      <w:r w:rsidRPr="0005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64" w:rsidRPr="003F3FBD" w:rsidRDefault="00F76864" w:rsidP="00F76864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DB" w:rsidRPr="00A672DB" w:rsidRDefault="00A672DB" w:rsidP="00553363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2DB">
        <w:rPr>
          <w:rFonts w:ascii="Times New Roman" w:hAnsi="Times New Roman" w:cs="Times New Roman"/>
          <w:b/>
          <w:sz w:val="24"/>
          <w:szCs w:val="24"/>
        </w:rPr>
        <w:t>A Kornisné Liptay Elza Szociális és Gyermekjóléti Központ által biztosított szociális ellátások</w:t>
      </w:r>
      <w:r w:rsidRPr="00A67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térítési díjai alapját képező szolgáltatási önköltségről</w:t>
      </w:r>
    </w:p>
    <w:p w:rsidR="00A672DB" w:rsidRPr="000539EB" w:rsidRDefault="00A672DB" w:rsidP="00553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0539EB" w:rsidRDefault="00A672DB" w:rsidP="0055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F76864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bookmarkStart w:id="0" w:name="_GoBack"/>
      <w:bookmarkEnd w:id="0"/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672DB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Default="00A672DB" w:rsidP="00A672D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Kornisné Liptay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idős és fogyatékos otthonra, 2020. évre 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alábbiakban: </w:t>
      </w:r>
    </w:p>
    <w:p w:rsidR="00A672DB" w:rsidRDefault="00A672DB" w:rsidP="00A672DB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1842"/>
        <w:gridCol w:w="1809"/>
      </w:tblGrid>
      <w:tr w:rsidR="00A672DB" w:rsidTr="00A672DB">
        <w:tc>
          <w:tcPr>
            <w:tcW w:w="8928" w:type="dxa"/>
            <w:gridSpan w:val="3"/>
          </w:tcPr>
          <w:p w:rsidR="00A672DB" w:rsidRPr="00BE52BA" w:rsidRDefault="00A672DB" w:rsidP="00A672DB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Szolgáltatási önköltség 2020. 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72DB" w:rsidRPr="00BE52BA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Idős ellátás (Ft)</w:t>
            </w:r>
          </w:p>
        </w:tc>
        <w:tc>
          <w:tcPr>
            <w:tcW w:w="1809" w:type="dxa"/>
          </w:tcPr>
          <w:p w:rsidR="00A672DB" w:rsidRPr="00BE52BA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Fogyatékos ellátás (Ft)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Anyagköltség 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12 801 603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7 106 517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Szolgáltatások költségei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38 029 542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19 289 767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Bérköltség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164 929 059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113 440 803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Személyi jellegű egyéb kifizetések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8 077 821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5 370 829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Bérjárulékok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35 119 225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22 943 154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Értékcsökkenési leírás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1 468 627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521 569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Összesen eddig 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260 425 877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168 672 639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Élelmezés felosztott kiadásai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63 105 610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31 878 516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Karbantartás felosztott kiadásai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17 386 190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8 884 875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Egyéb ráfordítások 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11 281 553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5 784 398</w:t>
            </w:r>
          </w:p>
        </w:tc>
      </w:tr>
      <w:tr w:rsidR="00A672DB" w:rsidTr="00A672DB">
        <w:tc>
          <w:tcPr>
            <w:tcW w:w="5277" w:type="dxa"/>
          </w:tcPr>
          <w:p w:rsidR="00A672DB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Gazdasági szervezet felosztott költségei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14 084 165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7 607 071</w:t>
            </w:r>
          </w:p>
        </w:tc>
      </w:tr>
      <w:tr w:rsidR="00A672DB" w:rsidTr="00A672DB">
        <w:tc>
          <w:tcPr>
            <w:tcW w:w="5277" w:type="dxa"/>
          </w:tcPr>
          <w:p w:rsidR="00A672DB" w:rsidRPr="002C50F7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Teljes önköltség 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366 283 395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222 827 499</w:t>
            </w:r>
          </w:p>
        </w:tc>
      </w:tr>
      <w:tr w:rsidR="00A672DB" w:rsidTr="00A672DB">
        <w:tc>
          <w:tcPr>
            <w:tcW w:w="5277" w:type="dxa"/>
          </w:tcPr>
          <w:p w:rsidR="00A672DB" w:rsidRPr="002C50F7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éves összege/fő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2 713 210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3 229 384</w:t>
            </w:r>
          </w:p>
        </w:tc>
      </w:tr>
      <w:tr w:rsidR="00A672DB" w:rsidTr="00A672DB">
        <w:tc>
          <w:tcPr>
            <w:tcW w:w="5277" w:type="dxa"/>
          </w:tcPr>
          <w:p w:rsidR="00A672DB" w:rsidRPr="002C50F7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havi összege/fő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226 101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269 115</w:t>
            </w:r>
          </w:p>
        </w:tc>
      </w:tr>
      <w:tr w:rsidR="00A672DB" w:rsidTr="00A672DB">
        <w:tc>
          <w:tcPr>
            <w:tcW w:w="5277" w:type="dxa"/>
          </w:tcPr>
          <w:p w:rsidR="00A672DB" w:rsidRPr="002C50F7" w:rsidRDefault="00A672DB" w:rsidP="00A672D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napi összege/fő</w:t>
            </w:r>
          </w:p>
        </w:tc>
        <w:tc>
          <w:tcPr>
            <w:tcW w:w="1842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7 413</w:t>
            </w:r>
          </w:p>
        </w:tc>
        <w:tc>
          <w:tcPr>
            <w:tcW w:w="1809" w:type="dxa"/>
            <w:vAlign w:val="bottom"/>
          </w:tcPr>
          <w:p w:rsidR="00A672DB" w:rsidRPr="00BE52BA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8 823</w:t>
            </w:r>
          </w:p>
        </w:tc>
      </w:tr>
    </w:tbl>
    <w:p w:rsidR="00A672DB" w:rsidRDefault="00A672DB" w:rsidP="00A672D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2DB" w:rsidRPr="00360DCE" w:rsidRDefault="00A672DB" w:rsidP="00A672D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Kornisné Liptay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szolgáltatási önköltséget 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házi segítségnyújtásra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DCE">
        <w:rPr>
          <w:rFonts w:ascii="Times New Roman" w:hAnsi="Times New Roman" w:cs="Times New Roman"/>
          <w:b/>
          <w:color w:val="000000"/>
          <w:sz w:val="24"/>
          <w:szCs w:val="24"/>
        </w:rPr>
        <w:t>2173 Ft/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gondozási órában.</w:t>
      </w:r>
    </w:p>
    <w:p w:rsidR="00A672DB" w:rsidRDefault="00A672DB" w:rsidP="00A672D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2DB" w:rsidRDefault="00A672DB" w:rsidP="00A672D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Elfogadom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Kornisné Liptay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az idősek nappali ellátásra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2754</w:t>
      </w:r>
      <w:r w:rsidRPr="00360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Ft/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ellátási napban</w:t>
      </w:r>
      <w:r w:rsidRPr="00360DC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672DB" w:rsidRPr="00360DCE" w:rsidRDefault="00A672DB" w:rsidP="00A672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2DB" w:rsidRPr="00B66473" w:rsidRDefault="00A672DB" w:rsidP="00A672DB">
      <w:pPr>
        <w:pStyle w:val="Listaszerbekezds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Kornisné Liptay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jelzőrendszeres házi segítségnyújtás ellátásra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2FFA">
        <w:rPr>
          <w:rFonts w:ascii="Times New Roman" w:hAnsi="Times New Roman" w:cs="Times New Roman"/>
          <w:b/>
          <w:sz w:val="24"/>
          <w:szCs w:val="24"/>
        </w:rPr>
        <w:t>674 Ft/készülék/hó összegben.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DB" w:rsidRPr="00B66473" w:rsidRDefault="00A672DB" w:rsidP="00A672DB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A672DB" w:rsidRPr="00D06BFE" w:rsidRDefault="00A672DB" w:rsidP="00A672DB">
      <w:pPr>
        <w:pStyle w:val="Listaszerbekezds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Kornisné Liptay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támogató szolgáltatásra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43 Ft/szállítási km összegben, és 1379 Ft/gondozási óra összegekben. </w:t>
      </w:r>
    </w:p>
    <w:p w:rsidR="00A672DB" w:rsidRPr="00B66473" w:rsidRDefault="00A672DB" w:rsidP="00A672DB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2DB" w:rsidRPr="00A672DB" w:rsidRDefault="00A672DB" w:rsidP="00A672D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</w:t>
      </w:r>
      <w:r w:rsidRPr="00A672DB">
        <w:rPr>
          <w:rFonts w:ascii="Times New Roman" w:hAnsi="Times New Roman" w:cs="Times New Roman"/>
          <w:sz w:val="24"/>
          <w:szCs w:val="24"/>
        </w:rPr>
        <w:t xml:space="preserve"> a Kornisné Liptay Elza Szociális és Gyermekjóléti Központ intézményvezetője által megállapított, a szociális ellátások</w:t>
      </w:r>
      <w:r w:rsidRPr="00A672D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A672DB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 szociális étkeztetésre vonatkozóan</w:t>
      </w:r>
      <w:r w:rsidRPr="00A67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2DB">
        <w:rPr>
          <w:rFonts w:ascii="Times New Roman" w:hAnsi="Times New Roman" w:cs="Times New Roman"/>
          <w:b/>
          <w:sz w:val="24"/>
          <w:szCs w:val="24"/>
        </w:rPr>
        <w:t>794 Ft/adag összegben.</w:t>
      </w:r>
    </w:p>
    <w:p w:rsidR="00A672DB" w:rsidRPr="00176C0C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Döntésemről tájékoztatom a Kornisné Liptay Elza Szociális és Gyermekjóléti Központ intézményvezető-helyettesét és a Városi Kincstár vezetőjét. 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0539EB" w:rsidRDefault="00A672DB" w:rsidP="00A672D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2DB" w:rsidRPr="00521821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21">
        <w:rPr>
          <w:rFonts w:ascii="Times New Roman" w:hAnsi="Times New Roman" w:cs="Times New Roman"/>
          <w:b/>
          <w:sz w:val="24"/>
          <w:szCs w:val="24"/>
        </w:rPr>
        <w:t xml:space="preserve">Jelen </w:t>
      </w:r>
      <w:r>
        <w:rPr>
          <w:rFonts w:ascii="Times New Roman" w:hAnsi="Times New Roman" w:cs="Times New Roman"/>
          <w:b/>
          <w:sz w:val="24"/>
          <w:szCs w:val="24"/>
        </w:rPr>
        <w:t xml:space="preserve">döntés </w:t>
      </w:r>
      <w:r w:rsidRPr="00521821">
        <w:rPr>
          <w:rFonts w:ascii="Times New Roman" w:hAnsi="Times New Roman" w:cs="Times New Roman"/>
          <w:b/>
          <w:sz w:val="24"/>
          <w:szCs w:val="24"/>
        </w:rPr>
        <w:t>indoka, hogy a Kornisné Liptay Elza</w:t>
      </w:r>
      <w:r>
        <w:rPr>
          <w:rFonts w:ascii="Times New Roman" w:hAnsi="Times New Roman" w:cs="Times New Roman"/>
          <w:b/>
          <w:sz w:val="24"/>
          <w:szCs w:val="24"/>
        </w:rPr>
        <w:t xml:space="preserve"> Szociális és Gyermekjóléti Központ</w:t>
      </w:r>
      <w:r w:rsidRPr="00521821">
        <w:rPr>
          <w:rFonts w:ascii="Times New Roman" w:hAnsi="Times New Roman" w:cs="Times New Roman"/>
          <w:b/>
          <w:sz w:val="24"/>
          <w:szCs w:val="24"/>
        </w:rPr>
        <w:t xml:space="preserve"> által biztosított szociális ellátások után fizetendő térítési díjak alapját </w:t>
      </w:r>
      <w:r>
        <w:rPr>
          <w:rFonts w:ascii="Times New Roman" w:hAnsi="Times New Roman" w:cs="Times New Roman"/>
          <w:b/>
          <w:sz w:val="24"/>
          <w:szCs w:val="24"/>
        </w:rPr>
        <w:t>a tárgyévi, adott esetben a 2020</w:t>
      </w:r>
      <w:r w:rsidRPr="00521821">
        <w:rPr>
          <w:rFonts w:ascii="Times New Roman" w:hAnsi="Times New Roman" w:cs="Times New Roman"/>
          <w:b/>
          <w:sz w:val="24"/>
          <w:szCs w:val="24"/>
        </w:rPr>
        <w:t>. évi szolgáltatási önköltség adja. Ez alapján lehet intézményi térítési díjat megállapítani.</w:t>
      </w:r>
      <w:r w:rsidRPr="0052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 (Szoc. tv.) az alábbiakról rendelkezik:</w:t>
      </w:r>
    </w:p>
    <w:p w:rsidR="00A672DB" w:rsidRPr="008C6A57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5C4C2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115. §</w:t>
      </w:r>
      <w:r w:rsidRPr="005C4C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(1)</w:t>
      </w:r>
      <w:r w:rsidRPr="005C4C2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5C4C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</w:t>
      </w:r>
      <w:r w:rsidRPr="008C6A5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Az intézményi térítési díj összege nem haladhatja meg a szolgáltatási önköltséget.</w:t>
      </w:r>
      <w:r w:rsidRPr="005C4C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Az intézményi térítési díj év közben egy alkalommal, támogatott lakhatás esetében két alkalommal korrigálható. Az intézményi térítési díjat integrált intézmény esetében szolgáltatásonként, szakápolási központ esetében a szakápolási ellátásra külön kell meghatározni, ilyen esetben </w:t>
      </w:r>
      <w:r w:rsidRPr="008C6A57">
        <w:rPr>
          <w:rFonts w:ascii="Times New Roman" w:hAnsi="Times New Roman" w:cs="Times New Roman"/>
          <w:b/>
          <w:i/>
          <w:color w:val="000000"/>
          <w:sz w:val="24"/>
          <w:szCs w:val="24"/>
        </w:rPr>
        <w:t>az önköltség számítása során a közös költségelemeket a szolgáltatásonkénti közvetlen költségek arányában kell megosztani.”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57">
        <w:rPr>
          <w:rFonts w:ascii="Times New Roman" w:hAnsi="Times New Roman" w:cs="Times New Roman"/>
          <w:sz w:val="24"/>
          <w:szCs w:val="24"/>
        </w:rPr>
        <w:t>A Kornisné Liptay Elza Szociális és Gyermek</w:t>
      </w:r>
      <w:r>
        <w:rPr>
          <w:rFonts w:ascii="Times New Roman" w:hAnsi="Times New Roman" w:cs="Times New Roman"/>
          <w:sz w:val="24"/>
          <w:szCs w:val="24"/>
        </w:rPr>
        <w:t>jóléti Központ intézményvezető-helyettese a Városi Kincstár gazdasági vezetőjével együtt elkészítette a határozat mellékletét képező önköltség számítási táblázatokat, melyet megküldött részemre.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E222A5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2A5">
        <w:rPr>
          <w:rFonts w:ascii="Times New Roman" w:hAnsi="Times New Roman" w:cs="Times New Roman"/>
          <w:b/>
          <w:sz w:val="24"/>
          <w:szCs w:val="24"/>
          <w:u w:val="single"/>
        </w:rPr>
        <w:t xml:space="preserve">A térítési díjak emelése kapcsán javaslat nem érkezett ezzel összefüggésben. 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2DB" w:rsidRPr="007F281D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2DB" w:rsidRPr="007F281D" w:rsidRDefault="00A672DB" w:rsidP="00A672D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Idősek és fogyatékosok otthona esetében </w:t>
      </w:r>
      <w:r w:rsidRPr="007F281D">
        <w:rPr>
          <w:rFonts w:ascii="Times New Roman" w:hAnsi="Times New Roman" w:cs="Times New Roman"/>
          <w:sz w:val="24"/>
          <w:szCs w:val="24"/>
        </w:rPr>
        <w:t>az önköltség a következőképpen alakul:</w:t>
      </w:r>
    </w:p>
    <w:p w:rsidR="00A672DB" w:rsidRPr="007F281D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5"/>
        <w:gridCol w:w="1125"/>
        <w:gridCol w:w="1020"/>
        <w:gridCol w:w="1530"/>
        <w:gridCol w:w="1701"/>
      </w:tblGrid>
      <w:tr w:rsidR="00A672DB" w:rsidRPr="007F281D" w:rsidTr="00A672DB">
        <w:trPr>
          <w:trHeight w:val="79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Engedélyezett férőhely (fő)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Gondozási napok száma (nap)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Költségvetésben tervezett átlagos ellátotti létszám (fő)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Időskorúak tartós bentlakásos ellátása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672DB" w:rsidRPr="007F281D" w:rsidTr="00A672DB">
        <w:trPr>
          <w:trHeight w:val="19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Fogyatékossággal élők tartós bentlakásos ellátása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74 664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204,00</w:t>
            </w:r>
          </w:p>
        </w:tc>
      </w:tr>
      <w:tr w:rsidR="00A672DB" w:rsidRPr="007F281D" w:rsidTr="00A672DB">
        <w:trPr>
          <w:trHeight w:val="195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2DB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SZOLGÁLTATÁSI ÖNKÖLTSÉG MEGÁLLAPÍTÁSA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600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102023                    Idős ellátás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101211 Fogyatékos ellátás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1./51. Anyagköltség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12 801 603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7 106 517</w:t>
            </w:r>
          </w:p>
        </w:tc>
      </w:tr>
      <w:tr w:rsidR="00A672DB" w:rsidRPr="007F281D" w:rsidTr="00A672DB">
        <w:trPr>
          <w:trHeight w:val="19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2./52. Igénybe vett szolgáltatások költségei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38 029 542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19 289 767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3./53. Bérköltség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164 929 059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113 440 803</w:t>
            </w:r>
          </w:p>
        </w:tc>
      </w:tr>
      <w:tr w:rsidR="00A672DB" w:rsidRPr="007F281D" w:rsidTr="00A672DB">
        <w:trPr>
          <w:trHeight w:val="19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4./54. Személyi jellegű egyéb kifizetések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8 077 821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5 370 829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5./55. Bérjárulékok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35 119 225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22 943 154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6./56. Értékcsökkenési leírás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1 468 627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521 569</w:t>
            </w:r>
          </w:p>
        </w:tc>
      </w:tr>
      <w:tr w:rsidR="00A672DB" w:rsidRPr="007F281D" w:rsidTr="00A672DB">
        <w:trPr>
          <w:trHeight w:val="19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Tevékenység kiadásai mindösszesen (1+2+….6)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260 425 877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168 672 639</w:t>
            </w:r>
          </w:p>
        </w:tc>
      </w:tr>
      <w:tr w:rsidR="00A672DB" w:rsidRPr="007F281D" w:rsidTr="00A672DB">
        <w:trPr>
          <w:trHeight w:val="195"/>
        </w:trPr>
        <w:tc>
          <w:tcPr>
            <w:tcW w:w="57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Élelmezéssel kapcsolatos kiadások felosztott költsége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63 105 610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31 878 516</w:t>
            </w:r>
          </w:p>
        </w:tc>
      </w:tr>
      <w:tr w:rsidR="00A672DB" w:rsidRPr="007F281D" w:rsidTr="00A672DB">
        <w:trPr>
          <w:trHeight w:val="195"/>
        </w:trPr>
        <w:tc>
          <w:tcPr>
            <w:tcW w:w="57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Karbantartással kapcsolatos kiadások felosztott költsége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17 386 190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8 884 875</w:t>
            </w:r>
          </w:p>
        </w:tc>
      </w:tr>
      <w:tr w:rsidR="00A672DB" w:rsidRPr="007F281D" w:rsidTr="00A672DB">
        <w:trPr>
          <w:trHeight w:val="19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Kalkulált közvetlen önköltség (7+8+9)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340 917 677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209 436 030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Egyéb ráfordítások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11 281 553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5 784 398</w:t>
            </w:r>
          </w:p>
        </w:tc>
      </w:tr>
      <w:tr w:rsidR="00A672DB" w:rsidRPr="007F281D" w:rsidTr="00A672DB">
        <w:trPr>
          <w:trHeight w:val="195"/>
        </w:trPr>
        <w:tc>
          <w:tcPr>
            <w:tcW w:w="57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Gazdasági szervezet (Városi Kincstár) felosztott költségei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14 084 165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7 607 071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 Teljes önköltség (10+11+12)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366 283 395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222 827 499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195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 FINANSZÍROZÁSA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25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Szolgáltatási önköltség</w:t>
            </w: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 finanszírozása</w:t>
            </w:r>
          </w:p>
        </w:tc>
      </w:tr>
      <w:tr w:rsidR="00A672DB" w:rsidRPr="007F281D" w:rsidTr="00A672DB">
        <w:trPr>
          <w:trHeight w:val="390"/>
        </w:trPr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Állami támogatás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Ellátási díj bevétel*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Önkormányzati saját erő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Idős ellátás összesen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366 283 395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213 216 994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114 865 898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38 200 503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éves összege Ft/fő/év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2 713 210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1 579 385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850 859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282 967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havi összege Ft/fő/hó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226 101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70 905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23 581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napi összege Ft/fő/nap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Fogyatékos ellátás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222 827 </w:t>
            </w: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499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126 066 </w:t>
            </w: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58 709 237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38 051 836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 éves összege Ft/fő/év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3 229 384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1 827 050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850 859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551 476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havi összege Ft/fő/hó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269 115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152 254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70 905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45 956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napi összege Ft/fő/nap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1 507</w:t>
            </w:r>
          </w:p>
        </w:tc>
      </w:tr>
      <w:tr w:rsidR="00A672DB" w:rsidRPr="007F281D" w:rsidTr="00A672DB">
        <w:trPr>
          <w:trHeight w:val="1067"/>
        </w:trPr>
        <w:tc>
          <w:tcPr>
            <w:tcW w:w="8961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*az ellátási díj bevétel a megállapított napi térítési díj 85 %-ával lett kalkulálva, figyelembe véve, hogy a személyi térítési díj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28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eltérhet a megállapított intézményi térítési díj összegétől</w:t>
            </w:r>
          </w:p>
        </w:tc>
      </w:tr>
      <w:tr w:rsidR="00A672DB" w:rsidRPr="007F281D" w:rsidTr="00A672DB">
        <w:trPr>
          <w:trHeight w:val="195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</w:tcBorders>
          </w:tcPr>
          <w:p w:rsidR="00A672DB" w:rsidRPr="007F281D" w:rsidRDefault="00A672DB" w:rsidP="00553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Intézményi té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rítési díj összege 2020. január </w:t>
            </w: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1-től:</w:t>
            </w: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210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Ellátási díj  Ft/nap</w:t>
            </w:r>
          </w:p>
        </w:tc>
      </w:tr>
      <w:tr w:rsidR="00A672DB" w:rsidRPr="007F281D" w:rsidTr="00A672DB">
        <w:trPr>
          <w:trHeight w:val="195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Időskorúak tartós bentlakásos ellátása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2DB" w:rsidRPr="007F281D" w:rsidTr="00A672DB">
        <w:trPr>
          <w:trHeight w:val="210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Fogyatékossággal élők tartós bentlakásos ellátása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72DB" w:rsidRPr="007F281D" w:rsidRDefault="00A672DB" w:rsidP="00A67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2DB" w:rsidRPr="00700E31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00E31">
        <w:rPr>
          <w:rFonts w:ascii="Times New Roman" w:hAnsi="Times New Roman" w:cs="Times New Roman"/>
          <w:b/>
          <w:sz w:val="24"/>
          <w:szCs w:val="24"/>
          <w:u w:val="single"/>
        </w:rPr>
        <w:t>Házi segítségnyújtás esetében</w:t>
      </w:r>
      <w:r w:rsidRPr="00700E31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:rsidR="00A672DB" w:rsidRPr="00360DCE" w:rsidRDefault="00A672DB" w:rsidP="00A672D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t xml:space="preserve">2019. évben a házi segítségnyújtás Tiszavasváriban egész évben működött. </w:t>
      </w:r>
    </w:p>
    <w:p w:rsidR="00A672DB" w:rsidRPr="00360DCE" w:rsidRDefault="00A672DB" w:rsidP="00A672D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t>A 2019. évi működés alatt az éves, feladatra elszámolt és a gazdasági szervezet által felosztott kiadás a következőképpen alakult:</w:t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12"/>
      </w:tblGrid>
      <w:tr w:rsidR="00A672DB" w:rsidRPr="00360DCE" w:rsidTr="00A672DB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A672DB" w:rsidRPr="00360DC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29.328.128.-Ft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743.238.-Ft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30.071.366.-Ft</w:t>
            </w:r>
          </w:p>
        </w:tc>
      </w:tr>
      <w:tr w:rsidR="00A672DB" w:rsidRPr="00360DC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5.627.854.-Ft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160.805.-Ft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5.788.659.-Ft</w:t>
            </w:r>
          </w:p>
        </w:tc>
      </w:tr>
      <w:tr w:rsidR="00A672DB" w:rsidRPr="00360DC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361.928.-Ft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108.275.-Ft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470.203.-Ft</w:t>
            </w:r>
          </w:p>
        </w:tc>
      </w:tr>
      <w:tr w:rsidR="00A672DB" w:rsidRPr="00360DC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91.000.-Ft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4.580.-Ft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95.580.-Ft</w:t>
            </w:r>
          </w:p>
        </w:tc>
      </w:tr>
      <w:tr w:rsidR="00A672DB" w:rsidRPr="00360DCE" w:rsidTr="00A672D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35.408.910.-Ft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1.016.898.-Ft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360DCE" w:rsidRDefault="00A672DB" w:rsidP="00A672D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36.425.808.-Ft</w:t>
            </w:r>
          </w:p>
        </w:tc>
      </w:tr>
    </w:tbl>
    <w:p w:rsidR="00A672DB" w:rsidRPr="00360DCE" w:rsidRDefault="00A672DB" w:rsidP="00A672D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t>A 2019. évre igényelt és kapott állami támogatások összege:</w:t>
      </w: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</w:r>
      <w:r w:rsidRPr="00360DCE">
        <w:rPr>
          <w:rFonts w:ascii="Times New Roman" w:hAnsi="Times New Roman" w:cs="Times New Roman"/>
          <w:sz w:val="24"/>
          <w:szCs w:val="24"/>
        </w:rPr>
        <w:tab/>
        <w:t>20.815.000.-Ft</w:t>
      </w: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0DCE">
        <w:rPr>
          <w:rFonts w:ascii="Times New Roman" w:hAnsi="Times New Roman" w:cs="Times New Roman"/>
          <w:sz w:val="24"/>
          <w:szCs w:val="24"/>
          <w:u w:val="single"/>
        </w:rPr>
        <w:t>Szociális ágazati pótlék és bérkompenzáció támogatása:</w:t>
      </w:r>
      <w:r w:rsidRPr="00360D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DCE">
        <w:rPr>
          <w:rFonts w:ascii="Times New Roman" w:hAnsi="Times New Roman" w:cs="Times New Roman"/>
          <w:sz w:val="24"/>
          <w:szCs w:val="24"/>
          <w:u w:val="single"/>
        </w:rPr>
        <w:tab/>
        <w:t xml:space="preserve">  1.958.926.-Ft</w:t>
      </w:r>
    </w:p>
    <w:p w:rsidR="00A672DB" w:rsidRDefault="00A672DB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DCE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360DCE">
        <w:rPr>
          <w:rFonts w:ascii="Times New Roman" w:hAnsi="Times New Roman" w:cs="Times New Roman"/>
          <w:b/>
          <w:sz w:val="24"/>
          <w:szCs w:val="24"/>
        </w:rPr>
        <w:tab/>
      </w:r>
      <w:r w:rsidRPr="00360DCE">
        <w:rPr>
          <w:rFonts w:ascii="Times New Roman" w:hAnsi="Times New Roman" w:cs="Times New Roman"/>
          <w:b/>
          <w:sz w:val="24"/>
          <w:szCs w:val="24"/>
        </w:rPr>
        <w:tab/>
      </w:r>
      <w:r w:rsidRPr="00360DCE">
        <w:rPr>
          <w:rFonts w:ascii="Times New Roman" w:hAnsi="Times New Roman" w:cs="Times New Roman"/>
          <w:b/>
          <w:sz w:val="24"/>
          <w:szCs w:val="24"/>
        </w:rPr>
        <w:tab/>
      </w:r>
      <w:r w:rsidRPr="00360DCE">
        <w:rPr>
          <w:rFonts w:ascii="Times New Roman" w:hAnsi="Times New Roman" w:cs="Times New Roman"/>
          <w:b/>
          <w:sz w:val="24"/>
          <w:szCs w:val="24"/>
        </w:rPr>
        <w:tab/>
      </w:r>
      <w:r w:rsidRPr="00360DCE">
        <w:rPr>
          <w:rFonts w:ascii="Times New Roman" w:hAnsi="Times New Roman" w:cs="Times New Roman"/>
          <w:b/>
          <w:sz w:val="24"/>
          <w:szCs w:val="24"/>
        </w:rPr>
        <w:tab/>
      </w:r>
      <w:r w:rsidRPr="00360DCE">
        <w:rPr>
          <w:rFonts w:ascii="Times New Roman" w:hAnsi="Times New Roman" w:cs="Times New Roman"/>
          <w:b/>
          <w:sz w:val="24"/>
          <w:szCs w:val="24"/>
        </w:rPr>
        <w:tab/>
        <w:t>22.773.926.-Ft</w:t>
      </w: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363" w:rsidRPr="00360DCE" w:rsidRDefault="00553363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lastRenderedPageBreak/>
        <w:t>Az ellátás feladat mutatói alapján az egy órára eső gondozás önköltsége az alábbiak szerint alakult:</w:t>
      </w:r>
    </w:p>
    <w:tbl>
      <w:tblPr>
        <w:tblW w:w="716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1782"/>
      </w:tblGrid>
      <w:tr w:rsidR="00A672DB" w:rsidRPr="00360DCE" w:rsidTr="00A672DB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 xml:space="preserve">Tiszavasvári </w:t>
            </w:r>
          </w:p>
        </w:tc>
      </w:tr>
      <w:tr w:rsidR="00A672DB" w:rsidRPr="00360DCE" w:rsidTr="00A672D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Mutató (gondozási óraszám)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Önköltség Ft/óra</w:t>
            </w:r>
          </w:p>
        </w:tc>
      </w:tr>
      <w:tr w:rsidR="00A672DB" w:rsidRPr="00360DCE" w:rsidTr="00A672DB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1 órára eső önköltség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16.760,6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0DCE" w:rsidRDefault="00A672DB" w:rsidP="00A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E">
              <w:rPr>
                <w:rFonts w:ascii="Times New Roman" w:hAnsi="Times New Roman" w:cs="Times New Roman"/>
                <w:sz w:val="24"/>
                <w:szCs w:val="24"/>
              </w:rPr>
              <w:t>2.173</w:t>
            </w:r>
          </w:p>
        </w:tc>
      </w:tr>
    </w:tbl>
    <w:p w:rsidR="00A672DB" w:rsidRPr="00360DCE" w:rsidRDefault="00A672DB" w:rsidP="00A672D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360DCE" w:rsidRDefault="00A672DB" w:rsidP="00A6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DCE">
        <w:rPr>
          <w:rFonts w:ascii="Times New Roman" w:hAnsi="Times New Roman" w:cs="Times New Roman"/>
          <w:b/>
          <w:bCs/>
          <w:sz w:val="24"/>
          <w:szCs w:val="24"/>
          <w:u w:val="single"/>
        </w:rPr>
        <w:t>2020. évi intézményi térítési díj:</w:t>
      </w:r>
    </w:p>
    <w:p w:rsidR="00A672DB" w:rsidRPr="00360DCE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CE">
        <w:rPr>
          <w:rFonts w:ascii="Times New Roman" w:hAnsi="Times New Roman" w:cs="Times New Roman"/>
          <w:sz w:val="24"/>
          <w:szCs w:val="24"/>
        </w:rPr>
        <w:t xml:space="preserve">A házi segítségnyújtás maximalizált intézményi térítési díja egységesen: </w:t>
      </w:r>
      <w:r w:rsidRPr="00360DCE">
        <w:rPr>
          <w:rFonts w:ascii="Times New Roman" w:hAnsi="Times New Roman" w:cs="Times New Roman"/>
          <w:b/>
          <w:bCs/>
          <w:sz w:val="24"/>
          <w:szCs w:val="24"/>
        </w:rPr>
        <w:t>0 Ft/ gondozási óra</w:t>
      </w:r>
    </w:p>
    <w:p w:rsidR="00A672DB" w:rsidRPr="000E42C5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700E31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Idősek nappali ellátása</w:t>
      </w:r>
      <w:r w:rsidRPr="00700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esetében</w:t>
      </w:r>
      <w:r w:rsidRPr="00700E31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:rsidR="00A672DB" w:rsidRPr="00360DCE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0E42C5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 xml:space="preserve">2019. évben az időskorúak nappali ellátása egész évben működött, az ellátottak átlagos létszáma 17 fő volt. 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Szolgáltatási önköltség számítása:</w:t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12"/>
      </w:tblGrid>
      <w:tr w:rsidR="00A672DB" w:rsidRPr="000E42C5" w:rsidTr="00A672DB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A672DB" w:rsidRPr="000E42C5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8.553.267.-Ft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559.564.-Ft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9.112.831.-Ft</w:t>
            </w:r>
          </w:p>
        </w:tc>
      </w:tr>
      <w:tr w:rsidR="00A672DB" w:rsidRPr="000E42C5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1.690.289.-Ft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121.065.-Ft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1.811.354.-Ft</w:t>
            </w:r>
          </w:p>
        </w:tc>
      </w:tr>
      <w:tr w:rsidR="00A672DB" w:rsidRPr="000E42C5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1.008.800.-Ft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37.581.-Ft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1.046.381.-Ft</w:t>
            </w:r>
          </w:p>
        </w:tc>
      </w:tr>
      <w:tr w:rsidR="00A672DB" w:rsidRPr="000E42C5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45.000.-Ft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1.589.-Ft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46.589.-Ft</w:t>
            </w:r>
          </w:p>
        </w:tc>
      </w:tr>
      <w:tr w:rsidR="00A672DB" w:rsidRPr="000E42C5" w:rsidTr="00A672D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11.297.356.-Ft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719.799.-Ft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0E42C5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12.017.155.-Ft</w:t>
            </w:r>
          </w:p>
        </w:tc>
      </w:tr>
    </w:tbl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A 2019. évre igényelt és kapott állami támogatások összege: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  <w:t xml:space="preserve"> 1.853.000.-Ft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Minimálbér és garantált bérminimum emelés támogatása:</w:t>
      </w:r>
      <w:r w:rsidRPr="000E42C5">
        <w:rPr>
          <w:rFonts w:ascii="Times New Roman" w:hAnsi="Times New Roman" w:cs="Times New Roman"/>
          <w:sz w:val="24"/>
          <w:szCs w:val="24"/>
        </w:rPr>
        <w:tab/>
      </w:r>
      <w:r w:rsidRPr="000E42C5">
        <w:rPr>
          <w:rFonts w:ascii="Times New Roman" w:hAnsi="Times New Roman" w:cs="Times New Roman"/>
          <w:sz w:val="24"/>
          <w:szCs w:val="24"/>
        </w:rPr>
        <w:tab/>
        <w:t xml:space="preserve"> 1.296.000.-Ft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2C5">
        <w:rPr>
          <w:rFonts w:ascii="Times New Roman" w:hAnsi="Times New Roman" w:cs="Times New Roman"/>
          <w:sz w:val="24"/>
          <w:szCs w:val="24"/>
          <w:u w:val="single"/>
        </w:rPr>
        <w:t>Szociális ágazati pótlék és bérkompenzáció támogatása:</w:t>
      </w:r>
      <w:r w:rsidRPr="000E42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42C5">
        <w:rPr>
          <w:rFonts w:ascii="Times New Roman" w:hAnsi="Times New Roman" w:cs="Times New Roman"/>
          <w:sz w:val="24"/>
          <w:szCs w:val="24"/>
          <w:u w:val="single"/>
        </w:rPr>
        <w:tab/>
        <w:t xml:space="preserve"> 2.089.467.-Ft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2C5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0E42C5">
        <w:rPr>
          <w:rFonts w:ascii="Times New Roman" w:hAnsi="Times New Roman" w:cs="Times New Roman"/>
          <w:b/>
          <w:sz w:val="24"/>
          <w:szCs w:val="24"/>
        </w:rPr>
        <w:tab/>
      </w:r>
      <w:r w:rsidRPr="000E42C5">
        <w:rPr>
          <w:rFonts w:ascii="Times New Roman" w:hAnsi="Times New Roman" w:cs="Times New Roman"/>
          <w:b/>
          <w:sz w:val="24"/>
          <w:szCs w:val="24"/>
        </w:rPr>
        <w:tab/>
      </w:r>
      <w:r w:rsidRPr="000E42C5">
        <w:rPr>
          <w:rFonts w:ascii="Times New Roman" w:hAnsi="Times New Roman" w:cs="Times New Roman"/>
          <w:b/>
          <w:sz w:val="24"/>
          <w:szCs w:val="24"/>
        </w:rPr>
        <w:tab/>
      </w:r>
      <w:r w:rsidRPr="000E42C5">
        <w:rPr>
          <w:rFonts w:ascii="Times New Roman" w:hAnsi="Times New Roman" w:cs="Times New Roman"/>
          <w:b/>
          <w:sz w:val="24"/>
          <w:szCs w:val="24"/>
        </w:rPr>
        <w:tab/>
      </w:r>
      <w:r w:rsidRPr="000E42C5">
        <w:rPr>
          <w:rFonts w:ascii="Times New Roman" w:hAnsi="Times New Roman" w:cs="Times New Roman"/>
          <w:b/>
          <w:sz w:val="24"/>
          <w:szCs w:val="24"/>
        </w:rPr>
        <w:tab/>
      </w:r>
      <w:r w:rsidRPr="000E42C5">
        <w:rPr>
          <w:rFonts w:ascii="Times New Roman" w:hAnsi="Times New Roman" w:cs="Times New Roman"/>
          <w:b/>
          <w:sz w:val="24"/>
          <w:szCs w:val="24"/>
        </w:rPr>
        <w:tab/>
        <w:t xml:space="preserve"> 5.238.467.-Ft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A feladatmutatók alapján az egy ellátottra eső ellátási önköltség az alábbiak szerint alakult: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11" w:type="dxa"/>
        <w:tblInd w:w="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491"/>
      </w:tblGrid>
      <w:tr w:rsidR="00A672DB" w:rsidRPr="000E42C5" w:rsidTr="00A672DB">
        <w:trPr>
          <w:trHeight w:val="76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Mutató ellátási nap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Önköltség Ft/ellátási nap</w:t>
            </w:r>
          </w:p>
        </w:tc>
      </w:tr>
      <w:tr w:rsidR="00A672DB" w:rsidRPr="000E42C5" w:rsidTr="00A672D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1 ellátási napra jutó önköltség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4 363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0E42C5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C5">
              <w:rPr>
                <w:rFonts w:ascii="Times New Roman" w:hAnsi="Times New Roman" w:cs="Times New Roman"/>
                <w:sz w:val="24"/>
                <w:szCs w:val="24"/>
              </w:rPr>
              <w:t>2.754.-Ft</w:t>
            </w:r>
          </w:p>
        </w:tc>
      </w:tr>
    </w:tbl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2C5">
        <w:rPr>
          <w:rFonts w:ascii="Times New Roman" w:hAnsi="Times New Roman" w:cs="Times New Roman"/>
          <w:b/>
          <w:bCs/>
          <w:sz w:val="24"/>
          <w:szCs w:val="24"/>
          <w:u w:val="single"/>
        </w:rPr>
        <w:t>A 2020. évi intézményi térítési díj:</w:t>
      </w:r>
    </w:p>
    <w:p w:rsidR="00A672DB" w:rsidRPr="000E42C5" w:rsidRDefault="00A672DB" w:rsidP="00A6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2DB" w:rsidRPr="000E42C5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C5">
        <w:rPr>
          <w:rFonts w:ascii="Times New Roman" w:hAnsi="Times New Roman" w:cs="Times New Roman"/>
          <w:sz w:val="24"/>
          <w:szCs w:val="24"/>
        </w:rPr>
        <w:t>A nappali ellátás intézményi térítési díja nulla, a szolgáltatás térítésmentes.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700E31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Jelzőrendszeres házi segítségnyújtás</w:t>
      </w:r>
      <w:r w:rsidRPr="00700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esetében</w:t>
      </w:r>
      <w:r w:rsidRPr="00700E31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:rsidR="00A672DB" w:rsidRPr="000E42C5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362FFA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2019. évben a jelzőrendszeres házi segítségnyújtás egész évben működött.</w:t>
      </w:r>
    </w:p>
    <w:p w:rsidR="00A672DB" w:rsidRPr="00362FFA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A kihelyezett készülékek átlagos darabszáma: 162,32 db készülék.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A feladat szolgáltatási önköltsége az alábbiak szerint alakult: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12"/>
      </w:tblGrid>
      <w:tr w:rsidR="00A672DB" w:rsidRPr="00362FFA" w:rsidTr="00A672DB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A672DB" w:rsidRPr="00362FFA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4.299.406.-Ft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683.438.-Ft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4.982.844.-Ft</w:t>
            </w:r>
          </w:p>
        </w:tc>
      </w:tr>
      <w:tr w:rsidR="00A672DB" w:rsidRPr="00362FFA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220.144.-Ft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147.867.-Ft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368.011.-Ft</w:t>
            </w:r>
          </w:p>
        </w:tc>
      </w:tr>
      <w:tr w:rsidR="00A672DB" w:rsidRPr="00362FFA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991.405.-Ft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13.425.-Ft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1.004.830.-Ft</w:t>
            </w:r>
          </w:p>
        </w:tc>
      </w:tr>
      <w:tr w:rsidR="00A672DB" w:rsidRPr="00362FFA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800.100.-Ft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568.-Ft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800.668.-Ft</w:t>
            </w:r>
          </w:p>
        </w:tc>
      </w:tr>
      <w:tr w:rsidR="00A672DB" w:rsidRPr="00362FFA" w:rsidTr="00A672D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6.311.055.-Ft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845.298.-Ft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362FFA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7.156.353.-Ft</w:t>
            </w:r>
          </w:p>
        </w:tc>
      </w:tr>
    </w:tbl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A 2019. évre kapott állami támogatások összege: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Ellátási szerződés alapján nyújtott támogatás:</w:t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</w:r>
      <w:r w:rsidRPr="00362FFA">
        <w:rPr>
          <w:rFonts w:ascii="Times New Roman" w:hAnsi="Times New Roman" w:cs="Times New Roman"/>
          <w:sz w:val="24"/>
          <w:szCs w:val="24"/>
        </w:rPr>
        <w:tab/>
        <w:t xml:space="preserve"> 4.493.072.-Ft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2FFA">
        <w:rPr>
          <w:rFonts w:ascii="Times New Roman" w:hAnsi="Times New Roman" w:cs="Times New Roman"/>
          <w:sz w:val="24"/>
          <w:szCs w:val="24"/>
          <w:u w:val="single"/>
        </w:rPr>
        <w:t>Szociális ágazati pótlék felosztott költsége:</w:t>
      </w:r>
      <w:r w:rsidRPr="00362F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2F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2F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2FF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42.557.-Ft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FA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362FFA">
        <w:rPr>
          <w:rFonts w:ascii="Times New Roman" w:hAnsi="Times New Roman" w:cs="Times New Roman"/>
          <w:b/>
          <w:sz w:val="24"/>
          <w:szCs w:val="24"/>
        </w:rPr>
        <w:tab/>
      </w:r>
      <w:r w:rsidRPr="00362FFA">
        <w:rPr>
          <w:rFonts w:ascii="Times New Roman" w:hAnsi="Times New Roman" w:cs="Times New Roman"/>
          <w:b/>
          <w:sz w:val="24"/>
          <w:szCs w:val="24"/>
        </w:rPr>
        <w:tab/>
      </w:r>
      <w:r w:rsidRPr="00362FFA">
        <w:rPr>
          <w:rFonts w:ascii="Times New Roman" w:hAnsi="Times New Roman" w:cs="Times New Roman"/>
          <w:b/>
          <w:sz w:val="24"/>
          <w:szCs w:val="24"/>
        </w:rPr>
        <w:tab/>
      </w:r>
      <w:r w:rsidRPr="00362FFA">
        <w:rPr>
          <w:rFonts w:ascii="Times New Roman" w:hAnsi="Times New Roman" w:cs="Times New Roman"/>
          <w:b/>
          <w:sz w:val="24"/>
          <w:szCs w:val="24"/>
        </w:rPr>
        <w:tab/>
      </w:r>
      <w:r w:rsidRPr="00362FFA">
        <w:rPr>
          <w:rFonts w:ascii="Times New Roman" w:hAnsi="Times New Roman" w:cs="Times New Roman"/>
          <w:b/>
          <w:sz w:val="24"/>
          <w:szCs w:val="24"/>
        </w:rPr>
        <w:tab/>
      </w:r>
      <w:r w:rsidRPr="00362FFA">
        <w:rPr>
          <w:rFonts w:ascii="Times New Roman" w:hAnsi="Times New Roman" w:cs="Times New Roman"/>
          <w:b/>
          <w:sz w:val="24"/>
          <w:szCs w:val="24"/>
        </w:rPr>
        <w:tab/>
        <w:t xml:space="preserve"> 4.535.629.-Ft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FA">
        <w:rPr>
          <w:rFonts w:ascii="Times New Roman" w:hAnsi="Times New Roman" w:cs="Times New Roman"/>
          <w:sz w:val="24"/>
          <w:szCs w:val="24"/>
        </w:rPr>
        <w:t>A feladat mutatók alapján az egy készülékre eső ellátás önköltsége az alábbiak szerint alakult:</w:t>
      </w:r>
    </w:p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12" w:type="dxa"/>
        <w:tblInd w:w="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540"/>
        <w:gridCol w:w="1701"/>
      </w:tblGrid>
      <w:tr w:rsidR="00A672DB" w:rsidRPr="00362FFA" w:rsidTr="00A672DB">
        <w:trPr>
          <w:trHeight w:val="76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Mutató db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Önköltség Ft/készülék/év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Önköltség Ft/készülék/hó</w:t>
            </w:r>
          </w:p>
        </w:tc>
      </w:tr>
      <w:tr w:rsidR="00A672DB" w:rsidRPr="00362FFA" w:rsidTr="00A672D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1 készülékre eső önköltség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162,32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44 087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362FFA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A">
              <w:rPr>
                <w:rFonts w:ascii="Times New Roman" w:hAnsi="Times New Roman" w:cs="Times New Roman"/>
                <w:sz w:val="24"/>
                <w:szCs w:val="24"/>
              </w:rPr>
              <w:t>3 674 Ft</w:t>
            </w:r>
          </w:p>
        </w:tc>
      </w:tr>
    </w:tbl>
    <w:p w:rsidR="00A672DB" w:rsidRPr="00362FFA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EB4">
        <w:rPr>
          <w:rFonts w:ascii="Times New Roman" w:hAnsi="Times New Roman" w:cs="Times New Roman"/>
          <w:b/>
          <w:bCs/>
          <w:sz w:val="24"/>
          <w:szCs w:val="24"/>
          <w:u w:val="single"/>
        </w:rPr>
        <w:t>A 2020. évi intézményi térítési díj: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 jelzőrendszeres házi segítségnyújtás intézményi térítési díja nulla, a szolgáltatást térítésmentesen végezzük.</w:t>
      </w:r>
    </w:p>
    <w:p w:rsidR="00A672DB" w:rsidRPr="00F81EB4" w:rsidRDefault="00A672DB" w:rsidP="00A672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EB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81EB4">
        <w:rPr>
          <w:rFonts w:ascii="Times New Roman" w:hAnsi="Times New Roman" w:cs="Times New Roman"/>
          <w:b/>
          <w:iCs/>
          <w:sz w:val="24"/>
          <w:szCs w:val="24"/>
          <w:u w:val="single"/>
        </w:rPr>
        <w:t>A támogató szolgáltatás</w:t>
      </w:r>
      <w:r w:rsidRPr="00F81EB4">
        <w:rPr>
          <w:rFonts w:ascii="Times New Roman" w:hAnsi="Times New Roman" w:cs="Times New Roman"/>
          <w:b/>
          <w:iCs/>
          <w:sz w:val="24"/>
          <w:szCs w:val="24"/>
        </w:rPr>
        <w:t xml:space="preserve"> 2019. évi önköltségének megállapításáról a Városi Kincstár az alábbi kimutatás alapján számolt: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Az intézmény által megadott adatok alapján a támogató szolgálat 2019. évben 9.987 feladategységet teljesített, melyből 2.997 feladategység gondozás, 6.990 feladategység szállítás volt. A két autó együttesen 2019. évben 61.279 km-t futott, melyből elszámolható 34.953 km (6.990,6 fe = 34953 km/5).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63" w:rsidRPr="00F81EB4" w:rsidRDefault="00553363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lastRenderedPageBreak/>
        <w:t>A támogató szolgálat ellátásával kapcsolatban 2019. évben felmerült költségeket az alábbi táblázat mutatja be.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E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adatok Ft-ban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93"/>
        <w:gridCol w:w="1837"/>
        <w:gridCol w:w="1842"/>
      </w:tblGrid>
      <w:tr w:rsidR="00A672DB" w:rsidRPr="00F81EB4" w:rsidTr="00A672DB">
        <w:trPr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Gondozás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Kiadások összesen</w:t>
            </w:r>
          </w:p>
        </w:tc>
      </w:tr>
      <w:tr w:rsidR="00A672DB" w:rsidRPr="00F81EB4" w:rsidTr="00A672DB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Személyi kiadások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8.417.272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7.932.954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484.318</w:t>
            </w: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8.164.987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7.957.323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207.664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16.582.259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15.890.277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691.982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Munkaadót terhelő szociális hj. adó és táppénz hozzájárulás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1.575.690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1.470.905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104.785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1.570.887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1.525.958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3.146.577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2.996.863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149.714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Dologi kiadások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4.305.016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4.248.963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56.053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534.481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510.447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24.034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4.839.497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4.759.410</w:t>
            </w:r>
          </w:p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80.087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Felhalmozási kiadás (kis értékű te. Kincstár ráosztott ktg.)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3.387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 évben elszámolt értékcsökkenés (PGK-815)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378.132</w:t>
            </w:r>
          </w:p>
        </w:tc>
      </w:tr>
      <w:tr w:rsidR="00A672DB" w:rsidRPr="00F81EB4" w:rsidTr="00A672DB">
        <w:trPr>
          <w:trHeight w:val="5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 költség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14.678.481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10.271.371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24.949.852</w:t>
            </w:r>
          </w:p>
        </w:tc>
      </w:tr>
    </w:tbl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A feladat ellátására 2019. évben kapott normatív állami támogatás összege: </w:t>
      </w:r>
      <w:r w:rsidRPr="00F81EB4">
        <w:rPr>
          <w:rFonts w:ascii="Times New Roman" w:hAnsi="Times New Roman" w:cs="Times New Roman"/>
          <w:b/>
          <w:sz w:val="24"/>
          <w:szCs w:val="24"/>
        </w:rPr>
        <w:t>16 662 200 Ft</w:t>
      </w:r>
      <w:r w:rsidRPr="00F81EB4">
        <w:rPr>
          <w:rFonts w:ascii="Times New Roman" w:hAnsi="Times New Roman" w:cs="Times New Roman"/>
          <w:sz w:val="24"/>
          <w:szCs w:val="24"/>
        </w:rPr>
        <w:t xml:space="preserve"> volt, mely az alábbiakból tevődik össze: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  4.100.000.-Ft alaptámogatás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12.562.200.-Ft teljesítmény támogatás, mely 6.979 feladategységre jutó támogatási összeg. 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Ezen túl 100 %-os támogatást kaptunk a szociális ágazati pótlék, a bérkompenzáció és az ezeket terhelő szociális hozzájárulási adó összegére, mely szintén állami támogatásnak minősül (Összesen: 2.642.682.-Ft). 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EB4">
        <w:rPr>
          <w:rFonts w:ascii="Times New Roman" w:hAnsi="Times New Roman" w:cs="Times New Roman"/>
          <w:i/>
          <w:sz w:val="24"/>
          <w:szCs w:val="24"/>
        </w:rPr>
        <w:t xml:space="preserve">Nem került finanszírozásra 3.008 feladategység, melynek támogatása 5.414.400.-Ft lett volna. 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 Támogató szolgálat 2019. évi bevétele: 1.050.769.-Ft.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 2019. évi önköltség s</w:t>
      </w:r>
      <w:r w:rsidR="00ED68AA">
        <w:rPr>
          <w:rFonts w:ascii="Times New Roman" w:hAnsi="Times New Roman" w:cs="Times New Roman"/>
          <w:sz w:val="24"/>
          <w:szCs w:val="24"/>
        </w:rPr>
        <w:t>zámításánál a kiadások</w:t>
      </w:r>
      <w:r w:rsidRPr="00F81EB4">
        <w:rPr>
          <w:rFonts w:ascii="Times New Roman" w:hAnsi="Times New Roman" w:cs="Times New Roman"/>
          <w:sz w:val="24"/>
          <w:szCs w:val="24"/>
        </w:rPr>
        <w:t xml:space="preserve"> az alábbiak szerint </w:t>
      </w:r>
      <w:r w:rsidR="00ED68AA">
        <w:rPr>
          <w:rFonts w:ascii="Times New Roman" w:hAnsi="Times New Roman" w:cs="Times New Roman"/>
          <w:sz w:val="24"/>
          <w:szCs w:val="24"/>
        </w:rPr>
        <w:t>kerültek megbontásra:</w:t>
      </w:r>
    </w:p>
    <w:p w:rsidR="00A672DB" w:rsidRPr="00F81EB4" w:rsidRDefault="00ED68AA" w:rsidP="00A672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személyszállítás bérköltsége</w:t>
      </w:r>
      <w:r w:rsidR="00A672DB" w:rsidRPr="00F81EB4">
        <w:rPr>
          <w:rFonts w:ascii="Times New Roman" w:hAnsi="Times New Roman" w:cs="Times New Roman"/>
          <w:sz w:val="24"/>
          <w:szCs w:val="24"/>
        </w:rPr>
        <w:t xml:space="preserve"> úgy </w:t>
      </w:r>
      <w:r>
        <w:rPr>
          <w:rFonts w:ascii="Times New Roman" w:hAnsi="Times New Roman" w:cs="Times New Roman"/>
          <w:sz w:val="24"/>
          <w:szCs w:val="24"/>
        </w:rPr>
        <w:t>került meghatározásra</w:t>
      </w:r>
      <w:r w:rsidR="00A672DB" w:rsidRPr="00F81EB4">
        <w:rPr>
          <w:rFonts w:ascii="Times New Roman" w:hAnsi="Times New Roman" w:cs="Times New Roman"/>
          <w:sz w:val="24"/>
          <w:szCs w:val="24"/>
        </w:rPr>
        <w:t xml:space="preserve">, hogy a sofőrök bérének 100 %-ához </w:t>
      </w:r>
      <w:r>
        <w:rPr>
          <w:rFonts w:ascii="Times New Roman" w:hAnsi="Times New Roman" w:cs="Times New Roman"/>
          <w:sz w:val="24"/>
          <w:szCs w:val="24"/>
        </w:rPr>
        <w:t>hozzá lett adva</w:t>
      </w:r>
      <w:r w:rsidR="00A672DB" w:rsidRPr="00F81EB4">
        <w:rPr>
          <w:rFonts w:ascii="Times New Roman" w:hAnsi="Times New Roman" w:cs="Times New Roman"/>
          <w:sz w:val="24"/>
          <w:szCs w:val="24"/>
        </w:rPr>
        <w:t xml:space="preserve"> a szolgálatvezető és a gazdasági szervezet bérének feladat-mutatók arányában személyszállításra jut</w:t>
      </w:r>
      <w:r>
        <w:rPr>
          <w:rFonts w:ascii="Times New Roman" w:hAnsi="Times New Roman" w:cs="Times New Roman"/>
          <w:sz w:val="24"/>
          <w:szCs w:val="24"/>
        </w:rPr>
        <w:t>ó része</w:t>
      </w:r>
      <w:r w:rsidR="00A672DB" w:rsidRPr="00F81EB4">
        <w:rPr>
          <w:rFonts w:ascii="Times New Roman" w:hAnsi="Times New Roman" w:cs="Times New Roman"/>
          <w:sz w:val="24"/>
          <w:szCs w:val="24"/>
        </w:rPr>
        <w:t>,</w:t>
      </w:r>
    </w:p>
    <w:p w:rsidR="00A672DB" w:rsidRPr="00F81EB4" w:rsidRDefault="00A672DB" w:rsidP="00A672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a dologi kiadások esetén </w:t>
      </w:r>
      <w:r w:rsidR="00ED68AA">
        <w:rPr>
          <w:rFonts w:ascii="Times New Roman" w:hAnsi="Times New Roman" w:cs="Times New Roman"/>
          <w:sz w:val="24"/>
          <w:szCs w:val="24"/>
        </w:rPr>
        <w:t>kigyűjtésre kerültek</w:t>
      </w:r>
      <w:r w:rsidRPr="00F81EB4">
        <w:rPr>
          <w:rFonts w:ascii="Times New Roman" w:hAnsi="Times New Roman" w:cs="Times New Roman"/>
          <w:sz w:val="24"/>
          <w:szCs w:val="24"/>
        </w:rPr>
        <w:t xml:space="preserve"> a gépjárművek üzemelt</w:t>
      </w:r>
      <w:r w:rsidR="00ED68AA">
        <w:rPr>
          <w:rFonts w:ascii="Times New Roman" w:hAnsi="Times New Roman" w:cs="Times New Roman"/>
          <w:sz w:val="24"/>
          <w:szCs w:val="24"/>
        </w:rPr>
        <w:t>etésével kapcsolatos költségek</w:t>
      </w:r>
      <w:r w:rsidRPr="00F81EB4">
        <w:rPr>
          <w:rFonts w:ascii="Times New Roman" w:hAnsi="Times New Roman" w:cs="Times New Roman"/>
          <w:sz w:val="24"/>
          <w:szCs w:val="24"/>
        </w:rPr>
        <w:t xml:space="preserve"> </w:t>
      </w:r>
      <w:r w:rsidRPr="00F81EB4">
        <w:rPr>
          <w:rFonts w:ascii="Times New Roman" w:hAnsi="Times New Roman" w:cs="Times New Roman"/>
          <w:i/>
          <w:sz w:val="24"/>
          <w:szCs w:val="24"/>
        </w:rPr>
        <w:t>(üzemanyag, biztosítási díjak, javítási, szerelési költségek)</w:t>
      </w:r>
      <w:r w:rsidRPr="00F81EB4">
        <w:rPr>
          <w:rFonts w:ascii="Times New Roman" w:hAnsi="Times New Roman" w:cs="Times New Roman"/>
          <w:sz w:val="24"/>
          <w:szCs w:val="24"/>
        </w:rPr>
        <w:t xml:space="preserve">, melyek a személyszállítást terhelik, valamint az önköltség számítási szabályzatnak megfelelően figyelembe </w:t>
      </w:r>
      <w:r w:rsidR="00ED68AA">
        <w:rPr>
          <w:rFonts w:ascii="Times New Roman" w:hAnsi="Times New Roman" w:cs="Times New Roman"/>
          <w:sz w:val="24"/>
          <w:szCs w:val="24"/>
        </w:rPr>
        <w:t xml:space="preserve">lett véve </w:t>
      </w:r>
      <w:r w:rsidRPr="00F81EB4">
        <w:rPr>
          <w:rFonts w:ascii="Times New Roman" w:hAnsi="Times New Roman" w:cs="Times New Roman"/>
          <w:sz w:val="24"/>
          <w:szCs w:val="24"/>
        </w:rPr>
        <w:t xml:space="preserve">az autó 2019. </w:t>
      </w:r>
      <w:r w:rsidR="00ED68AA">
        <w:rPr>
          <w:rFonts w:ascii="Times New Roman" w:hAnsi="Times New Roman" w:cs="Times New Roman"/>
          <w:sz w:val="24"/>
          <w:szCs w:val="24"/>
        </w:rPr>
        <w:t>évben elszámolt értékcsökkenése</w:t>
      </w:r>
    </w:p>
    <w:p w:rsidR="00A672DB" w:rsidRPr="00F81EB4" w:rsidRDefault="00ED68AA" w:rsidP="00A672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többi költség</w:t>
      </w:r>
      <w:r w:rsidR="00A672DB" w:rsidRPr="00F81EB4">
        <w:rPr>
          <w:rFonts w:ascii="Times New Roman" w:hAnsi="Times New Roman" w:cs="Times New Roman"/>
          <w:sz w:val="24"/>
          <w:szCs w:val="24"/>
        </w:rPr>
        <w:t xml:space="preserve"> a feladatmutatók arányában </w:t>
      </w:r>
      <w:r>
        <w:rPr>
          <w:rFonts w:ascii="Times New Roman" w:hAnsi="Times New Roman" w:cs="Times New Roman"/>
          <w:sz w:val="24"/>
          <w:szCs w:val="24"/>
        </w:rPr>
        <w:t>került megosztásra.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 bevéte</w:t>
      </w:r>
      <w:r w:rsidR="00ED68AA">
        <w:rPr>
          <w:rFonts w:ascii="Times New Roman" w:hAnsi="Times New Roman" w:cs="Times New Roman"/>
          <w:sz w:val="24"/>
          <w:szCs w:val="24"/>
        </w:rPr>
        <w:t>leknél az alaptámogatás összege</w:t>
      </w:r>
      <w:r w:rsidRPr="00F81EB4">
        <w:rPr>
          <w:rFonts w:ascii="Times New Roman" w:hAnsi="Times New Roman" w:cs="Times New Roman"/>
          <w:sz w:val="24"/>
          <w:szCs w:val="24"/>
        </w:rPr>
        <w:t xml:space="preserve"> a feladatmutatók arányában </w:t>
      </w:r>
      <w:r w:rsidR="00ED68AA">
        <w:rPr>
          <w:rFonts w:ascii="Times New Roman" w:hAnsi="Times New Roman" w:cs="Times New Roman"/>
          <w:sz w:val="24"/>
          <w:szCs w:val="24"/>
        </w:rPr>
        <w:t>került megosztásra</w:t>
      </w:r>
      <w:r w:rsidRPr="00F81EB4">
        <w:rPr>
          <w:rFonts w:ascii="Times New Roman" w:hAnsi="Times New Roman" w:cs="Times New Roman"/>
          <w:sz w:val="24"/>
          <w:szCs w:val="24"/>
        </w:rPr>
        <w:t xml:space="preserve"> a segítségnyújtás és személyszállítás között (30,01 % / </w:t>
      </w:r>
      <w:r w:rsidR="00ED68AA">
        <w:rPr>
          <w:rFonts w:ascii="Times New Roman" w:hAnsi="Times New Roman" w:cs="Times New Roman"/>
          <w:sz w:val="24"/>
          <w:szCs w:val="24"/>
        </w:rPr>
        <w:t>69,99 %), míg a többi támogatás</w:t>
      </w:r>
      <w:r w:rsidRPr="00F81EB4">
        <w:rPr>
          <w:rFonts w:ascii="Times New Roman" w:hAnsi="Times New Roman" w:cs="Times New Roman"/>
          <w:sz w:val="24"/>
          <w:szCs w:val="24"/>
        </w:rPr>
        <w:t xml:space="preserve"> a tényleges adatok alapján </w:t>
      </w:r>
      <w:r w:rsidR="00ED68AA">
        <w:rPr>
          <w:rFonts w:ascii="Times New Roman" w:hAnsi="Times New Roman" w:cs="Times New Roman"/>
          <w:sz w:val="24"/>
          <w:szCs w:val="24"/>
        </w:rPr>
        <w:t>lett kiszámolva.</w:t>
      </w:r>
      <w:r w:rsidRPr="00F81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93"/>
        <w:gridCol w:w="1727"/>
        <w:gridCol w:w="1820"/>
      </w:tblGrid>
      <w:tr w:rsidR="00A672DB" w:rsidRPr="00F81EB4" w:rsidTr="00A672DB">
        <w:trPr>
          <w:trHeight w:val="5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Segítségnyújtás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Segítségnyújtás feladatmutató (fe)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Személyszállítás feladatmutató (fe)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Személyszállítás teljesített km (km)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 költség (Ft)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14 678 481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10 271 371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24 949 852</w:t>
            </w:r>
          </w:p>
        </w:tc>
      </w:tr>
      <w:tr w:rsidR="00A672DB" w:rsidRPr="00F81EB4" w:rsidTr="00A672DB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Feladatmutatóra eső önköltség (Ft/fe)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Személyszállításban 1 km-re eső önköltség (Ft/km)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2019. évi normatív és egyéb állami támogatás összesen (Ft)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13 168 020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6 136 862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19 304 882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feladategységre eső támogatás (Ft/fe)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Személyszállításban 1 km-re eső támogatás (Ft/km)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72DB" w:rsidRPr="00F81EB4" w:rsidTr="00A672DB">
        <w:trPr>
          <w:trHeight w:val="10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Intézményi térítési díj maximális összege = 1 egységre (km/fe) jutó önköltség – 1 egységre jutó támogatás (Ft/km, Ft/óra)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A672DB" w:rsidRPr="00F81EB4" w:rsidRDefault="00A672DB" w:rsidP="00A6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672DB" w:rsidRPr="00F81EB4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EB4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:rsidR="00A672DB" w:rsidRPr="00F81EB4" w:rsidRDefault="00A672DB" w:rsidP="00A672D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1EB4">
        <w:rPr>
          <w:rFonts w:ascii="Times New Roman" w:hAnsi="Times New Roman" w:cs="Times New Roman"/>
          <w:b/>
          <w:sz w:val="24"/>
          <w:szCs w:val="24"/>
        </w:rPr>
        <w:t>A támogató szolgáltatás intézményi térítési díja 2018. április 1. napjától egységesen:</w:t>
      </w: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a)  a szállítás kilométer díja:</w:t>
      </w: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  aa) szociálisan rászorulók esetén</w:t>
      </w:r>
      <w:r w:rsidRPr="00F81E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45 Ft/km*</w:t>
      </w: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 xml:space="preserve">  ab) szociálisan nem rászorult személyek esetén</w:t>
      </w:r>
      <w:r w:rsidRPr="00F81EB4">
        <w:rPr>
          <w:rFonts w:ascii="Times New Roman" w:hAnsi="Times New Roman" w:cs="Times New Roman"/>
          <w:sz w:val="24"/>
          <w:szCs w:val="24"/>
        </w:rPr>
        <w:tab/>
      </w:r>
      <w:r w:rsidRPr="00F81EB4">
        <w:rPr>
          <w:rFonts w:ascii="Times New Roman" w:hAnsi="Times New Roman" w:cs="Times New Roman"/>
          <w:sz w:val="24"/>
          <w:szCs w:val="24"/>
        </w:rPr>
        <w:tab/>
      </w:r>
      <w:r w:rsidRPr="00F81EB4">
        <w:rPr>
          <w:rFonts w:ascii="Times New Roman" w:hAnsi="Times New Roman" w:cs="Times New Roman"/>
          <w:sz w:val="24"/>
          <w:szCs w:val="24"/>
        </w:rPr>
        <w:tab/>
      </w:r>
      <w:r w:rsidRPr="00F81EB4">
        <w:rPr>
          <w:rFonts w:ascii="Times New Roman" w:hAnsi="Times New Roman" w:cs="Times New Roman"/>
          <w:sz w:val="24"/>
          <w:szCs w:val="24"/>
        </w:rPr>
        <w:tab/>
        <w:t xml:space="preserve">           180 Ft/km</w:t>
      </w: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1EB4">
        <w:rPr>
          <w:rFonts w:ascii="Times New Roman" w:hAnsi="Times New Roman" w:cs="Times New Roman"/>
          <w:sz w:val="24"/>
          <w:szCs w:val="24"/>
        </w:rPr>
        <w:t>b)  a személyi segítés óradíja szociálisan rászorulók esetében                                  0 Ft/óra</w:t>
      </w:r>
    </w:p>
    <w:p w:rsidR="00A672DB" w:rsidRPr="00F81EB4" w:rsidRDefault="00A672DB" w:rsidP="00A672D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672DB" w:rsidRPr="00F81EB4" w:rsidRDefault="00A672DB" w:rsidP="00A672DB">
      <w:pPr>
        <w:pStyle w:val="Cmsor1"/>
        <w:shd w:val="clear" w:color="auto" w:fill="FFFFFF"/>
        <w:jc w:val="both"/>
        <w:rPr>
          <w:b w:val="0"/>
          <w:i/>
          <w:color w:val="000000"/>
          <w:u w:val="none"/>
        </w:rPr>
      </w:pPr>
      <w:r w:rsidRPr="00F81EB4">
        <w:rPr>
          <w:b w:val="0"/>
          <w:i/>
          <w:iCs/>
          <w:color w:val="000000"/>
          <w:spacing w:val="-5"/>
          <w:u w:val="none"/>
          <w:lang w:val="hu-HU"/>
        </w:rPr>
        <w:t>*A</w:t>
      </w:r>
      <w:r w:rsidRPr="00F81EB4">
        <w:rPr>
          <w:b w:val="0"/>
          <w:i/>
          <w:iCs/>
          <w:color w:val="000000"/>
          <w:spacing w:val="-5"/>
          <w:u w:val="none"/>
        </w:rPr>
        <w:t xml:space="preserve"> személyes gondoskodást nyújtó szociális ellátások térítési díjáról</w:t>
      </w:r>
      <w:r w:rsidRPr="00F81EB4">
        <w:rPr>
          <w:b w:val="0"/>
          <w:i/>
          <w:iCs/>
          <w:color w:val="000000"/>
          <w:spacing w:val="-5"/>
          <w:u w:val="none"/>
          <w:lang w:val="hu-HU"/>
        </w:rPr>
        <w:t xml:space="preserve"> szóló 29/1993.(II.17.) Korm. rendelet 3.§. (4) bekezdése értelmében az</w:t>
      </w:r>
      <w:r w:rsidRPr="00F81EB4">
        <w:rPr>
          <w:b w:val="0"/>
          <w:i/>
          <w:color w:val="000000"/>
          <w:u w:val="none"/>
          <w:shd w:val="clear" w:color="auto" w:fill="FFFFFF"/>
        </w:rPr>
        <w:t xml:space="preserve"> intézményi térítési díjat és a személyi térítési díjat az 1 és 2 forintos címletű érmék bevonása következtében szükséges kerekítés szabályairól szóló 2008. évi III. törvény 2. §-ának megfelelő módon kerekítve kell meghatározni.</w:t>
      </w:r>
    </w:p>
    <w:p w:rsidR="00A672D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BFE">
        <w:rPr>
          <w:rFonts w:ascii="Times New Roman" w:hAnsi="Times New Roman" w:cs="Times New Roman"/>
          <w:b/>
          <w:sz w:val="24"/>
          <w:szCs w:val="24"/>
          <w:u w:val="single"/>
        </w:rPr>
        <w:t>6. A Tiszavasvári szociális étkeztetés önköltsége 2019. évben: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>2019. évben a szociális étkeztetés egész évben működött, az igénybevevők átlagos létszáma 59 fő, a kiadott adagok száma 14.880 adag volt. A tevékenység önköltsége az alábbiak szerint alakult: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12"/>
      </w:tblGrid>
      <w:tr w:rsidR="00A672DB" w:rsidRPr="00D06BFE" w:rsidTr="00A672DB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A672DB" w:rsidRPr="00D06BF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3.084.314.-Ft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418.606.-Ft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3.502.920.-Ft</w:t>
            </w:r>
          </w:p>
        </w:tc>
      </w:tr>
      <w:tr w:rsidR="00A672DB" w:rsidRPr="00D06BF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573.731.-Ft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90.570.-Ft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664.301.-Ft</w:t>
            </w:r>
          </w:p>
        </w:tc>
      </w:tr>
      <w:tr w:rsidR="00A672DB" w:rsidRPr="00D06BF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7.342.062.-Ft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33.557.-Ft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7.375.619.-Ft</w:t>
            </w:r>
          </w:p>
        </w:tc>
      </w:tr>
      <w:tr w:rsidR="00A672DB" w:rsidRPr="00D06BFE" w:rsidTr="00A672D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276.148.-Ft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1.419.-Ft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277.567.-Ft</w:t>
            </w:r>
          </w:p>
        </w:tc>
      </w:tr>
      <w:tr w:rsidR="00A672DB" w:rsidRPr="00D06BFE" w:rsidTr="00A672D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11.276.255.-Ft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544.152.-Ft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2DB" w:rsidRPr="00D06BFE" w:rsidRDefault="00A672DB" w:rsidP="00A672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11.820.407.-Ft</w:t>
            </w:r>
          </w:p>
        </w:tc>
      </w:tr>
    </w:tbl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FE">
        <w:rPr>
          <w:rFonts w:ascii="Times New Roman" w:hAnsi="Times New Roman" w:cs="Times New Roman"/>
          <w:b/>
          <w:sz w:val="24"/>
          <w:szCs w:val="24"/>
        </w:rPr>
        <w:t>A 2019. évre igényelt és kapott állami támogatások összege: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3.266.240</w:t>
      </w:r>
      <w:r w:rsidRPr="00D06BFE">
        <w:rPr>
          <w:rFonts w:ascii="Times New Roman" w:hAnsi="Times New Roman" w:cs="Times New Roman"/>
          <w:sz w:val="24"/>
          <w:szCs w:val="24"/>
        </w:rPr>
        <w:t>.-Ft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>Minimálbér és garantált bérminimum emelés támogatása:</w:t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  <w:t xml:space="preserve">    540.000.-Ft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6BFE">
        <w:rPr>
          <w:rFonts w:ascii="Times New Roman" w:hAnsi="Times New Roman" w:cs="Times New Roman"/>
          <w:sz w:val="24"/>
          <w:szCs w:val="24"/>
          <w:u w:val="single"/>
        </w:rPr>
        <w:t>Szociális ágazati pótlék és bérkompenzáció támogatása:</w:t>
      </w:r>
      <w:r w:rsidRPr="00D06B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BF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236.593.-Ft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FE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D06BFE">
        <w:rPr>
          <w:rFonts w:ascii="Times New Roman" w:hAnsi="Times New Roman" w:cs="Times New Roman"/>
          <w:b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4.042.833</w:t>
      </w:r>
      <w:r w:rsidRPr="00D06BFE">
        <w:rPr>
          <w:rFonts w:ascii="Times New Roman" w:hAnsi="Times New Roman" w:cs="Times New Roman"/>
          <w:b/>
          <w:sz w:val="24"/>
          <w:szCs w:val="24"/>
        </w:rPr>
        <w:t>.-Ft</w:t>
      </w:r>
    </w:p>
    <w:p w:rsidR="00A672DB" w:rsidRPr="00D06BFE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>A tevékenység bevétele 2019. évben:</w:t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  <w:t>9.137.330.-Ft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>A feladatmutatók alapján az egy adagra eső önköltség az alábbiak szerint alakult: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0" w:type="dxa"/>
        <w:tblInd w:w="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620"/>
        <w:gridCol w:w="2280"/>
      </w:tblGrid>
      <w:tr w:rsidR="00A672DB" w:rsidRPr="00D06BFE" w:rsidTr="00A672DB">
        <w:trPr>
          <w:trHeight w:val="5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Mutató (adag)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Önköltség/támogatás Ft/adag</w:t>
            </w:r>
          </w:p>
        </w:tc>
      </w:tr>
      <w:tr w:rsidR="00A672DB" w:rsidRPr="00D06BFE" w:rsidTr="00A672DB">
        <w:trPr>
          <w:trHeight w:val="4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1 adagra eső önköltség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 xml:space="preserve">14 880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794 Ft</w:t>
            </w:r>
          </w:p>
        </w:tc>
      </w:tr>
      <w:tr w:rsidR="00A672DB" w:rsidRPr="00D06BFE" w:rsidTr="00A672DB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1 adagra eső támogatás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>14 880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2DB" w:rsidRPr="00D06BFE" w:rsidRDefault="00A672DB" w:rsidP="00A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D06BFE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</w:tbl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B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Intézményi térítési díj 2018. április 1-től: </w:t>
      </w:r>
    </w:p>
    <w:p w:rsidR="00A672DB" w:rsidRPr="00D06BFE" w:rsidRDefault="00A672DB" w:rsidP="00A6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72DB" w:rsidRPr="00D06BFE" w:rsidRDefault="00A672DB" w:rsidP="00A672DB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 xml:space="preserve">Étkeztetés helyszíni fogyasztással </w:t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 xml:space="preserve">620 Ft/ellátási nap </w:t>
      </w:r>
      <w:r w:rsidRPr="00D06BFE">
        <w:rPr>
          <w:rFonts w:ascii="Times New Roman" w:hAnsi="Times New Roman" w:cs="Times New Roman"/>
          <w:i/>
          <w:sz w:val="24"/>
          <w:szCs w:val="24"/>
        </w:rPr>
        <w:t>(az ÁFA-t tartalmazza)</w:t>
      </w:r>
      <w:r w:rsidRPr="00D06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2DB" w:rsidRPr="00D06BFE" w:rsidRDefault="00A672DB" w:rsidP="00A672D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D06BFE" w:rsidRDefault="00A672DB" w:rsidP="00A672D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FE">
        <w:rPr>
          <w:rFonts w:ascii="Times New Roman" w:hAnsi="Times New Roman" w:cs="Times New Roman"/>
          <w:sz w:val="24"/>
          <w:szCs w:val="24"/>
        </w:rPr>
        <w:t xml:space="preserve">Étkeztetés kiszállítással </w:t>
      </w:r>
      <w:r w:rsidRPr="00D06B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sz w:val="24"/>
          <w:szCs w:val="24"/>
        </w:rPr>
        <w:tab/>
      </w:r>
      <w:r w:rsidRPr="00D06BFE">
        <w:rPr>
          <w:rFonts w:ascii="Times New Roman" w:hAnsi="Times New Roman" w:cs="Times New Roman"/>
          <w:b/>
          <w:sz w:val="24"/>
          <w:szCs w:val="24"/>
        </w:rPr>
        <w:t xml:space="preserve">650 Ft/ellátási nap </w:t>
      </w:r>
      <w:r w:rsidRPr="00D06BFE">
        <w:rPr>
          <w:rFonts w:ascii="Times New Roman" w:hAnsi="Times New Roman" w:cs="Times New Roman"/>
          <w:i/>
          <w:sz w:val="24"/>
          <w:szCs w:val="24"/>
        </w:rPr>
        <w:t>(az ÁFA-t tartalmazza)</w:t>
      </w:r>
    </w:p>
    <w:p w:rsidR="00A672DB" w:rsidRPr="003F3FBD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0539EB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0539EB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0539EB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0539EB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0539EB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0539EB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0539EB">
        <w:rPr>
          <w:rFonts w:ascii="Times New Roman" w:hAnsi="Times New Roman" w:cs="Times New Roman"/>
          <w:b/>
          <w:sz w:val="24"/>
          <w:szCs w:val="24"/>
        </w:rPr>
        <w:t>gyakorolja.</w:t>
      </w:r>
      <w:r w:rsidRPr="000539EB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Tiszavasvári, 2020. március 27.</w:t>
      </w:r>
    </w:p>
    <w:p w:rsidR="00A672DB" w:rsidRPr="000539EB" w:rsidRDefault="00A672DB" w:rsidP="00A67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D5160" w:rsidRPr="00553363" w:rsidRDefault="00A672DB" w:rsidP="00553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</w:p>
    <w:sectPr w:rsidR="006D5160" w:rsidRPr="005533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6864">
      <w:pPr>
        <w:spacing w:after="0" w:line="240" w:lineRule="auto"/>
      </w:pPr>
      <w:r>
        <w:separator/>
      </w:r>
    </w:p>
  </w:endnote>
  <w:endnote w:type="continuationSeparator" w:id="0">
    <w:p w:rsidR="00000000" w:rsidRDefault="00F7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03943"/>
      <w:docPartObj>
        <w:docPartGallery w:val="Page Numbers (Bottom of Page)"/>
        <w:docPartUnique/>
      </w:docPartObj>
    </w:sdtPr>
    <w:sdtEndPr/>
    <w:sdtContent>
      <w:p w:rsidR="00A672DB" w:rsidRDefault="00A672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64">
          <w:rPr>
            <w:noProof/>
          </w:rPr>
          <w:t>3</w:t>
        </w:r>
        <w:r>
          <w:fldChar w:fldCharType="end"/>
        </w:r>
      </w:p>
    </w:sdtContent>
  </w:sdt>
  <w:p w:rsidR="00A672DB" w:rsidRDefault="00A672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6864">
      <w:pPr>
        <w:spacing w:after="0" w:line="240" w:lineRule="auto"/>
      </w:pPr>
      <w:r>
        <w:separator/>
      </w:r>
    </w:p>
  </w:footnote>
  <w:footnote w:type="continuationSeparator" w:id="0">
    <w:p w:rsidR="00000000" w:rsidRDefault="00F7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B6"/>
    <w:multiLevelType w:val="hybridMultilevel"/>
    <w:tmpl w:val="CF40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5B75"/>
    <w:multiLevelType w:val="hybridMultilevel"/>
    <w:tmpl w:val="DCC4E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22FBE"/>
    <w:multiLevelType w:val="hybridMultilevel"/>
    <w:tmpl w:val="646CEE8A"/>
    <w:lvl w:ilvl="0" w:tplc="A78C10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DB"/>
    <w:rsid w:val="005527FE"/>
    <w:rsid w:val="00553363"/>
    <w:rsid w:val="006D5160"/>
    <w:rsid w:val="00A672DB"/>
    <w:rsid w:val="00ED68AA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2DB"/>
  </w:style>
  <w:style w:type="paragraph" w:styleId="Cmsor1">
    <w:name w:val="heading 1"/>
    <w:basedOn w:val="Norml"/>
    <w:next w:val="Norml"/>
    <w:link w:val="Cmsor1Char"/>
    <w:qFormat/>
    <w:rsid w:val="00A672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2D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6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2DB"/>
  </w:style>
  <w:style w:type="character" w:customStyle="1" w:styleId="Cmsor1Char">
    <w:name w:val="Címsor 1 Char"/>
    <w:basedOn w:val="Bekezdsalapbettpusa"/>
    <w:link w:val="Cmsor1"/>
    <w:rsid w:val="00A672DB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table" w:styleId="Rcsostblzat">
    <w:name w:val="Table Grid"/>
    <w:basedOn w:val="Normltblzat"/>
    <w:uiPriority w:val="59"/>
    <w:rsid w:val="00A6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2DB"/>
  </w:style>
  <w:style w:type="paragraph" w:styleId="Cmsor1">
    <w:name w:val="heading 1"/>
    <w:basedOn w:val="Norml"/>
    <w:next w:val="Norml"/>
    <w:link w:val="Cmsor1Char"/>
    <w:qFormat/>
    <w:rsid w:val="00A672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2D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6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2DB"/>
  </w:style>
  <w:style w:type="character" w:customStyle="1" w:styleId="Cmsor1Char">
    <w:name w:val="Címsor 1 Char"/>
    <w:basedOn w:val="Bekezdsalapbettpusa"/>
    <w:link w:val="Cmsor1"/>
    <w:rsid w:val="00A672DB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table" w:styleId="Rcsostblzat">
    <w:name w:val="Table Grid"/>
    <w:basedOn w:val="Normltblzat"/>
    <w:uiPriority w:val="59"/>
    <w:rsid w:val="00A6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2269</Words>
  <Characters>15658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dcterms:created xsi:type="dcterms:W3CDTF">2020-03-31T08:24:00Z</dcterms:created>
  <dcterms:modified xsi:type="dcterms:W3CDTF">2020-04-01T07:29:00Z</dcterms:modified>
</cp:coreProperties>
</file>