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6F" w:rsidRPr="00DB3440" w:rsidRDefault="00D53B6F" w:rsidP="00D5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D53B6F" w:rsidRPr="000539EB" w:rsidRDefault="00D53B6F" w:rsidP="00D53B6F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13232-9</w:t>
      </w:r>
      <w:r w:rsidRPr="000539EB">
        <w:rPr>
          <w:rFonts w:ascii="Times New Roman" w:hAnsi="Times New Roman" w:cs="Times New Roman"/>
          <w:sz w:val="24"/>
          <w:szCs w:val="24"/>
        </w:rPr>
        <w:t>/2020.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131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/2020. 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D53B6F" w:rsidRPr="003F3FBD" w:rsidRDefault="00D53B6F" w:rsidP="00D53B6F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53B6F" w:rsidRPr="000539EB" w:rsidRDefault="00D53B6F" w:rsidP="00D53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 Alapító Okiratának módosításáról</w:t>
      </w:r>
    </w:p>
    <w:p w:rsidR="00D53B6F" w:rsidRPr="000539EB" w:rsidRDefault="00D53B6F" w:rsidP="00D53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Cs/>
          <w:sz w:val="24"/>
          <w:szCs w:val="24"/>
        </w:rPr>
        <w:t xml:space="preserve">Elfogadom </w:t>
      </w:r>
      <w:r w:rsidRPr="000539EB">
        <w:rPr>
          <w:rFonts w:ascii="Times New Roman" w:hAnsi="Times New Roman" w:cs="Times New Roman"/>
          <w:b/>
          <w:bCs/>
          <w:sz w:val="24"/>
          <w:szCs w:val="24"/>
        </w:rPr>
        <w:t xml:space="preserve">a határozat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mellékletét képező,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Központ 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okirat módosítását</w:t>
      </w:r>
      <w:r w:rsidR="005F7434">
        <w:rPr>
          <w:rFonts w:ascii="Times New Roman" w:hAnsi="Times New Roman" w:cs="Times New Roman"/>
          <w:b/>
          <w:sz w:val="24"/>
          <w:szCs w:val="24"/>
        </w:rPr>
        <w:t xml:space="preserve">, és az egységes szerkezetű alapító okiratát. </w:t>
      </w: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40A" w:rsidRPr="00873087" w:rsidRDefault="0081240A" w:rsidP="008124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döntésemet 2020. november 16. napjáig megküldöm </w:t>
      </w:r>
      <w:r w:rsidR="00D53B6F" w:rsidRPr="001871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Magyar Államkincstárnak</w:t>
      </w:r>
      <w:r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módosított alapító okirat törzskönyvi ny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ilvántartáson való átvezetése érdekében, valamint a határozatomról tájékoztatom az érintett, 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Liptay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Elza Szociális és Gyermekjóléti Központ intézmény vezetőjét. </w:t>
      </w:r>
    </w:p>
    <w:p w:rsidR="00D53B6F" w:rsidRPr="000539EB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Pr="000539EB" w:rsidRDefault="00D53B6F" w:rsidP="00D53B6F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D53B6F" w:rsidRPr="00187117" w:rsidRDefault="00D53B6F" w:rsidP="00D53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Pr="005F7434" w:rsidRDefault="005F7434" w:rsidP="00D5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34">
        <w:rPr>
          <w:rFonts w:ascii="Times New Roman" w:hAnsi="Times New Roman" w:cs="Times New Roman"/>
          <w:bCs/>
          <w:sz w:val="24"/>
          <w:szCs w:val="24"/>
        </w:rPr>
        <w:t xml:space="preserve">Tiszavasvári Város Önkormányzat képviselő-testülete a 142/2020. (X.24.) Kt. sz. határozatával elfogadta a </w:t>
      </w:r>
      <w:proofErr w:type="spellStart"/>
      <w:r w:rsidRPr="005F7434">
        <w:rPr>
          <w:rFonts w:ascii="Times New Roman" w:hAnsi="Times New Roman" w:cs="Times New Roman"/>
          <w:bCs/>
          <w:sz w:val="24"/>
          <w:szCs w:val="24"/>
        </w:rPr>
        <w:t>Kornisné</w:t>
      </w:r>
      <w:proofErr w:type="spellEnd"/>
      <w:r w:rsidRPr="005F74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7434">
        <w:rPr>
          <w:rFonts w:ascii="Times New Roman" w:hAnsi="Times New Roman" w:cs="Times New Roman"/>
          <w:bCs/>
          <w:sz w:val="24"/>
          <w:szCs w:val="24"/>
        </w:rPr>
        <w:t>Liptay</w:t>
      </w:r>
      <w:proofErr w:type="spellEnd"/>
      <w:r w:rsidRPr="005F7434">
        <w:rPr>
          <w:rFonts w:ascii="Times New Roman" w:hAnsi="Times New Roman" w:cs="Times New Roman"/>
          <w:bCs/>
          <w:sz w:val="24"/>
          <w:szCs w:val="24"/>
        </w:rPr>
        <w:t xml:space="preserve"> Elza Szociális és Gyermekjóléti </w:t>
      </w:r>
      <w:proofErr w:type="gramStart"/>
      <w:r w:rsidRPr="005F7434">
        <w:rPr>
          <w:rFonts w:ascii="Times New Roman" w:hAnsi="Times New Roman" w:cs="Times New Roman"/>
          <w:bCs/>
          <w:sz w:val="24"/>
          <w:szCs w:val="24"/>
        </w:rPr>
        <w:t>Központ alapító</w:t>
      </w:r>
      <w:proofErr w:type="gramEnd"/>
      <w:r w:rsidRPr="005F7434">
        <w:rPr>
          <w:rFonts w:ascii="Times New Roman" w:hAnsi="Times New Roman" w:cs="Times New Roman"/>
          <w:bCs/>
          <w:sz w:val="24"/>
          <w:szCs w:val="24"/>
        </w:rPr>
        <w:t xml:space="preserve"> okirat módosítását. </w:t>
      </w:r>
    </w:p>
    <w:p w:rsidR="005F7434" w:rsidRPr="005F7434" w:rsidRDefault="005F7434" w:rsidP="00D5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434" w:rsidRPr="005F7434" w:rsidRDefault="005F7434" w:rsidP="00D5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34">
        <w:rPr>
          <w:rFonts w:ascii="Times New Roman" w:hAnsi="Times New Roman" w:cs="Times New Roman"/>
          <w:bCs/>
          <w:sz w:val="24"/>
          <w:szCs w:val="24"/>
        </w:rPr>
        <w:t xml:space="preserve">A módosító okirat a Magyar Államkincstár részére megküldésre került, melyre hiánypótlási felhívás érkezett technikai jellegű módosítások kezdeményezésére, melyek a következők: </w:t>
      </w:r>
    </w:p>
    <w:p w:rsidR="005F7434" w:rsidRPr="005F7434" w:rsidRDefault="005F7434" w:rsidP="00D53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7434" w:rsidRDefault="005F7434" w:rsidP="005F743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434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15/2019. (XII.7.) PM rendelet 1. melléklete szerint a kormányzati funkciószámokat növekvő sorrendben kell megadni. </w:t>
      </w:r>
    </w:p>
    <w:p w:rsidR="005F7434" w:rsidRPr="005F7434" w:rsidRDefault="005F7434" w:rsidP="005F743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kormányzati funkció kódokkal az alaptevékenységeknek is meg kell egyezni, így az alapító okirat 4.3. pontját is felül kell vizsgálni. </w:t>
      </w:r>
    </w:p>
    <w:p w:rsidR="0081240A" w:rsidRPr="00187117" w:rsidRDefault="0081240A" w:rsidP="00D53B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B6F" w:rsidRPr="001F0CC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="001F0CC7" w:rsidRPr="001F0CC7">
        <w:rPr>
          <w:rFonts w:ascii="Times New Roman" w:hAnsi="Times New Roman" w:cs="Times New Roman"/>
          <w:b/>
          <w:sz w:val="24"/>
          <w:szCs w:val="24"/>
        </w:rPr>
        <w:t xml:space="preserve">478/2020. (XI. 3. 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 w:rsidR="001F0CC7">
        <w:rPr>
          <w:rFonts w:ascii="Times New Roman" w:hAnsi="Times New Roman" w:cs="Times New Roman"/>
          <w:sz w:val="24"/>
          <w:szCs w:val="24"/>
        </w:rPr>
        <w:t>az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 w:rsidR="001F0CC7">
        <w:rPr>
          <w:rFonts w:ascii="Times New Roman" w:hAnsi="Times New Roman" w:cs="Times New Roman"/>
          <w:sz w:val="24"/>
          <w:szCs w:val="24"/>
        </w:rPr>
        <w:t>következményeinek elhárítása, a</w:t>
      </w:r>
      <w:r w:rsidR="001F0CC7"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Magyarország egész terüle</w:t>
      </w:r>
      <w:r w:rsidR="001F0CC7" w:rsidRPr="001F0CC7">
        <w:rPr>
          <w:rFonts w:ascii="Times New Roman" w:hAnsi="Times New Roman" w:cs="Times New Roman"/>
          <w:sz w:val="24"/>
          <w:szCs w:val="24"/>
        </w:rPr>
        <w:t>tére veszélyhelyzetet hirdet ki 2020. november 4. napjától.</w:t>
      </w:r>
    </w:p>
    <w:p w:rsidR="001F0CC7" w:rsidRPr="00187117" w:rsidRDefault="001F0CC7" w:rsidP="00D53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Tiszavasvári, 2020. </w:t>
      </w:r>
      <w:r w:rsidR="009461FF">
        <w:rPr>
          <w:rFonts w:ascii="Times New Roman" w:hAnsi="Times New Roman" w:cs="Times New Roman"/>
          <w:sz w:val="24"/>
          <w:szCs w:val="24"/>
        </w:rPr>
        <w:t>november 13.</w:t>
      </w: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6F" w:rsidRPr="00187117" w:rsidRDefault="00D53B6F" w:rsidP="00D53B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CE8" w:rsidRPr="00830BB2" w:rsidRDefault="009461FF" w:rsidP="00830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131</w:t>
      </w:r>
      <w:r w:rsidR="00D53B6F" w:rsidRPr="00187117">
        <w:rPr>
          <w:rFonts w:ascii="Times New Roman" w:hAnsi="Times New Roman" w:cs="Times New Roman"/>
          <w:sz w:val="24"/>
          <w:szCs w:val="24"/>
        </w:rPr>
        <w:t xml:space="preserve">/2020. polgármesteri határozat </w:t>
      </w:r>
      <w:r w:rsidR="00830BB2">
        <w:rPr>
          <w:rFonts w:ascii="Times New Roman" w:hAnsi="Times New Roman" w:cs="Times New Roman"/>
          <w:sz w:val="24"/>
          <w:szCs w:val="24"/>
        </w:rPr>
        <w:t xml:space="preserve">1. sz. </w:t>
      </w:r>
      <w:r w:rsidR="00D53B6F" w:rsidRPr="00187117">
        <w:rPr>
          <w:rFonts w:ascii="Times New Roman" w:hAnsi="Times New Roman" w:cs="Times New Roman"/>
          <w:sz w:val="24"/>
          <w:szCs w:val="24"/>
        </w:rPr>
        <w:t>melléklete</w:t>
      </w:r>
    </w:p>
    <w:p w:rsidR="00830BB2" w:rsidRPr="00873087" w:rsidRDefault="00830BB2" w:rsidP="00830BB2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TPH/13232-9</w:t>
      </w:r>
      <w:r w:rsidRPr="00873087">
        <w:rPr>
          <w:rFonts w:asciiTheme="majorHAnsi" w:eastAsia="Calibri" w:hAnsiTheme="majorHAnsi" w:cs="Times New Roman"/>
          <w:lang w:eastAsia="hu-HU"/>
        </w:rPr>
        <w:t>/2020.</w:t>
      </w:r>
    </w:p>
    <w:p w:rsidR="00830BB2" w:rsidRPr="00873087" w:rsidRDefault="00830BB2" w:rsidP="00830BB2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830BB2" w:rsidRPr="00873087" w:rsidRDefault="00830BB2" w:rsidP="00830BB2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 xml:space="preserve">A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Calibri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Calibri" w:hAnsiTheme="majorHAnsi" w:cs="Times New Roman"/>
          <w:b/>
          <w:lang w:eastAsia="hu-HU"/>
        </w:rPr>
        <w:t xml:space="preserve"> Elza Szociális és Gyermekjóléti Központ, Tiszavasvári Város Önkormányzat Képviselő-testülete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által 2020. </w:t>
      </w:r>
      <w:r>
        <w:rPr>
          <w:rFonts w:asciiTheme="majorHAnsi" w:eastAsia="Calibri" w:hAnsiTheme="majorHAnsi" w:cs="Times New Roman"/>
          <w:b/>
          <w:lang w:eastAsia="hu-HU"/>
        </w:rPr>
        <w:t>október 24.</w:t>
      </w:r>
      <w:r w:rsidRPr="00873087">
        <w:rPr>
          <w:rFonts w:asciiTheme="majorHAnsi" w:eastAsia="Calibri" w:hAnsiTheme="majorHAnsi" w:cs="Times New Roman"/>
          <w:b/>
          <w:lang w:eastAsia="hu-HU"/>
        </w:rPr>
        <w:t xml:space="preserve"> napján kiadott, TPH/</w:t>
      </w:r>
      <w:r>
        <w:rPr>
          <w:rFonts w:asciiTheme="majorHAnsi" w:eastAsia="Calibri" w:hAnsiTheme="majorHAnsi" w:cs="Times New Roman"/>
          <w:b/>
          <w:lang w:eastAsia="hu-HU"/>
        </w:rPr>
        <w:t>13232-5-</w:t>
      </w:r>
      <w:r w:rsidRPr="00873087">
        <w:rPr>
          <w:rFonts w:asciiTheme="majorHAnsi" w:eastAsia="Calibri" w:hAnsiTheme="majorHAnsi" w:cs="Times New Roman"/>
          <w:b/>
          <w:lang w:eastAsia="hu-HU"/>
        </w:rPr>
        <w:t>/2020. számú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lang w:eastAsia="hu-HU"/>
        </w:rPr>
        <w:t>alapító okiratát</w:t>
      </w:r>
      <w:r w:rsidRPr="00873087">
        <w:rPr>
          <w:rFonts w:asciiTheme="majorHAnsi" w:eastAsia="Calibri" w:hAnsiTheme="majorHAnsi" w:cs="Times New Roman"/>
          <w:lang w:eastAsia="hu-HU"/>
        </w:rPr>
        <w:t xml:space="preserve"> 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873087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alapján – Tiszavasvári Város </w:t>
      </w:r>
      <w:r>
        <w:rPr>
          <w:rFonts w:asciiTheme="majorHAnsi" w:eastAsia="Calibri" w:hAnsiTheme="majorHAnsi" w:cs="Times New Roman"/>
          <w:b/>
          <w:bCs/>
          <w:lang w:eastAsia="hu-HU"/>
        </w:rPr>
        <w:t>Polgármesterének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 xml:space="preserve"> a </w:t>
      </w:r>
      <w:r>
        <w:rPr>
          <w:rFonts w:asciiTheme="majorHAnsi" w:eastAsia="Calibri" w:hAnsiTheme="majorHAnsi" w:cs="Times New Roman"/>
          <w:b/>
          <w:bCs/>
          <w:lang w:eastAsia="hu-HU"/>
        </w:rPr>
        <w:t>131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/2020. (X</w:t>
      </w:r>
      <w:r>
        <w:rPr>
          <w:rFonts w:asciiTheme="majorHAnsi" w:eastAsia="Calibri" w:hAnsiTheme="majorHAnsi" w:cs="Times New Roman"/>
          <w:b/>
          <w:bCs/>
          <w:lang w:eastAsia="hu-HU"/>
        </w:rPr>
        <w:t>I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.</w:t>
      </w:r>
      <w:r>
        <w:rPr>
          <w:rFonts w:asciiTheme="majorHAnsi" w:eastAsia="Calibri" w:hAnsiTheme="majorHAnsi" w:cs="Times New Roman"/>
          <w:b/>
          <w:bCs/>
          <w:lang w:eastAsia="hu-HU"/>
        </w:rPr>
        <w:t>13</w:t>
      </w:r>
      <w:r w:rsidRPr="00873087">
        <w:rPr>
          <w:rFonts w:asciiTheme="majorHAnsi" w:eastAsia="Calibri" w:hAnsiTheme="majorHAnsi" w:cs="Times New Roman"/>
          <w:b/>
          <w:bCs/>
          <w:lang w:eastAsia="hu-HU"/>
        </w:rPr>
        <w:t>.) képviselő-testületi határozatára figyelemmel – a következők szerint módosítom:</w:t>
      </w:r>
    </w:p>
    <w:p w:rsidR="00830BB2" w:rsidRPr="00873087" w:rsidRDefault="00830BB2" w:rsidP="00830BB2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30BB2" w:rsidRPr="00873087" w:rsidRDefault="00830BB2" w:rsidP="00830BB2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</w:rPr>
      </w:pPr>
      <w:r w:rsidRPr="00873087">
        <w:rPr>
          <w:rFonts w:asciiTheme="majorHAnsi" w:eastAsia="Calibri" w:hAnsiTheme="majorHAnsi" w:cs="Times New Roman"/>
        </w:rPr>
        <w:t>1. Az alapító okirat 4.4. pontja helyébe az alábbi rendelkezés lép:</w:t>
      </w:r>
    </w:p>
    <w:p w:rsidR="00830BB2" w:rsidRPr="00873087" w:rsidRDefault="00830BB2" w:rsidP="00830BB2">
      <w:pPr>
        <w:tabs>
          <w:tab w:val="left" w:leader="dot" w:pos="9072"/>
          <w:tab w:val="left" w:leader="dot" w:pos="16443"/>
        </w:tabs>
        <w:spacing w:before="240" w:after="0" w:line="240" w:lineRule="auto"/>
        <w:ind w:left="567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„A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830BB2" w:rsidRPr="00873087" w:rsidTr="001C56A3">
        <w:tc>
          <w:tcPr>
            <w:tcW w:w="288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</w:p>
        </w:tc>
        <w:tc>
          <w:tcPr>
            <w:tcW w:w="1068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kormányzati funkciószám</w:t>
            </w:r>
          </w:p>
        </w:tc>
        <w:tc>
          <w:tcPr>
            <w:tcW w:w="3644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lang w:eastAsia="hu-HU"/>
              </w:rPr>
            </w:pPr>
            <w:r w:rsidRPr="00873087">
              <w:rPr>
                <w:rFonts w:asciiTheme="majorHAnsi" w:eastAsia="Calibri" w:hAnsiTheme="majorHAnsi"/>
                <w:lang w:eastAsia="hu-HU"/>
              </w:rPr>
              <w:t>kormányzati funkció megnevezése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bookmarkStart w:id="0" w:name="_GoBack" w:colFirst="0" w:colLast="2"/>
            <w:r w:rsidRPr="00DE2D53">
              <w:rPr>
                <w:rFonts w:asciiTheme="majorHAnsi" w:eastAsia="Calibri" w:hAnsiTheme="majorHAnsi"/>
                <w:lang w:eastAsia="hu-HU"/>
              </w:rPr>
              <w:t>1.</w:t>
            </w:r>
          </w:p>
        </w:tc>
        <w:tc>
          <w:tcPr>
            <w:tcW w:w="1068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062020</w:t>
            </w:r>
          </w:p>
        </w:tc>
        <w:tc>
          <w:tcPr>
            <w:tcW w:w="3644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Településfejlesztési projektek és támogatásuk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DE2D53">
              <w:rPr>
                <w:rFonts w:asciiTheme="majorHAnsi" w:eastAsia="Calibri" w:hAnsiTheme="majorHAnsi"/>
                <w:lang w:eastAsia="hu-HU"/>
              </w:rPr>
              <w:t>2.</w:t>
            </w:r>
          </w:p>
        </w:tc>
        <w:tc>
          <w:tcPr>
            <w:tcW w:w="1068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072410</w:t>
            </w:r>
          </w:p>
        </w:tc>
        <w:tc>
          <w:tcPr>
            <w:tcW w:w="3644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Otthoni (egészségügyi) szakápolás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DE2D53">
              <w:rPr>
                <w:rFonts w:asciiTheme="majorHAnsi" w:eastAsia="Calibri" w:hAnsiTheme="majorHAnsi"/>
                <w:lang w:eastAsia="hu-HU"/>
              </w:rPr>
              <w:t>3.</w:t>
            </w:r>
          </w:p>
        </w:tc>
        <w:tc>
          <w:tcPr>
            <w:tcW w:w="1068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073410</w:t>
            </w:r>
          </w:p>
        </w:tc>
        <w:tc>
          <w:tcPr>
            <w:tcW w:w="3644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Egészségügyi ápolás bentlakással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DE2D53">
              <w:rPr>
                <w:rFonts w:asciiTheme="majorHAnsi" w:eastAsia="Calibri" w:hAnsiTheme="majorHAnsi"/>
                <w:lang w:eastAsia="hu-HU"/>
              </w:rPr>
              <w:t>4.</w:t>
            </w:r>
          </w:p>
        </w:tc>
        <w:tc>
          <w:tcPr>
            <w:tcW w:w="1068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101110</w:t>
            </w:r>
          </w:p>
        </w:tc>
        <w:tc>
          <w:tcPr>
            <w:tcW w:w="3644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Bentlakásos, nem kórházi ellátás, ápolás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DE2D53">
              <w:rPr>
                <w:rFonts w:asciiTheme="majorHAnsi" w:eastAsia="Calibri" w:hAnsiTheme="majorHAnsi"/>
                <w:lang w:eastAsia="hu-HU"/>
              </w:rPr>
              <w:t>5.</w:t>
            </w:r>
          </w:p>
        </w:tc>
        <w:tc>
          <w:tcPr>
            <w:tcW w:w="1068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101211</w:t>
            </w:r>
          </w:p>
        </w:tc>
        <w:tc>
          <w:tcPr>
            <w:tcW w:w="3644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Fogyatékossággal élők tartós bentlakásos ellátása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DE2D53">
              <w:rPr>
                <w:rFonts w:asciiTheme="majorHAnsi" w:eastAsia="Calibri" w:hAnsiTheme="majorHAnsi"/>
                <w:lang w:eastAsia="hu-HU"/>
              </w:rPr>
              <w:t>6.</w:t>
            </w:r>
          </w:p>
        </w:tc>
        <w:tc>
          <w:tcPr>
            <w:tcW w:w="1068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101222</w:t>
            </w:r>
          </w:p>
        </w:tc>
        <w:tc>
          <w:tcPr>
            <w:tcW w:w="3644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Támogató szolgáltatás fogyatékos személyek részére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DE2D53">
              <w:rPr>
                <w:rFonts w:asciiTheme="majorHAnsi" w:eastAsia="Calibri" w:hAnsiTheme="majorHAnsi"/>
                <w:lang w:eastAsia="hu-HU"/>
              </w:rPr>
              <w:t>7.</w:t>
            </w:r>
          </w:p>
        </w:tc>
        <w:tc>
          <w:tcPr>
            <w:tcW w:w="1068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102023</w:t>
            </w:r>
          </w:p>
        </w:tc>
        <w:tc>
          <w:tcPr>
            <w:tcW w:w="3644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Időskorúak tartós bentlakásos ellátása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DE2D53">
              <w:rPr>
                <w:rFonts w:asciiTheme="majorHAnsi" w:eastAsia="Calibri" w:hAnsiTheme="majorHAnsi"/>
                <w:lang w:eastAsia="hu-HU"/>
              </w:rPr>
              <w:t>8.</w:t>
            </w:r>
          </w:p>
        </w:tc>
        <w:tc>
          <w:tcPr>
            <w:tcW w:w="1068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102024</w:t>
            </w:r>
          </w:p>
        </w:tc>
        <w:tc>
          <w:tcPr>
            <w:tcW w:w="3644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proofErr w:type="spellStart"/>
            <w:r w:rsidRPr="00DE2D53">
              <w:rPr>
                <w:rFonts w:asciiTheme="majorHAnsi" w:eastAsia="Calibri" w:hAnsiTheme="majorHAnsi"/>
                <w:bCs/>
                <w:lang w:eastAsia="hu-HU"/>
              </w:rPr>
              <w:t>Demens</w:t>
            </w:r>
            <w:proofErr w:type="spellEnd"/>
            <w:r w:rsidRPr="00DE2D53">
              <w:rPr>
                <w:rFonts w:asciiTheme="majorHAnsi" w:eastAsia="Calibri" w:hAnsiTheme="majorHAnsi"/>
                <w:bCs/>
                <w:lang w:eastAsia="hu-HU"/>
              </w:rPr>
              <w:t xml:space="preserve"> betegek tartós bentlakásos ellátása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 w:rsidRPr="00DE2D53">
              <w:rPr>
                <w:rFonts w:asciiTheme="majorHAnsi" w:eastAsia="Calibri" w:hAnsiTheme="majorHAnsi"/>
                <w:lang w:eastAsia="hu-HU"/>
              </w:rPr>
              <w:t>9.</w:t>
            </w:r>
          </w:p>
        </w:tc>
        <w:tc>
          <w:tcPr>
            <w:tcW w:w="1068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102031</w:t>
            </w:r>
          </w:p>
        </w:tc>
        <w:tc>
          <w:tcPr>
            <w:tcW w:w="3644" w:type="pct"/>
          </w:tcPr>
          <w:p w:rsidR="00830BB2" w:rsidRPr="00DE2D53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DE2D53">
              <w:rPr>
                <w:rFonts w:asciiTheme="majorHAnsi" w:eastAsia="Calibri" w:hAnsiTheme="majorHAnsi"/>
                <w:bCs/>
                <w:lang w:eastAsia="hu-HU"/>
              </w:rPr>
              <w:t>Idősek nappali ellátása</w:t>
            </w:r>
          </w:p>
        </w:tc>
      </w:tr>
      <w:bookmarkEnd w:id="0"/>
      <w:tr w:rsidR="00830BB2" w:rsidRPr="00873087" w:rsidTr="001C56A3">
        <w:tc>
          <w:tcPr>
            <w:tcW w:w="288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>
              <w:rPr>
                <w:rFonts w:asciiTheme="majorHAnsi" w:eastAsia="Calibri" w:hAnsiTheme="majorHAnsi"/>
                <w:lang w:eastAsia="hu-HU"/>
              </w:rPr>
              <w:t>10.</w:t>
            </w:r>
          </w:p>
        </w:tc>
        <w:tc>
          <w:tcPr>
            <w:tcW w:w="1068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color w:val="000000"/>
                <w:lang w:eastAsia="hu-HU"/>
              </w:rPr>
              <w:t>104042</w:t>
            </w:r>
          </w:p>
        </w:tc>
        <w:tc>
          <w:tcPr>
            <w:tcW w:w="3644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Család és gyermekjóléti szolgáltatások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>
              <w:rPr>
                <w:rFonts w:asciiTheme="majorHAnsi" w:eastAsia="Calibri" w:hAnsiTheme="majorHAnsi"/>
                <w:lang w:eastAsia="hu-HU"/>
              </w:rPr>
              <w:t>11.</w:t>
            </w:r>
          </w:p>
        </w:tc>
        <w:tc>
          <w:tcPr>
            <w:tcW w:w="1068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104043</w:t>
            </w:r>
          </w:p>
        </w:tc>
        <w:tc>
          <w:tcPr>
            <w:tcW w:w="3644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Család és gyermekjóléti központ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>
              <w:rPr>
                <w:rFonts w:asciiTheme="majorHAnsi" w:eastAsia="Calibri" w:hAnsiTheme="majorHAnsi"/>
                <w:lang w:eastAsia="hu-HU"/>
              </w:rPr>
              <w:t>12</w:t>
            </w:r>
            <w:r w:rsidRPr="00873087">
              <w:rPr>
                <w:rFonts w:asciiTheme="majorHAnsi" w:eastAsia="Calibri" w:hAnsiTheme="majorHAnsi"/>
                <w:lang w:eastAsia="hu-HU"/>
              </w:rPr>
              <w:t>.</w:t>
            </w:r>
          </w:p>
        </w:tc>
        <w:tc>
          <w:tcPr>
            <w:tcW w:w="1068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107051</w:t>
            </w:r>
          </w:p>
        </w:tc>
        <w:tc>
          <w:tcPr>
            <w:tcW w:w="3644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Szociális étkeztetés szociális konyhán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>
              <w:rPr>
                <w:rFonts w:asciiTheme="majorHAnsi" w:eastAsia="Calibri" w:hAnsiTheme="majorHAnsi"/>
                <w:lang w:eastAsia="hu-HU"/>
              </w:rPr>
              <w:t>13</w:t>
            </w:r>
            <w:r w:rsidRPr="00873087">
              <w:rPr>
                <w:rFonts w:asciiTheme="majorHAnsi" w:eastAsia="Calibri" w:hAnsiTheme="majorHAnsi"/>
                <w:lang w:eastAsia="hu-HU"/>
              </w:rPr>
              <w:t>.</w:t>
            </w:r>
          </w:p>
        </w:tc>
        <w:tc>
          <w:tcPr>
            <w:tcW w:w="1068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107052</w:t>
            </w:r>
          </w:p>
        </w:tc>
        <w:tc>
          <w:tcPr>
            <w:tcW w:w="3644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Házi segítségnyújtás</w:t>
            </w:r>
          </w:p>
        </w:tc>
      </w:tr>
      <w:tr w:rsidR="00830BB2" w:rsidRPr="00873087" w:rsidTr="001C56A3">
        <w:tc>
          <w:tcPr>
            <w:tcW w:w="288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eastAsia="Calibri" w:hAnsiTheme="majorHAnsi"/>
                <w:lang w:eastAsia="hu-HU"/>
              </w:rPr>
            </w:pPr>
            <w:r>
              <w:rPr>
                <w:rFonts w:asciiTheme="majorHAnsi" w:eastAsia="Calibri" w:hAnsiTheme="majorHAnsi"/>
                <w:lang w:eastAsia="hu-HU"/>
              </w:rPr>
              <w:t>14</w:t>
            </w:r>
            <w:r w:rsidRPr="00873087">
              <w:rPr>
                <w:rFonts w:asciiTheme="majorHAnsi" w:eastAsia="Calibri" w:hAnsiTheme="majorHAnsi"/>
                <w:lang w:eastAsia="hu-HU"/>
              </w:rPr>
              <w:t>.</w:t>
            </w:r>
          </w:p>
        </w:tc>
        <w:tc>
          <w:tcPr>
            <w:tcW w:w="1068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107053</w:t>
            </w:r>
          </w:p>
        </w:tc>
        <w:tc>
          <w:tcPr>
            <w:tcW w:w="3644" w:type="pct"/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eastAsia="Calibri" w:hAnsiTheme="majorHAnsi"/>
                <w:bCs/>
                <w:lang w:eastAsia="hu-HU"/>
              </w:rPr>
            </w:pPr>
            <w:r w:rsidRPr="00873087">
              <w:rPr>
                <w:rFonts w:asciiTheme="majorHAnsi" w:eastAsia="Calibri" w:hAnsiTheme="majorHAnsi"/>
                <w:bCs/>
                <w:lang w:eastAsia="hu-HU"/>
              </w:rPr>
              <w:t>Jelzőrendszeres házi segítségnyújtás</w:t>
            </w:r>
          </w:p>
        </w:tc>
      </w:tr>
    </w:tbl>
    <w:p w:rsidR="00830BB2" w:rsidRPr="00873087" w:rsidRDefault="00830BB2" w:rsidP="00830BB2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830BB2" w:rsidRDefault="00830BB2" w:rsidP="00830BB2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Jelen módosító okiratot a törzskönyvi nyilvántartásba történő bejegyzés napjától kell alkalmazni.</w:t>
      </w:r>
    </w:p>
    <w:p w:rsidR="00830BB2" w:rsidRPr="00873087" w:rsidRDefault="00830BB2" w:rsidP="00830BB2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Kelt: Tiszavasvári, 2020. időbélyegző szerint</w:t>
      </w:r>
    </w:p>
    <w:p w:rsidR="00830BB2" w:rsidRPr="00873087" w:rsidRDefault="00830BB2" w:rsidP="00830BB2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830BB2" w:rsidRPr="00873087" w:rsidRDefault="00830BB2" w:rsidP="00830BB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Szőke Zoltán</w:t>
      </w:r>
    </w:p>
    <w:p w:rsidR="00830BB2" w:rsidRPr="00873087" w:rsidRDefault="00830BB2" w:rsidP="00830BB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873087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830BB2" w:rsidRPr="00873087" w:rsidRDefault="00830BB2" w:rsidP="00830BB2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817160" w:rsidRDefault="00817160" w:rsidP="00830BB2">
      <w:pPr>
        <w:tabs>
          <w:tab w:val="left" w:leader="dot" w:pos="9072"/>
          <w:tab w:val="left" w:leader="dot" w:pos="16443"/>
        </w:tabs>
        <w:spacing w:after="840" w:line="240" w:lineRule="auto"/>
        <w:jc w:val="right"/>
        <w:rPr>
          <w:rFonts w:ascii="Times New Roman" w:eastAsia="Calibri" w:hAnsi="Times New Roman" w:cs="Times New Roman"/>
          <w:i/>
          <w:sz w:val="24"/>
          <w:lang w:eastAsia="hu-HU"/>
        </w:rPr>
      </w:pPr>
    </w:p>
    <w:p w:rsidR="00817160" w:rsidRPr="00830BB2" w:rsidRDefault="00817160" w:rsidP="00817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131</w:t>
      </w:r>
      <w:r w:rsidRPr="00187117">
        <w:rPr>
          <w:rFonts w:ascii="Times New Roman" w:hAnsi="Times New Roman" w:cs="Times New Roman"/>
          <w:sz w:val="24"/>
          <w:szCs w:val="24"/>
        </w:rPr>
        <w:t xml:space="preserve">/2020. polgármesteri határozat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sz. </w:t>
      </w:r>
      <w:r w:rsidRPr="00187117">
        <w:rPr>
          <w:rFonts w:ascii="Times New Roman" w:hAnsi="Times New Roman" w:cs="Times New Roman"/>
          <w:sz w:val="24"/>
          <w:szCs w:val="24"/>
        </w:rPr>
        <w:t>melléklete</w:t>
      </w:r>
    </w:p>
    <w:p w:rsidR="00817160" w:rsidRPr="00873087" w:rsidRDefault="00817160" w:rsidP="00817160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TPH/13232-9</w:t>
      </w:r>
      <w:r w:rsidRPr="00873087">
        <w:rPr>
          <w:rFonts w:asciiTheme="majorHAnsi" w:eastAsia="Calibri" w:hAnsiTheme="majorHAnsi" w:cs="Times New Roman"/>
          <w:lang w:eastAsia="hu-HU"/>
        </w:rPr>
        <w:t>/2020.</w:t>
      </w:r>
    </w:p>
    <w:p w:rsidR="00830BB2" w:rsidRPr="00873087" w:rsidRDefault="00830BB2" w:rsidP="00830BB2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873087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873087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830BB2" w:rsidRPr="00873087" w:rsidRDefault="00830BB2" w:rsidP="00830BB2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873087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873087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alapján a(z)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b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b/>
          <w:lang w:eastAsia="hu-HU"/>
        </w:rPr>
        <w:t xml:space="preserve"> Elza Szociális és Gyermekjóléti Központ alapító okiratát a következők szerint adom ki:</w:t>
      </w:r>
    </w:p>
    <w:p w:rsidR="00830BB2" w:rsidRPr="00873087" w:rsidRDefault="00830BB2" w:rsidP="00830BB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megnevezése: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Liptay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Elza Szociális és Gyermekjóléti Központ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rövidített neve: </w:t>
      </w:r>
      <w:proofErr w:type="spellStart"/>
      <w:r w:rsidRPr="00873087">
        <w:rPr>
          <w:rFonts w:asciiTheme="majorHAnsi" w:eastAsia="Times New Roman" w:hAnsiTheme="majorHAnsi" w:cs="Times New Roman"/>
          <w:lang w:eastAsia="hu-HU"/>
        </w:rPr>
        <w:t>Kornisné</w:t>
      </w:r>
      <w:proofErr w:type="spellEnd"/>
      <w:r w:rsidRPr="00873087">
        <w:rPr>
          <w:rFonts w:asciiTheme="majorHAnsi" w:eastAsia="Times New Roman" w:hAnsiTheme="majorHAnsi" w:cs="Times New Roman"/>
          <w:lang w:eastAsia="hu-HU"/>
        </w:rPr>
        <w:t xml:space="preserve"> Központ</w:t>
      </w: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Vasvári Pál utca 87.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Étkeztetés, házi segítségnyújtás, jelzőrendszeres házi segítségnyújtás, idősek nappali ellátása, család- és gyermekjóléti szolgálat</w:t>
            </w:r>
          </w:p>
        </w:tc>
        <w:tc>
          <w:tcPr>
            <w:tcW w:w="2270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Hősök utca 38.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Szolgálat</w:t>
            </w:r>
          </w:p>
        </w:tc>
        <w:tc>
          <w:tcPr>
            <w:tcW w:w="2270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Ady E. utca 8.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Család- és gyermekjóléti központ</w:t>
            </w:r>
          </w:p>
        </w:tc>
        <w:tc>
          <w:tcPr>
            <w:tcW w:w="2270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6.</w:t>
            </w:r>
          </w:p>
        </w:tc>
      </w:tr>
    </w:tbl>
    <w:p w:rsidR="00830BB2" w:rsidRPr="00873087" w:rsidRDefault="00830BB2" w:rsidP="00830BB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alapításának dátuma: 2013. július 1.</w:t>
      </w: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830BB2" w:rsidRPr="00873087" w:rsidRDefault="00830BB2" w:rsidP="00830BB2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Tiszavasvári Többcélú Kistérségi Társulás Tiszavasvári Szociális és Egészségügyi Szolgáltató Központja</w:t>
            </w:r>
          </w:p>
        </w:tc>
        <w:tc>
          <w:tcPr>
            <w:tcW w:w="2270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4440 Tiszavasvári, Vasvári Pál utca 87.</w:t>
            </w:r>
          </w:p>
        </w:tc>
      </w:tr>
    </w:tbl>
    <w:p w:rsidR="00830BB2" w:rsidRPr="00873087" w:rsidRDefault="00830BB2" w:rsidP="00830BB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873087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873087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830BB2" w:rsidRPr="00873087" w:rsidRDefault="00830BB2" w:rsidP="00830BB2">
      <w:pPr>
        <w:numPr>
          <w:ilvl w:val="2"/>
          <w:numId w:val="4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székhelye: 4440 Tiszavasvári, Városháza tér 4.</w:t>
      </w:r>
    </w:p>
    <w:p w:rsidR="00830BB2" w:rsidRPr="00873087" w:rsidRDefault="00830BB2" w:rsidP="00830BB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közfeladata: Az intézmény szakmai programjában meghatározott szociális-, és gyermekvédelmi alapellátások. Magyarország helyi önkormányzatairól szóló 2011. évi CLXXXIX. törvény rendelkezései alapján ellátott feladat.</w:t>
      </w: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873000</w:t>
            </w:r>
          </w:p>
        </w:tc>
        <w:tc>
          <w:tcPr>
            <w:tcW w:w="3416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Idősek, fogyatékosok bentlakásos ellátása</w:t>
            </w:r>
          </w:p>
        </w:tc>
      </w:tr>
    </w:tbl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 Szociális alapellátások: Étkeztetés, nappali ellátás, házi segítségnyújtás, jelzőrendszeres házi segítségnyújtás, támogató szolgálat, idősek-, fogyatékos személyek otthona,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4.3.1.1 Étkeztetés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szociálisan rászorultaknak a legalább napi egyszeri meleg étkeztetés biztosítása, amennyiben önmaguknak, illetve önmaguk és eltartottjaik részére tartósan, vagy átmeneti jelleggel nem képesek azt biztosítani.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4.3.1.2 Házi segítségnyújtás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szolgáltatást igénybe vevő személy saját lakókörnyezetében kell biztosítani az önálló életvitel fenntartása érdekében szükséges ellátást.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4.3.1.3 Jelzőrendszeres házi segítségnyújtás 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saját otthonukban élő, egészségi állapotuk és szociális helyzetük miatt rászoruló, a segélyhívó készülék megfelelő használatára képes időskorú vagy fogyatékos személyek, illetve pszichiátriai betegek részére az önálló életvitel fenntartása mellett felmerülő krízishelyzetek elhárítása céljából nyújtott ellátás.</w:t>
      </w:r>
    </w:p>
    <w:p w:rsidR="00830BB2" w:rsidRPr="00873087" w:rsidRDefault="00830BB2" w:rsidP="00817160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4.3.1.4 Támogató szolgáltatás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lastRenderedPageBreak/>
        <w:t>Feladata: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4.3.1.5 Nappali ellátás – Idősek klubja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Feladata: A hajléktalan személyek és, elsősorban a saját otthonukban élő, tizennyolcadik életévüket betöltött, egészségi állapotuk vagy idős koruk miatt szociális és mentális támogatásra szoruló, önmaguk ellátására részben képes személyek részére biztosít lehetőséget a napközbeni tartózkodásra, társas kapcsolatokra, valamint az alapvető higiéniai szükségleteik kielégítésére, továbbá igény szerint megszervezi az ellátottak napközbeni étkeztetését.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 Szociális intézményi ellátás: Ápolást, gondozást nyújtó intézmény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4.3.2.1 Fogyatékos ápoló-gondozó otthoni ellátás (székhelyen végzett tevékenység)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4.3.2.2 Idősek ápoló-gondozó otthoni ellátás (székhelyen végzett tevékenység)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4.3.2.3 Egészségügyi ápolás bentlakással: az egészségi állapot javítását, az egészség megőrzését és helyreállítását, a beteg állapotának stabilizálását, a betegségek megelőzését, a szenvedések enyhítését, a beteg környezetének az ápolási feladatokban történő részvételre való felkészítését szolgáló egészségügyi ápolási, gondozási feladatokkal összefüggő feladatok ellátása.</w:t>
      </w:r>
    </w:p>
    <w:p w:rsidR="00830BB2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4.3.2.4 Bentlakásos, nem kórházi ellátás, ápolás: az idősek otthonában ápolással, az utógondozással, lábadozó beteg intézeti ápolásával, szeretetotthoni ellátással, ápolással, bentlakásos ápolással összefüggő feladatok ellátása.</w:t>
      </w:r>
    </w:p>
    <w:p w:rsidR="00817160" w:rsidRPr="00873087" w:rsidRDefault="00817160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 xml:space="preserve">4.3.2.5. </w:t>
      </w:r>
      <w:proofErr w:type="spellStart"/>
      <w:r>
        <w:rPr>
          <w:rFonts w:asciiTheme="majorHAnsi" w:eastAsia="Times New Roman" w:hAnsiTheme="majorHAnsi" w:cs="Times New Roman"/>
          <w:lang w:eastAsia="hu-HU"/>
        </w:rPr>
        <w:t>Demens</w:t>
      </w:r>
      <w:proofErr w:type="spellEnd"/>
      <w:r>
        <w:rPr>
          <w:rFonts w:asciiTheme="majorHAnsi" w:eastAsia="Times New Roman" w:hAnsiTheme="majorHAnsi" w:cs="Times New Roman"/>
          <w:lang w:eastAsia="hu-HU"/>
        </w:rPr>
        <w:t xml:space="preserve"> betegek tartós bentlakásos ellátása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 Gyermekvédelmi alapellátások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4.3.3.1 Család- és gyermekjóléti központ: Család- és gyermekjóléti központnak az a járásszékhely településen működő gyermekjóléti szolgálat minősül, amely önálló intézményként, illetve szervezeti és szakmai szempontból önálló intézményegységként működik. A gyermekjóléti központ a gyermekjóléti szolgálatnak a gyermekek védelméről és a gyámügyi igazgatásról szóló 1997. évi XXXI. törvény (Gyvt.) 39. §, a 40. § (2) bekezdése és a szociális igazgatásról és a szociális ellátásról szóló 1993. évi III. törvény (Szt.) 64. § (4) bekezdése szerinti általános szolgáltatási feladatain túl a gyermek családban nevelkedésének elősegítése, a gyermek veszélyeztetettségének megelőzése érdekében a gyermek igényeinek és szükségleteinek megfelelő önálló egyéni és csoportos speciális szolgáltatásokat, programokat nyújt; a gyermekvédelmi gondoskodás keretébe tartozó hatósági intézkedésekhez kapcsolódó, a gyermekek védelmére irányuló tevékenységet lát el; szakmai támogatást nyújt az ellátási területén működő gyermekjóléti szolgálatok számára.</w:t>
      </w:r>
    </w:p>
    <w:p w:rsidR="00830BB2" w:rsidRPr="00873087" w:rsidRDefault="00830BB2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4.3.3.2 Család- és gyermekjóléti szolgálat: Gyermekjóléti szolgáltatás a családsegítéssel egy szolgáltató – a család- és gyermekjóléti szolgálat keretében működtethető. A gyermekjóléti szolgálat ellátja a Gyvt. 39. § és a (2) bekezdés szerinti gyermekjóléti szolgáltatási feladatokat, valamint a családsegítés Szt. 64. § (4) bekezdése szerinti feladatait.</w:t>
      </w:r>
    </w:p>
    <w:p w:rsidR="00830BB2" w:rsidRDefault="00817160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  <w:r>
        <w:rPr>
          <w:rFonts w:asciiTheme="majorHAnsi" w:eastAsia="Times New Roman" w:hAnsiTheme="majorHAnsi" w:cs="Times New Roman"/>
          <w:lang w:eastAsia="hu-HU"/>
        </w:rPr>
        <w:t>4.3.4. településfejlesztési projektek és támogatásuk, pályázatok megvalósítása</w:t>
      </w:r>
    </w:p>
    <w:p w:rsidR="00817160" w:rsidRPr="00873087" w:rsidRDefault="00817160" w:rsidP="00830BB2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817160" w:rsidRPr="00873087" w:rsidTr="001C56A3">
        <w:trPr>
          <w:jc w:val="center"/>
        </w:trPr>
        <w:tc>
          <w:tcPr>
            <w:tcW w:w="363" w:type="pct"/>
            <w:vAlign w:val="center"/>
          </w:tcPr>
          <w:p w:rsidR="00817160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817160" w:rsidRPr="00817160" w:rsidRDefault="00817160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062020</w:t>
            </w:r>
          </w:p>
        </w:tc>
        <w:tc>
          <w:tcPr>
            <w:tcW w:w="3263" w:type="pct"/>
            <w:vAlign w:val="center"/>
          </w:tcPr>
          <w:p w:rsidR="00817160" w:rsidRPr="00817160" w:rsidRDefault="00817160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Településfejlesztési projektek és támogatásuk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830BB2" w:rsidRPr="00817160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072410</w:t>
            </w:r>
          </w:p>
        </w:tc>
        <w:tc>
          <w:tcPr>
            <w:tcW w:w="3263" w:type="pct"/>
            <w:vAlign w:val="center"/>
          </w:tcPr>
          <w:p w:rsidR="00830BB2" w:rsidRPr="00817160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17160">
              <w:rPr>
                <w:rFonts w:asciiTheme="majorHAnsi" w:hAnsiTheme="majorHAnsi"/>
                <w:lang w:eastAsia="hu-HU"/>
              </w:rPr>
              <w:t>Otthoni (egészségügyi) szakápolás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073410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Egészségügyi ápolás bentlakással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101110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Bentlakásos, nem kórházi ellátás, ápolás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101211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Fogyatékossággal élők tartós bentlakásos ellátása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lastRenderedPageBreak/>
              <w:t>6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101222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Támogató szolgáltatás fogyatékos személyek részére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102023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Időskorúak tartós bentlakásos ellátása</w:t>
            </w:r>
          </w:p>
        </w:tc>
      </w:tr>
      <w:tr w:rsidR="00817160" w:rsidRPr="00873087" w:rsidTr="001C56A3">
        <w:trPr>
          <w:jc w:val="center"/>
        </w:trPr>
        <w:tc>
          <w:tcPr>
            <w:tcW w:w="363" w:type="pct"/>
            <w:vAlign w:val="center"/>
          </w:tcPr>
          <w:p w:rsidR="00817160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8</w:t>
            </w:r>
          </w:p>
        </w:tc>
        <w:tc>
          <w:tcPr>
            <w:tcW w:w="1374" w:type="pct"/>
            <w:vAlign w:val="center"/>
          </w:tcPr>
          <w:p w:rsidR="00817160" w:rsidRPr="00873087" w:rsidRDefault="00817160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102024</w:t>
            </w:r>
          </w:p>
        </w:tc>
        <w:tc>
          <w:tcPr>
            <w:tcW w:w="3263" w:type="pct"/>
            <w:vAlign w:val="center"/>
          </w:tcPr>
          <w:p w:rsidR="00817160" w:rsidRPr="00873087" w:rsidRDefault="00817160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873087">
              <w:rPr>
                <w:rFonts w:asciiTheme="majorHAnsi" w:hAnsiTheme="majorHAnsi"/>
                <w:lang w:eastAsia="hu-HU"/>
              </w:rPr>
              <w:t>Demens</w:t>
            </w:r>
            <w:proofErr w:type="spellEnd"/>
            <w:r w:rsidRPr="00873087">
              <w:rPr>
                <w:rFonts w:asciiTheme="majorHAnsi" w:hAnsiTheme="majorHAnsi"/>
                <w:lang w:eastAsia="hu-HU"/>
              </w:rPr>
              <w:t xml:space="preserve"> betegek tartós bentlakásos ellátása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9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102031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Idősek nappali ellátása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10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104042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szolgáltatások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11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104043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Család és gyermekjóléti központ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12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107051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Szociális étkeztetés szociális konyhán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13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107052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Házi segítségnyújtás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17160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14</w:t>
            </w:r>
          </w:p>
        </w:tc>
        <w:tc>
          <w:tcPr>
            <w:tcW w:w="137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107053</w:t>
            </w:r>
          </w:p>
        </w:tc>
        <w:tc>
          <w:tcPr>
            <w:tcW w:w="32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Jelzőrendszeres házi segítségnyújtás</w:t>
            </w:r>
          </w:p>
        </w:tc>
      </w:tr>
    </w:tbl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 xml:space="preserve">A költségvetési szerv illetékessége, működési területe: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830BB2" w:rsidRPr="00873087" w:rsidTr="001C56A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étkeztetés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830BB2" w:rsidRPr="00873087" w:rsidTr="001C56A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 xml:space="preserve">nappali ellátás (idősek klubja)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 közigazgatási területe</w:t>
            </w:r>
          </w:p>
        </w:tc>
      </w:tr>
      <w:tr w:rsidR="00830BB2" w:rsidRPr="00873087" w:rsidTr="001C56A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Város közigazgatási területe</w:t>
            </w:r>
          </w:p>
        </w:tc>
      </w:tr>
      <w:tr w:rsidR="00830BB2" w:rsidRPr="00873087" w:rsidTr="001C56A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Család- és Gyermekjóléti Központ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Tiszavasvári Járáshoz tartozó települések közigazgatási területe</w:t>
            </w:r>
          </w:p>
        </w:tc>
      </w:tr>
      <w:tr w:rsidR="00830BB2" w:rsidRPr="00873087" w:rsidTr="001C56A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 Város, Szorgalmatos Község közigazgatási területe</w:t>
            </w:r>
          </w:p>
        </w:tc>
      </w:tr>
      <w:tr w:rsidR="00830BB2" w:rsidRPr="00873087" w:rsidTr="001C56A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jelzőrendszeres házi segítségnyújtás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Tiszalök-, Rakamaz városok, valamint Szabolcs-, Tímár-, Tiszadada-, Tiszadob-, Tiszaeszlár-, Tiszanagyfalu községek közigazgatási területe</w:t>
            </w:r>
          </w:p>
        </w:tc>
      </w:tr>
      <w:tr w:rsidR="00830BB2" w:rsidRPr="00873087" w:rsidTr="001C56A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támogató szolgálat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lang w:eastAsia="hu-HU"/>
              </w:rPr>
              <w:t>Tiszavasvári-, Tiszaújváros-, Tiszalök városok, és Szorgalmatos-, Tiszadada-, Tiszadob községek közigazgatási területe</w:t>
            </w:r>
          </w:p>
        </w:tc>
      </w:tr>
      <w:tr w:rsidR="00830BB2" w:rsidRPr="00873087" w:rsidTr="001C56A3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idős, fogyatékos személyek otthona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2" w:rsidRPr="00873087" w:rsidRDefault="00830BB2" w:rsidP="001C56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240" w:after="0" w:line="240" w:lineRule="auto"/>
              <w:jc w:val="both"/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</w:pPr>
            <w:r w:rsidRPr="00873087">
              <w:rPr>
                <w:rFonts w:asciiTheme="majorHAnsi" w:eastAsia="Calibri" w:hAnsiTheme="majorHAnsi" w:cs="Cambria"/>
                <w:bCs/>
                <w:color w:val="000000"/>
                <w:lang w:eastAsia="hu-HU"/>
              </w:rPr>
              <w:t>Magyarország közigazgatási területe</w:t>
            </w:r>
          </w:p>
        </w:tc>
      </w:tr>
    </w:tbl>
    <w:p w:rsidR="00830BB2" w:rsidRPr="00873087" w:rsidRDefault="00830BB2" w:rsidP="00830BB2">
      <w:pPr>
        <w:numPr>
          <w:ilvl w:val="0"/>
          <w:numId w:val="4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873087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 vezetőjének megbízási rendje: A vezetőt nyilvános pályázat alapján Tiszavasvári Város Önkormányzata Képviselő-testülete bízza meg 5 év határozott időre, és gyakorolja a munkáltatói jogokat (kinevezés, jogviszony megszüntetése, fegyelmi eljárás). Az egyéb munkáltatói jogokat Magyarország helyi önkormányzatairól szóló 2011. évi CLXXXIX. törvény által biztosított hatáskörben Tiszavasvári Város Polgármestere gyakorolja. A vezető foglalkoztatási jogviszonyára a közalkalmazottak jogállásáról szóló 1992. évi XXXIII. törvény rendelkezései az irányadók, azaz határozatlan idejű közalkalmazottként történő foglalkoztatása mellett határozott idejű megbízottként látja el a vezetői feladatokat.</w:t>
      </w:r>
    </w:p>
    <w:p w:rsidR="00830BB2" w:rsidRPr="00873087" w:rsidRDefault="00830BB2" w:rsidP="00830BB2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30BB2" w:rsidRPr="00873087" w:rsidRDefault="00830BB2" w:rsidP="00830BB2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830BB2" w:rsidRPr="00873087" w:rsidRDefault="00830BB2" w:rsidP="00830BB2">
      <w:pPr>
        <w:numPr>
          <w:ilvl w:val="1"/>
          <w:numId w:val="4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873087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830BB2" w:rsidRPr="00873087" w:rsidTr="001C56A3">
        <w:trPr>
          <w:jc w:val="center"/>
        </w:trPr>
        <w:tc>
          <w:tcPr>
            <w:tcW w:w="36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830BB2" w:rsidRPr="00873087" w:rsidRDefault="00830BB2" w:rsidP="001C56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873087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830BB2" w:rsidRPr="00873087" w:rsidRDefault="00830BB2" w:rsidP="00830BB2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Theme="majorHAnsi" w:eastAsia="Calibri" w:hAnsiTheme="majorHAnsi" w:cs="Times New Roman"/>
          <w:lang w:eastAsia="hu-HU"/>
        </w:rPr>
      </w:pPr>
    </w:p>
    <w:p w:rsidR="00830BB2" w:rsidRDefault="00830BB2" w:rsidP="00830BB2"/>
    <w:p w:rsidR="00830BB2" w:rsidRDefault="00830BB2"/>
    <w:sectPr w:rsidR="00830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C8"/>
    <w:multiLevelType w:val="hybridMultilevel"/>
    <w:tmpl w:val="844E1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B193E56"/>
    <w:multiLevelType w:val="hybridMultilevel"/>
    <w:tmpl w:val="A7DAEB46"/>
    <w:lvl w:ilvl="0" w:tplc="0A06E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6F"/>
    <w:rsid w:val="001F0CC7"/>
    <w:rsid w:val="005F7434"/>
    <w:rsid w:val="0081240A"/>
    <w:rsid w:val="00817160"/>
    <w:rsid w:val="00830BB2"/>
    <w:rsid w:val="008E7CE8"/>
    <w:rsid w:val="009461FF"/>
    <w:rsid w:val="00D53B6F"/>
    <w:rsid w:val="00D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B6F"/>
    <w:pPr>
      <w:ind w:left="720"/>
      <w:contextualSpacing/>
    </w:pPr>
  </w:style>
  <w:style w:type="table" w:styleId="Rcsostblzat">
    <w:name w:val="Table Grid"/>
    <w:basedOn w:val="Norml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3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3B6F"/>
    <w:pPr>
      <w:ind w:left="720"/>
      <w:contextualSpacing/>
    </w:pPr>
  </w:style>
  <w:style w:type="table" w:styleId="Rcsostblzat">
    <w:name w:val="Table Grid"/>
    <w:basedOn w:val="Norml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30BB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41E9-6147-493B-83F4-2C3C9EF4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1743</Words>
  <Characters>12030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4</cp:revision>
  <cp:lastPrinted>2020-11-13T10:32:00Z</cp:lastPrinted>
  <dcterms:created xsi:type="dcterms:W3CDTF">2020-11-13T09:39:00Z</dcterms:created>
  <dcterms:modified xsi:type="dcterms:W3CDTF">2020-11-13T10:34:00Z</dcterms:modified>
</cp:coreProperties>
</file>