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F6" w:rsidRDefault="00FF6BF6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FF6BF6" w:rsidRDefault="00FF6BF6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6A09AE" w:rsidRPr="004C6141" w:rsidRDefault="006A09AE" w:rsidP="006A09AE">
      <w:pPr>
        <w:jc w:val="center"/>
        <w:rPr>
          <w:rFonts w:ascii="Times New Roman" w:hAnsi="Times New Roman"/>
          <w:b/>
          <w:bCs/>
          <w:spacing w:val="20"/>
          <w:sz w:val="40"/>
          <w:szCs w:val="40"/>
          <w:u w:val="single"/>
        </w:rPr>
      </w:pPr>
      <w:r w:rsidRPr="004C6141">
        <w:rPr>
          <w:rFonts w:ascii="Times New Roman" w:hAnsi="Times New Roman"/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6A09AE" w:rsidRPr="004C6141" w:rsidRDefault="006A09AE" w:rsidP="006A09AE">
      <w:pPr>
        <w:jc w:val="center"/>
        <w:rPr>
          <w:rFonts w:ascii="Times New Roman" w:hAnsi="Times New Roman"/>
          <w:sz w:val="28"/>
          <w:szCs w:val="28"/>
        </w:rPr>
      </w:pPr>
      <w:r w:rsidRPr="004C6141">
        <w:rPr>
          <w:rFonts w:ascii="Times New Roman" w:hAnsi="Times New Roman"/>
          <w:sz w:val="28"/>
          <w:szCs w:val="28"/>
        </w:rPr>
        <w:t>Tiszavasvári Város Önkormányzata Képviselő-testületének</w:t>
      </w:r>
    </w:p>
    <w:p w:rsidR="006A09AE" w:rsidRDefault="006A09AE" w:rsidP="006A09AE">
      <w:pPr>
        <w:jc w:val="center"/>
        <w:rPr>
          <w:rFonts w:ascii="Times New Roman" w:hAnsi="Times New Roman"/>
          <w:sz w:val="28"/>
          <w:szCs w:val="28"/>
        </w:rPr>
      </w:pPr>
      <w:r w:rsidRPr="004C6141">
        <w:rPr>
          <w:rFonts w:ascii="Times New Roman" w:hAnsi="Times New Roman"/>
          <w:b/>
          <w:bCs/>
          <w:sz w:val="28"/>
          <w:szCs w:val="28"/>
        </w:rPr>
        <w:t>201</w:t>
      </w:r>
      <w:r w:rsidR="00DA5C6F">
        <w:rPr>
          <w:rFonts w:ascii="Times New Roman" w:hAnsi="Times New Roman"/>
          <w:b/>
          <w:bCs/>
          <w:sz w:val="28"/>
          <w:szCs w:val="28"/>
        </w:rPr>
        <w:t>8</w:t>
      </w:r>
      <w:r w:rsidRPr="004C614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A5C6F">
        <w:rPr>
          <w:rFonts w:ascii="Times New Roman" w:hAnsi="Times New Roman"/>
          <w:b/>
          <w:bCs/>
          <w:sz w:val="28"/>
          <w:szCs w:val="28"/>
        </w:rPr>
        <w:t>január 25</w:t>
      </w:r>
      <w:r w:rsidR="00375ACB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é</w:t>
      </w:r>
      <w:r w:rsidRPr="004C6141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 w:rsidRPr="004C61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141">
        <w:rPr>
          <w:rFonts w:ascii="Times New Roman" w:hAnsi="Times New Roman"/>
          <w:sz w:val="28"/>
          <w:szCs w:val="28"/>
        </w:rPr>
        <w:t xml:space="preserve">tartandó </w:t>
      </w:r>
      <w:r w:rsidR="00DA5C6F">
        <w:rPr>
          <w:rFonts w:ascii="Times New Roman" w:hAnsi="Times New Roman"/>
          <w:sz w:val="28"/>
          <w:szCs w:val="28"/>
        </w:rPr>
        <w:t>rendes</w:t>
      </w:r>
      <w:r>
        <w:rPr>
          <w:rFonts w:ascii="Times New Roman" w:hAnsi="Times New Roman"/>
          <w:sz w:val="28"/>
          <w:szCs w:val="28"/>
        </w:rPr>
        <w:t xml:space="preserve"> testületi </w:t>
      </w:r>
      <w:r w:rsidRPr="004C6141">
        <w:rPr>
          <w:rFonts w:ascii="Times New Roman" w:hAnsi="Times New Roman"/>
          <w:sz w:val="28"/>
          <w:szCs w:val="28"/>
        </w:rPr>
        <w:t>ülésére</w:t>
      </w:r>
    </w:p>
    <w:p w:rsidR="006A09AE" w:rsidRDefault="006A09AE" w:rsidP="006A09AE">
      <w:pPr>
        <w:jc w:val="center"/>
        <w:rPr>
          <w:rFonts w:ascii="Times New Roman" w:hAnsi="Times New Roman"/>
          <w:sz w:val="28"/>
          <w:szCs w:val="28"/>
        </w:rPr>
      </w:pPr>
    </w:p>
    <w:p w:rsidR="006A09AE" w:rsidRPr="004C6141" w:rsidRDefault="006A09AE" w:rsidP="006A09AE">
      <w:pPr>
        <w:rPr>
          <w:rFonts w:ascii="Times New Roman" w:hAnsi="Times New Roman"/>
          <w:sz w:val="16"/>
          <w:szCs w:val="16"/>
        </w:rPr>
      </w:pPr>
    </w:p>
    <w:p w:rsidR="006A09AE" w:rsidRDefault="006A09AE" w:rsidP="00375ACB">
      <w:pPr>
        <w:ind w:right="98"/>
        <w:jc w:val="both"/>
        <w:rPr>
          <w:rFonts w:ascii="Times New Roman" w:hAnsi="Times New Roman"/>
          <w:b/>
          <w:szCs w:val="24"/>
        </w:rPr>
      </w:pPr>
      <w:r w:rsidRPr="004C6141">
        <w:rPr>
          <w:rFonts w:ascii="Times New Roman" w:hAnsi="Times New Roman"/>
          <w:b/>
          <w:bCs/>
          <w:u w:val="single"/>
        </w:rPr>
        <w:t>Az előterjesztés tárgya:</w:t>
      </w:r>
      <w:r w:rsidRPr="004C6141">
        <w:rPr>
          <w:rFonts w:ascii="Times New Roman" w:hAnsi="Times New Roman"/>
          <w:sz w:val="28"/>
          <w:szCs w:val="28"/>
        </w:rPr>
        <w:t xml:space="preserve"> </w:t>
      </w:r>
      <w:r w:rsidR="00375ACB">
        <w:rPr>
          <w:rFonts w:ascii="Times New Roman" w:hAnsi="Times New Roman"/>
          <w:b/>
          <w:szCs w:val="24"/>
        </w:rPr>
        <w:t>A fogyatékos személyek otthonára vonatkozó 2017. évi tá</w:t>
      </w:r>
      <w:r w:rsidR="00DA5C6F">
        <w:rPr>
          <w:rFonts w:ascii="Times New Roman" w:hAnsi="Times New Roman"/>
          <w:b/>
          <w:szCs w:val="24"/>
        </w:rPr>
        <w:t>mogatási szerződés módosításáról</w:t>
      </w:r>
    </w:p>
    <w:p w:rsidR="006A09AE" w:rsidRPr="004C6141" w:rsidRDefault="006A09AE" w:rsidP="00375ACB">
      <w:pPr>
        <w:jc w:val="both"/>
        <w:rPr>
          <w:rFonts w:ascii="Times New Roman" w:hAnsi="Times New Roman"/>
          <w:b/>
          <w:bCs/>
        </w:rPr>
      </w:pPr>
    </w:p>
    <w:p w:rsidR="006A09AE" w:rsidRPr="004C6141" w:rsidRDefault="006A09AE" w:rsidP="006A09AE">
      <w:pPr>
        <w:jc w:val="both"/>
        <w:rPr>
          <w:rFonts w:ascii="Times New Roman" w:hAnsi="Times New Roman"/>
          <w:sz w:val="16"/>
          <w:szCs w:val="16"/>
          <w:u w:val="single"/>
        </w:rPr>
      </w:pPr>
    </w:p>
    <w:p w:rsidR="006A09AE" w:rsidRPr="004C6141" w:rsidRDefault="006A09AE" w:rsidP="006A09AE">
      <w:pPr>
        <w:rPr>
          <w:rFonts w:ascii="Times New Roman" w:hAnsi="Times New Roman"/>
          <w:color w:val="FF0000"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Melléklet:</w:t>
      </w:r>
      <w:r w:rsidRPr="004C6141">
        <w:rPr>
          <w:rFonts w:ascii="Times New Roman" w:hAnsi="Times New Roman"/>
        </w:rPr>
        <w:t xml:space="preserve"> </w:t>
      </w:r>
      <w:r w:rsidR="00DA5C6F">
        <w:rPr>
          <w:rFonts w:ascii="Times New Roman" w:hAnsi="Times New Roman"/>
        </w:rPr>
        <w:t>-</w:t>
      </w:r>
    </w:p>
    <w:p w:rsidR="006A09AE" w:rsidRPr="004C6141" w:rsidRDefault="006A09AE" w:rsidP="006A09AE">
      <w:pPr>
        <w:jc w:val="center"/>
        <w:rPr>
          <w:rFonts w:ascii="Times New Roman" w:hAnsi="Times New Roman"/>
        </w:rPr>
      </w:pPr>
    </w:p>
    <w:p w:rsidR="006A09AE" w:rsidRPr="004C6141" w:rsidRDefault="006A09AE" w:rsidP="006A09AE">
      <w:pPr>
        <w:tabs>
          <w:tab w:val="center" w:pos="7320"/>
        </w:tabs>
        <w:jc w:val="both"/>
        <w:rPr>
          <w:rFonts w:ascii="Times New Roman" w:hAnsi="Times New Roman"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Az előterjesztés előadója:</w:t>
      </w:r>
      <w:r w:rsidRPr="004C6141">
        <w:rPr>
          <w:rFonts w:ascii="Times New Roman" w:hAnsi="Times New Roman"/>
          <w:b/>
          <w:bCs/>
        </w:rPr>
        <w:t xml:space="preserve"> </w:t>
      </w:r>
      <w:r w:rsidRPr="004C6141">
        <w:rPr>
          <w:rFonts w:ascii="Times New Roman" w:hAnsi="Times New Roman"/>
        </w:rPr>
        <w:t xml:space="preserve">Dr. Fülöp Erik – polgármester, </w:t>
      </w:r>
    </w:p>
    <w:p w:rsidR="006A09AE" w:rsidRPr="004C6141" w:rsidRDefault="006A09AE" w:rsidP="006A09AE">
      <w:pPr>
        <w:jc w:val="both"/>
        <w:rPr>
          <w:rFonts w:ascii="Times New Roman" w:hAnsi="Times New Roman"/>
        </w:rPr>
      </w:pPr>
    </w:p>
    <w:p w:rsidR="006A09AE" w:rsidRPr="004C6141" w:rsidRDefault="006A09AE" w:rsidP="006A09AE">
      <w:pPr>
        <w:rPr>
          <w:rFonts w:ascii="Times New Roman" w:hAnsi="Times New Roman"/>
        </w:rPr>
      </w:pPr>
      <w:r w:rsidRPr="004C6141">
        <w:rPr>
          <w:rFonts w:ascii="Times New Roman" w:hAnsi="Times New Roman"/>
          <w:b/>
          <w:bCs/>
          <w:u w:val="single"/>
        </w:rPr>
        <w:t>Az előterjesztés témafelelőse:</w:t>
      </w:r>
      <w:r w:rsidRPr="004C614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Ostorháziné</w:t>
      </w:r>
      <w:proofErr w:type="spellEnd"/>
      <w:r>
        <w:rPr>
          <w:rFonts w:ascii="Times New Roman" w:hAnsi="Times New Roman"/>
        </w:rPr>
        <w:t xml:space="preserve"> dr. </w:t>
      </w:r>
      <w:proofErr w:type="spellStart"/>
      <w:r>
        <w:rPr>
          <w:rFonts w:ascii="Times New Roman" w:hAnsi="Times New Roman"/>
        </w:rPr>
        <w:t>Kórik</w:t>
      </w:r>
      <w:proofErr w:type="spellEnd"/>
      <w:r>
        <w:rPr>
          <w:rFonts w:ascii="Times New Roman" w:hAnsi="Times New Roman"/>
        </w:rPr>
        <w:t xml:space="preserve"> Zsuzsanna</w:t>
      </w:r>
      <w:r w:rsidRPr="004C614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osztályvezető</w:t>
      </w:r>
    </w:p>
    <w:p w:rsidR="006A09AE" w:rsidRPr="004C6141" w:rsidRDefault="006A09AE" w:rsidP="006A09AE">
      <w:pPr>
        <w:rPr>
          <w:rFonts w:ascii="Times New Roman" w:hAnsi="Times New Roman"/>
          <w:u w:val="single"/>
        </w:rPr>
      </w:pPr>
    </w:p>
    <w:p w:rsidR="006A09AE" w:rsidRPr="004C6141" w:rsidRDefault="006A09AE" w:rsidP="006A09AE">
      <w:pPr>
        <w:rPr>
          <w:rFonts w:ascii="Times New Roman" w:hAnsi="Times New Roman"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Ügyiratszám</w:t>
      </w:r>
      <w:r w:rsidRPr="00BB33B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="00DA5C6F">
        <w:rPr>
          <w:rFonts w:ascii="Times New Roman" w:hAnsi="Times New Roman"/>
        </w:rPr>
        <w:t>154</w:t>
      </w:r>
      <w:r w:rsidRPr="004C6141">
        <w:rPr>
          <w:rFonts w:ascii="Times New Roman" w:hAnsi="Times New Roman"/>
        </w:rPr>
        <w:t>/201</w:t>
      </w:r>
      <w:r w:rsidR="00DA5C6F">
        <w:rPr>
          <w:rFonts w:ascii="Times New Roman" w:hAnsi="Times New Roman"/>
        </w:rPr>
        <w:t>8</w:t>
      </w:r>
      <w:r w:rsidRPr="004C6141">
        <w:rPr>
          <w:rFonts w:ascii="Times New Roman" w:hAnsi="Times New Roman"/>
        </w:rPr>
        <w:t>.</w:t>
      </w:r>
    </w:p>
    <w:p w:rsidR="006A09AE" w:rsidRPr="004C6141" w:rsidRDefault="006A09AE" w:rsidP="006A09AE">
      <w:pPr>
        <w:rPr>
          <w:rFonts w:ascii="Times New Roman" w:hAnsi="Times New Roman"/>
          <w:u w:val="single"/>
        </w:rPr>
      </w:pPr>
    </w:p>
    <w:p w:rsidR="006A09AE" w:rsidRPr="004C6141" w:rsidRDefault="006A09AE" w:rsidP="006A09AE">
      <w:pPr>
        <w:rPr>
          <w:rFonts w:ascii="Times New Roman" w:hAnsi="Times New Roman"/>
          <w:b/>
          <w:bCs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Az előterjesztést véleményező bizottságok a hatáskör megjelölésével:</w:t>
      </w:r>
    </w:p>
    <w:p w:rsidR="006A09AE" w:rsidRPr="004C6141" w:rsidRDefault="006A09AE" w:rsidP="006A09AE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4630"/>
      </w:tblGrid>
      <w:tr w:rsidR="006A09AE" w:rsidRPr="004C6141" w:rsidTr="00985723">
        <w:tc>
          <w:tcPr>
            <w:tcW w:w="4658" w:type="dxa"/>
          </w:tcPr>
          <w:p w:rsidR="006A09AE" w:rsidRPr="004C6141" w:rsidRDefault="006A09AE" w:rsidP="0098572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C6141">
              <w:rPr>
                <w:rFonts w:ascii="Times New Roman" w:hAnsi="Times New Roman"/>
                <w:b/>
                <w:bCs/>
              </w:rPr>
              <w:t>Bizottság</w:t>
            </w:r>
          </w:p>
        </w:tc>
        <w:tc>
          <w:tcPr>
            <w:tcW w:w="4630" w:type="dxa"/>
          </w:tcPr>
          <w:p w:rsidR="006A09AE" w:rsidRPr="004C6141" w:rsidRDefault="006A09AE" w:rsidP="0098572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C6141">
              <w:rPr>
                <w:rFonts w:ascii="Times New Roman" w:hAnsi="Times New Roman"/>
                <w:b/>
                <w:bCs/>
              </w:rPr>
              <w:t>Hatáskör</w:t>
            </w:r>
          </w:p>
        </w:tc>
      </w:tr>
      <w:tr w:rsidR="006A09AE" w:rsidRPr="004C6141" w:rsidTr="00985723">
        <w:tc>
          <w:tcPr>
            <w:tcW w:w="4658" w:type="dxa"/>
          </w:tcPr>
          <w:p w:rsidR="006A09AE" w:rsidRPr="004C6141" w:rsidRDefault="00DA5C6F" w:rsidP="009857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Szociális és Humán Bizottság</w:t>
            </w:r>
          </w:p>
        </w:tc>
        <w:tc>
          <w:tcPr>
            <w:tcW w:w="4630" w:type="dxa"/>
          </w:tcPr>
          <w:p w:rsidR="006A09AE" w:rsidRPr="003118F6" w:rsidRDefault="00DA5C6F" w:rsidP="00985723">
            <w:pPr>
              <w:jc w:val="both"/>
              <w:rPr>
                <w:rFonts w:ascii="Times New Roman" w:hAnsi="Times New Roman"/>
              </w:rPr>
            </w:pPr>
            <w:r w:rsidRPr="003118F6">
              <w:rPr>
                <w:rFonts w:ascii="Times New Roman" w:hAnsi="Times New Roman"/>
                <w:szCs w:val="24"/>
                <w:lang w:eastAsia="en-US"/>
              </w:rPr>
              <w:t>SZMSZ 5. melléklet 1.11. pontja</w:t>
            </w:r>
          </w:p>
        </w:tc>
      </w:tr>
      <w:tr w:rsidR="006A09AE" w:rsidRPr="004C6141" w:rsidTr="00985723">
        <w:tc>
          <w:tcPr>
            <w:tcW w:w="4658" w:type="dxa"/>
          </w:tcPr>
          <w:p w:rsidR="006A09AE" w:rsidRPr="004C6141" w:rsidRDefault="00DA5C6F" w:rsidP="009857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Pénzügyi és Ügyrendi Bizottság</w:t>
            </w:r>
          </w:p>
        </w:tc>
        <w:tc>
          <w:tcPr>
            <w:tcW w:w="4630" w:type="dxa"/>
          </w:tcPr>
          <w:p w:rsidR="006A09AE" w:rsidRPr="003118F6" w:rsidRDefault="00DA5C6F" w:rsidP="00985723">
            <w:pPr>
              <w:jc w:val="both"/>
              <w:rPr>
                <w:rFonts w:ascii="Times New Roman" w:hAnsi="Times New Roman"/>
              </w:rPr>
            </w:pPr>
            <w:r w:rsidRPr="003118F6">
              <w:rPr>
                <w:rFonts w:ascii="Times New Roman" w:hAnsi="Times New Roman"/>
              </w:rPr>
              <w:t xml:space="preserve">SZMSZ 4. melléklet </w:t>
            </w:r>
            <w:r w:rsidR="00BA39D1" w:rsidRPr="003118F6">
              <w:rPr>
                <w:rFonts w:ascii="Times New Roman" w:hAnsi="Times New Roman"/>
              </w:rPr>
              <w:t>1.22</w:t>
            </w:r>
            <w:proofErr w:type="gramStart"/>
            <w:r w:rsidR="00BA39D1" w:rsidRPr="003118F6">
              <w:rPr>
                <w:rFonts w:ascii="Times New Roman" w:hAnsi="Times New Roman"/>
              </w:rPr>
              <w:t>.,</w:t>
            </w:r>
            <w:proofErr w:type="gramEnd"/>
            <w:r w:rsidR="00BA39D1" w:rsidRPr="003118F6">
              <w:rPr>
                <w:rFonts w:ascii="Times New Roman" w:hAnsi="Times New Roman"/>
              </w:rPr>
              <w:t xml:space="preserve"> 1.30. pontja</w:t>
            </w:r>
          </w:p>
        </w:tc>
      </w:tr>
      <w:tr w:rsidR="006A09AE" w:rsidRPr="004C6141" w:rsidTr="00985723">
        <w:tc>
          <w:tcPr>
            <w:tcW w:w="4658" w:type="dxa"/>
          </w:tcPr>
          <w:p w:rsidR="006A09AE" w:rsidRPr="004C6141" w:rsidRDefault="006A09AE" w:rsidP="00985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30" w:type="dxa"/>
          </w:tcPr>
          <w:p w:rsidR="006A09AE" w:rsidRPr="004C6141" w:rsidRDefault="006A09AE" w:rsidP="0098572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A09AE" w:rsidRPr="004C6141" w:rsidRDefault="006A09AE" w:rsidP="006A09AE">
      <w:pPr>
        <w:rPr>
          <w:rFonts w:ascii="Times New Roman" w:hAnsi="Times New Roman"/>
          <w:sz w:val="16"/>
          <w:szCs w:val="16"/>
          <w:u w:val="single"/>
        </w:rPr>
      </w:pPr>
    </w:p>
    <w:p w:rsidR="006A09AE" w:rsidRPr="004C6141" w:rsidRDefault="006A09AE" w:rsidP="006A09AE">
      <w:pPr>
        <w:rPr>
          <w:rFonts w:ascii="Times New Roman" w:hAnsi="Times New Roman"/>
          <w:b/>
          <w:bCs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Az ülésre meghívni javasolt szervek, személyek:</w:t>
      </w:r>
    </w:p>
    <w:p w:rsidR="006A09AE" w:rsidRPr="004C6141" w:rsidRDefault="006A09AE" w:rsidP="006A09AE">
      <w:pPr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4650"/>
      </w:tblGrid>
      <w:tr w:rsidR="006A09AE" w:rsidRPr="004C6141" w:rsidTr="00985723">
        <w:tc>
          <w:tcPr>
            <w:tcW w:w="4638" w:type="dxa"/>
          </w:tcPr>
          <w:p w:rsidR="006A09AE" w:rsidRPr="004C6141" w:rsidRDefault="006A09AE" w:rsidP="00985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6A09AE" w:rsidRPr="004C6141" w:rsidRDefault="006A09AE" w:rsidP="0098572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A09AE" w:rsidRPr="004C6141" w:rsidTr="00985723">
        <w:tc>
          <w:tcPr>
            <w:tcW w:w="4638" w:type="dxa"/>
          </w:tcPr>
          <w:p w:rsidR="006A09AE" w:rsidRPr="004C6141" w:rsidRDefault="006A09AE" w:rsidP="0098572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Nácsáné</w:t>
            </w:r>
            <w:proofErr w:type="spellEnd"/>
            <w:r>
              <w:rPr>
                <w:rFonts w:ascii="Times New Roman" w:hAnsi="Times New Roman"/>
              </w:rPr>
              <w:t xml:space="preserve"> dr. </w:t>
            </w:r>
            <w:proofErr w:type="spellStart"/>
            <w:r>
              <w:rPr>
                <w:rFonts w:ascii="Times New Roman" w:hAnsi="Times New Roman"/>
              </w:rPr>
              <w:t>Kalán</w:t>
            </w:r>
            <w:proofErr w:type="spellEnd"/>
            <w:r>
              <w:rPr>
                <w:rFonts w:ascii="Times New Roman" w:hAnsi="Times New Roman"/>
              </w:rPr>
              <w:t xml:space="preserve"> Eszter Hajnalka</w:t>
            </w:r>
          </w:p>
          <w:p w:rsidR="006A09AE" w:rsidRPr="004C6141" w:rsidRDefault="006A09AE" w:rsidP="009857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TISZEK </w:t>
            </w:r>
            <w:r w:rsidRPr="004C6141">
              <w:rPr>
                <w:rFonts w:ascii="Times New Roman" w:hAnsi="Times New Roman"/>
              </w:rPr>
              <w:t>Intézményvezető</w:t>
            </w:r>
          </w:p>
        </w:tc>
        <w:tc>
          <w:tcPr>
            <w:tcW w:w="4650" w:type="dxa"/>
          </w:tcPr>
          <w:p w:rsidR="006A09AE" w:rsidRDefault="006A09AE" w:rsidP="009857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kalaneszter@gmail.com</w:t>
            </w:r>
          </w:p>
          <w:p w:rsidR="006A09AE" w:rsidRPr="004C6141" w:rsidRDefault="006A09AE" w:rsidP="00985723">
            <w:pPr>
              <w:jc w:val="both"/>
              <w:rPr>
                <w:rFonts w:ascii="Times New Roman" w:hAnsi="Times New Roman"/>
                <w:color w:val="000000"/>
              </w:rPr>
            </w:pPr>
            <w:r w:rsidRPr="004C6141">
              <w:rPr>
                <w:rFonts w:ascii="Times New Roman" w:hAnsi="Times New Roman"/>
                <w:color w:val="000000"/>
              </w:rPr>
              <w:t>szeszk@</w:t>
            </w:r>
            <w:r>
              <w:rPr>
                <w:rFonts w:ascii="Times New Roman" w:hAnsi="Times New Roman"/>
                <w:color w:val="000000"/>
              </w:rPr>
              <w:t>gmail.com</w:t>
            </w:r>
          </w:p>
        </w:tc>
      </w:tr>
      <w:tr w:rsidR="006A09AE" w:rsidRPr="004C6141" w:rsidTr="00985723">
        <w:tc>
          <w:tcPr>
            <w:tcW w:w="4638" w:type="dxa"/>
          </w:tcPr>
          <w:p w:rsidR="006A09AE" w:rsidRPr="004C6141" w:rsidRDefault="00375ACB" w:rsidP="00084E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Városi Kincstár Tiszavasvári, Krasznainé dr. </w:t>
            </w:r>
            <w:r w:rsidR="00084EF9">
              <w:rPr>
                <w:rFonts w:ascii="Times New Roman" w:hAnsi="Times New Roman"/>
              </w:rPr>
              <w:t>Csikós Magdolna</w:t>
            </w:r>
            <w:r>
              <w:rPr>
                <w:rFonts w:ascii="Times New Roman" w:hAnsi="Times New Roman"/>
              </w:rPr>
              <w:t xml:space="preserve"> - igazgató</w:t>
            </w:r>
          </w:p>
        </w:tc>
        <w:tc>
          <w:tcPr>
            <w:tcW w:w="4650" w:type="dxa"/>
          </w:tcPr>
          <w:p w:rsidR="006A09AE" w:rsidRPr="004C6141" w:rsidRDefault="00375ACB" w:rsidP="00985723">
            <w:pPr>
              <w:jc w:val="both"/>
              <w:rPr>
                <w:rFonts w:ascii="Times New Roman" w:hAnsi="Times New Roman"/>
                <w:color w:val="FF0000"/>
              </w:rPr>
            </w:pPr>
            <w:r w:rsidRPr="003118F6">
              <w:rPr>
                <w:rFonts w:ascii="Times New Roman" w:hAnsi="Times New Roman"/>
              </w:rPr>
              <w:t>csikos.magdolna@tiszavasvari.hu</w:t>
            </w:r>
          </w:p>
        </w:tc>
      </w:tr>
      <w:tr w:rsidR="006A09AE" w:rsidRPr="004C6141" w:rsidTr="00985723">
        <w:tc>
          <w:tcPr>
            <w:tcW w:w="4638" w:type="dxa"/>
          </w:tcPr>
          <w:p w:rsidR="006A09AE" w:rsidRPr="004C6141" w:rsidRDefault="006A09AE" w:rsidP="009857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6A09AE" w:rsidRPr="004C6141" w:rsidRDefault="006A09AE" w:rsidP="0098572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6A09AE" w:rsidRPr="004C6141" w:rsidRDefault="006A09AE" w:rsidP="006A09AE">
      <w:pPr>
        <w:rPr>
          <w:rFonts w:ascii="Times New Roman" w:hAnsi="Times New Roman"/>
        </w:rPr>
      </w:pPr>
    </w:p>
    <w:p w:rsidR="006A09AE" w:rsidRPr="004C6141" w:rsidRDefault="006A09AE" w:rsidP="006A09AE">
      <w:pPr>
        <w:rPr>
          <w:rFonts w:ascii="Times New Roman" w:hAnsi="Times New Roman"/>
          <w:u w:val="single"/>
        </w:rPr>
      </w:pPr>
      <w:r w:rsidRPr="004C6141">
        <w:rPr>
          <w:rFonts w:ascii="Times New Roman" w:hAnsi="Times New Roman"/>
          <w:u w:val="single"/>
        </w:rPr>
        <w:t xml:space="preserve">Egyéb megjegyzés: </w:t>
      </w:r>
    </w:p>
    <w:p w:rsidR="006A09AE" w:rsidRDefault="006A09AE" w:rsidP="006A09AE">
      <w:pPr>
        <w:rPr>
          <w:rFonts w:ascii="Times New Roman" w:hAnsi="Times New Roman"/>
        </w:rPr>
      </w:pPr>
      <w:proofErr w:type="gramStart"/>
      <w:r w:rsidRPr="004C6141">
        <w:rPr>
          <w:rFonts w:ascii="Times New Roman" w:hAnsi="Times New Roman"/>
        </w:rPr>
        <w:t>nincs</w:t>
      </w:r>
      <w:proofErr w:type="gramEnd"/>
      <w:r w:rsidRPr="004C6141">
        <w:rPr>
          <w:rFonts w:ascii="Times New Roman" w:hAnsi="Times New Roman"/>
        </w:rPr>
        <w:t>……………………………………………………………………………………………</w:t>
      </w:r>
    </w:p>
    <w:p w:rsidR="006A09AE" w:rsidRDefault="006A09AE" w:rsidP="006A09AE">
      <w:pPr>
        <w:rPr>
          <w:rFonts w:ascii="Times New Roman" w:hAnsi="Times New Roman"/>
        </w:rPr>
      </w:pPr>
    </w:p>
    <w:p w:rsidR="006A09AE" w:rsidRPr="004C6141" w:rsidRDefault="006A09AE" w:rsidP="006A09AE">
      <w:pPr>
        <w:rPr>
          <w:rFonts w:ascii="Times New Roman" w:hAnsi="Times New Roman"/>
        </w:rPr>
      </w:pPr>
    </w:p>
    <w:p w:rsidR="006A09AE" w:rsidRPr="004C6141" w:rsidRDefault="006A09AE" w:rsidP="006A09AE">
      <w:pPr>
        <w:rPr>
          <w:rFonts w:ascii="Times New Roman" w:hAnsi="Times New Roman"/>
        </w:rPr>
      </w:pPr>
    </w:p>
    <w:p w:rsidR="006A09AE" w:rsidRDefault="006A09AE" w:rsidP="006A09A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Tiszavasvári, 201</w:t>
      </w:r>
      <w:r w:rsidR="00DA5C6F">
        <w:rPr>
          <w:rFonts w:ascii="Times New Roman" w:hAnsi="Times New Roman"/>
        </w:rPr>
        <w:t>8</w:t>
      </w:r>
      <w:r w:rsidRPr="004C6141">
        <w:rPr>
          <w:rFonts w:ascii="Times New Roman" w:hAnsi="Times New Roman"/>
        </w:rPr>
        <w:t>.</w:t>
      </w:r>
      <w:r w:rsidR="00DA5C6F">
        <w:rPr>
          <w:rFonts w:ascii="Times New Roman" w:hAnsi="Times New Roman"/>
        </w:rPr>
        <w:t xml:space="preserve"> január 19</w:t>
      </w:r>
      <w:r w:rsidR="00375ACB">
        <w:rPr>
          <w:rFonts w:ascii="Times New Roman" w:hAnsi="Times New Roman"/>
        </w:rPr>
        <w:t>.</w:t>
      </w:r>
      <w:r w:rsidRPr="004C6141">
        <w:rPr>
          <w:rFonts w:ascii="Times New Roman" w:hAnsi="Times New Roman"/>
          <w:b/>
          <w:bCs/>
        </w:rPr>
        <w:t xml:space="preserve">      </w:t>
      </w:r>
    </w:p>
    <w:p w:rsidR="006A09AE" w:rsidRDefault="006A09AE" w:rsidP="006A09AE">
      <w:pPr>
        <w:rPr>
          <w:rFonts w:ascii="Times New Roman" w:hAnsi="Times New Roman"/>
          <w:b/>
          <w:bCs/>
        </w:rPr>
      </w:pPr>
    </w:p>
    <w:p w:rsidR="006A09AE" w:rsidRDefault="006A09AE" w:rsidP="006A09AE">
      <w:pPr>
        <w:rPr>
          <w:rFonts w:ascii="Times New Roman" w:hAnsi="Times New Roman"/>
          <w:b/>
          <w:bCs/>
        </w:rPr>
      </w:pPr>
      <w:r w:rsidRPr="004C6141">
        <w:rPr>
          <w:rFonts w:ascii="Times New Roman" w:hAnsi="Times New Roman"/>
          <w:b/>
          <w:bCs/>
        </w:rPr>
        <w:t xml:space="preserve">            </w:t>
      </w:r>
    </w:p>
    <w:p w:rsidR="006A09AE" w:rsidRDefault="006A09AE" w:rsidP="006A09AE">
      <w:pPr>
        <w:rPr>
          <w:rFonts w:ascii="Times New Roman" w:hAnsi="Times New Roman"/>
          <w:b/>
          <w:bCs/>
        </w:rPr>
      </w:pPr>
    </w:p>
    <w:p w:rsidR="006A09AE" w:rsidRDefault="006A09AE" w:rsidP="006A09AE">
      <w:pPr>
        <w:rPr>
          <w:rFonts w:ascii="Times New Roman" w:hAnsi="Times New Roman"/>
          <w:b/>
          <w:bCs/>
        </w:rPr>
      </w:pPr>
    </w:p>
    <w:p w:rsidR="006A09AE" w:rsidRPr="004C6141" w:rsidRDefault="006A09AE" w:rsidP="006A09AE">
      <w:pPr>
        <w:rPr>
          <w:rFonts w:ascii="Times New Roman" w:hAnsi="Times New Roman"/>
          <w:b/>
          <w:bCs/>
        </w:rPr>
      </w:pPr>
    </w:p>
    <w:p w:rsidR="006A09AE" w:rsidRPr="004C6141" w:rsidRDefault="006A09AE" w:rsidP="006A09AE">
      <w:pPr>
        <w:rPr>
          <w:rFonts w:ascii="Times New Roman" w:hAnsi="Times New Roman"/>
        </w:rPr>
      </w:pPr>
      <w:r w:rsidRPr="004C6141">
        <w:rPr>
          <w:rFonts w:ascii="Times New Roman" w:hAnsi="Times New Roman"/>
          <w:b/>
          <w:bCs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Ostorháziné</w:t>
      </w:r>
      <w:proofErr w:type="spellEnd"/>
      <w:r>
        <w:rPr>
          <w:rFonts w:ascii="Times New Roman" w:hAnsi="Times New Roman"/>
          <w:b/>
          <w:bCs/>
        </w:rPr>
        <w:t xml:space="preserve"> dr. </w:t>
      </w:r>
      <w:proofErr w:type="spellStart"/>
      <w:r>
        <w:rPr>
          <w:rFonts w:ascii="Times New Roman" w:hAnsi="Times New Roman"/>
          <w:b/>
          <w:bCs/>
        </w:rPr>
        <w:t>Kórik</w:t>
      </w:r>
      <w:proofErr w:type="spellEnd"/>
      <w:r>
        <w:rPr>
          <w:rFonts w:ascii="Times New Roman" w:hAnsi="Times New Roman"/>
          <w:b/>
          <w:bCs/>
        </w:rPr>
        <w:t xml:space="preserve"> Zsuzsanna</w:t>
      </w:r>
    </w:p>
    <w:p w:rsidR="006A09AE" w:rsidRDefault="006A09AE" w:rsidP="006A09AE">
      <w:pPr>
        <w:rPr>
          <w:rFonts w:ascii="Times New Roman" w:hAnsi="Times New Roman"/>
          <w:b/>
          <w:bCs/>
        </w:rPr>
      </w:pPr>
      <w:r w:rsidRPr="004C6141">
        <w:rPr>
          <w:rFonts w:ascii="Times New Roman" w:hAnsi="Times New Roman"/>
        </w:rPr>
        <w:t xml:space="preserve">                                                                                        </w:t>
      </w:r>
      <w:r w:rsidRPr="00B613D3">
        <w:rPr>
          <w:rFonts w:ascii="Times New Roman" w:hAnsi="Times New Roman"/>
          <w:b/>
        </w:rPr>
        <w:t>t</w:t>
      </w:r>
      <w:r w:rsidRPr="00BB33BE">
        <w:rPr>
          <w:rFonts w:ascii="Times New Roman" w:hAnsi="Times New Roman"/>
          <w:b/>
          <w:bCs/>
        </w:rPr>
        <w:t>émafelelős</w:t>
      </w:r>
    </w:p>
    <w:p w:rsidR="006A09AE" w:rsidRPr="004C6141" w:rsidRDefault="006A09AE" w:rsidP="006A09AE">
      <w:pPr>
        <w:rPr>
          <w:rFonts w:ascii="Times New Roman" w:hAnsi="Times New Roman"/>
          <w:b/>
          <w:bCs/>
          <w:smallCaps/>
          <w:spacing w:val="30"/>
          <w:sz w:val="40"/>
          <w:szCs w:val="40"/>
        </w:rPr>
      </w:pPr>
      <w:r>
        <w:rPr>
          <w:rFonts w:ascii="Times New Roman" w:hAnsi="Times New Roman"/>
          <w:b/>
          <w:bCs/>
        </w:rPr>
        <w:br w:type="page"/>
      </w:r>
      <w:r w:rsidRPr="004C6141">
        <w:rPr>
          <w:rFonts w:ascii="Times New Roman" w:hAnsi="Times New Roman"/>
          <w:b/>
          <w:bCs/>
          <w:smallCaps/>
          <w:spacing w:val="30"/>
          <w:sz w:val="40"/>
          <w:szCs w:val="40"/>
        </w:rPr>
        <w:lastRenderedPageBreak/>
        <w:t>Tiszavasvári Város Polgármesterétől</w:t>
      </w:r>
    </w:p>
    <w:p w:rsidR="006A09AE" w:rsidRPr="004C6141" w:rsidRDefault="006A09AE" w:rsidP="006A09AE">
      <w:pPr>
        <w:jc w:val="center"/>
        <w:rPr>
          <w:rFonts w:ascii="Times New Roman" w:hAnsi="Times New Roman"/>
          <w:sz w:val="22"/>
          <w:szCs w:val="22"/>
        </w:rPr>
      </w:pPr>
      <w:r w:rsidRPr="004C6141">
        <w:rPr>
          <w:rFonts w:ascii="Times New Roman" w:hAnsi="Times New Roman"/>
          <w:sz w:val="22"/>
          <w:szCs w:val="22"/>
        </w:rPr>
        <w:t>4440 Tiszavasvári, Városháza tér 4. sz.</w:t>
      </w:r>
    </w:p>
    <w:p w:rsidR="006A09AE" w:rsidRPr="004C6141" w:rsidRDefault="006A09AE" w:rsidP="006A09AE">
      <w:pPr>
        <w:pBdr>
          <w:bottom w:val="double" w:sz="12" w:space="1" w:color="auto"/>
        </w:pBdr>
        <w:jc w:val="center"/>
        <w:rPr>
          <w:rFonts w:ascii="Times New Roman" w:hAnsi="Times New Roman"/>
          <w:sz w:val="22"/>
          <w:szCs w:val="22"/>
        </w:rPr>
      </w:pPr>
      <w:r w:rsidRPr="004C6141">
        <w:rPr>
          <w:rFonts w:ascii="Times New Roman" w:hAnsi="Times New Roman"/>
          <w:sz w:val="22"/>
          <w:szCs w:val="22"/>
        </w:rPr>
        <w:t>Tel.: 42/520–500 Fax.: 42/275–000 e–mail</w:t>
      </w:r>
      <w:r w:rsidRPr="004C6141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4C6141">
        <w:rPr>
          <w:rStyle w:val="Hiperhivatkozs1"/>
          <w:rFonts w:ascii="Times New Roman" w:hAnsi="Times New Roman"/>
          <w:sz w:val="22"/>
          <w:szCs w:val="22"/>
        </w:rPr>
        <w:t>tvonkph@tiszavasvari.hu</w:t>
      </w:r>
    </w:p>
    <w:p w:rsidR="006A09AE" w:rsidRPr="004C6141" w:rsidRDefault="006A09AE" w:rsidP="006A09AE">
      <w:pPr>
        <w:rPr>
          <w:rFonts w:ascii="Times New Roman" w:hAnsi="Times New Roman"/>
        </w:rPr>
      </w:pPr>
      <w:r w:rsidRPr="004C6141">
        <w:rPr>
          <w:rFonts w:ascii="Times New Roman" w:hAnsi="Times New Roman"/>
        </w:rPr>
        <w:t xml:space="preserve">Témafelelős: </w:t>
      </w:r>
      <w:proofErr w:type="spellStart"/>
      <w:r>
        <w:rPr>
          <w:rFonts w:ascii="Times New Roman" w:hAnsi="Times New Roman"/>
        </w:rPr>
        <w:t>Ostorháziné</w:t>
      </w:r>
      <w:proofErr w:type="spellEnd"/>
      <w:r>
        <w:rPr>
          <w:rFonts w:ascii="Times New Roman" w:hAnsi="Times New Roman"/>
        </w:rPr>
        <w:t xml:space="preserve"> dr. </w:t>
      </w:r>
      <w:proofErr w:type="spellStart"/>
      <w:r>
        <w:rPr>
          <w:rFonts w:ascii="Times New Roman" w:hAnsi="Times New Roman"/>
        </w:rPr>
        <w:t>Kórik</w:t>
      </w:r>
      <w:proofErr w:type="spellEnd"/>
      <w:r>
        <w:rPr>
          <w:rFonts w:ascii="Times New Roman" w:hAnsi="Times New Roman"/>
        </w:rPr>
        <w:t xml:space="preserve"> Zsuzsanna</w:t>
      </w:r>
    </w:p>
    <w:p w:rsidR="006A09AE" w:rsidRPr="004C6141" w:rsidRDefault="006A09AE" w:rsidP="006A09AE">
      <w:pPr>
        <w:rPr>
          <w:rFonts w:ascii="Times New Roman" w:hAnsi="Times New Roman"/>
        </w:rPr>
      </w:pPr>
    </w:p>
    <w:p w:rsidR="006A09AE" w:rsidRPr="004C6141" w:rsidRDefault="006A09AE" w:rsidP="006A09AE">
      <w:pPr>
        <w:jc w:val="center"/>
        <w:rPr>
          <w:rFonts w:ascii="Times New Roman" w:hAnsi="Times New Roman"/>
          <w:b/>
          <w:bCs/>
        </w:rPr>
      </w:pPr>
      <w:r w:rsidRPr="004C6141">
        <w:rPr>
          <w:rFonts w:ascii="Times New Roman" w:hAnsi="Times New Roman"/>
          <w:b/>
          <w:bCs/>
        </w:rPr>
        <w:t>E L Ő T E R J E S Z T É S</w:t>
      </w:r>
    </w:p>
    <w:p w:rsidR="006A09AE" w:rsidRPr="004C6141" w:rsidRDefault="006A09AE" w:rsidP="006A09AE">
      <w:pPr>
        <w:jc w:val="center"/>
        <w:rPr>
          <w:rFonts w:ascii="Times New Roman" w:hAnsi="Times New Roman"/>
          <w:b/>
          <w:bCs/>
        </w:rPr>
      </w:pPr>
    </w:p>
    <w:p w:rsidR="006A09AE" w:rsidRPr="004C6141" w:rsidRDefault="006A09AE" w:rsidP="006A09AE">
      <w:pPr>
        <w:jc w:val="center"/>
        <w:rPr>
          <w:rFonts w:ascii="Times New Roman" w:hAnsi="Times New Roman"/>
          <w:b/>
          <w:bCs/>
        </w:rPr>
      </w:pPr>
      <w:r w:rsidRPr="004C6141">
        <w:rPr>
          <w:rFonts w:ascii="Times New Roman" w:hAnsi="Times New Roman"/>
          <w:b/>
          <w:bCs/>
        </w:rPr>
        <w:t>- a Képviselő-testülethez -</w:t>
      </w:r>
    </w:p>
    <w:p w:rsidR="006A09AE" w:rsidRDefault="006A09AE" w:rsidP="006A09AE">
      <w:pPr>
        <w:jc w:val="both"/>
        <w:rPr>
          <w:rFonts w:ascii="Times New Roman" w:hAnsi="Times New Roman"/>
        </w:rPr>
      </w:pPr>
    </w:p>
    <w:p w:rsidR="00375ACB" w:rsidRDefault="00375ACB" w:rsidP="00375ACB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 fogyatékos személyek otthonára vonatkozó 2017. évi támogatási szerződés </w:t>
      </w:r>
      <w:r w:rsidR="009771DB">
        <w:rPr>
          <w:rFonts w:ascii="Times New Roman" w:hAnsi="Times New Roman"/>
          <w:b/>
          <w:szCs w:val="24"/>
        </w:rPr>
        <w:t>módosításáról</w:t>
      </w:r>
    </w:p>
    <w:p w:rsidR="006A09AE" w:rsidRDefault="006A09AE" w:rsidP="006A09AE">
      <w:pPr>
        <w:jc w:val="both"/>
        <w:rPr>
          <w:rFonts w:ascii="Times New Roman" w:hAnsi="Times New Roman"/>
        </w:rPr>
      </w:pPr>
    </w:p>
    <w:p w:rsidR="00375ACB" w:rsidRDefault="00375ACB" w:rsidP="006A09AE">
      <w:pPr>
        <w:jc w:val="both"/>
        <w:rPr>
          <w:rFonts w:ascii="Times New Roman" w:hAnsi="Times New Roman"/>
        </w:rPr>
      </w:pPr>
    </w:p>
    <w:p w:rsidR="00375ACB" w:rsidRDefault="00375ACB" w:rsidP="006A09AE">
      <w:pPr>
        <w:jc w:val="both"/>
        <w:rPr>
          <w:rFonts w:ascii="Times New Roman" w:hAnsi="Times New Roman"/>
        </w:rPr>
      </w:pPr>
    </w:p>
    <w:p w:rsidR="006A09AE" w:rsidRPr="004C6141" w:rsidRDefault="006A09AE" w:rsidP="006A09AE">
      <w:pPr>
        <w:jc w:val="both"/>
        <w:rPr>
          <w:rFonts w:ascii="Times New Roman" w:hAnsi="Times New Roman"/>
          <w:b/>
          <w:bCs/>
        </w:rPr>
      </w:pPr>
      <w:r w:rsidRPr="004C6141">
        <w:rPr>
          <w:rFonts w:ascii="Times New Roman" w:hAnsi="Times New Roman"/>
          <w:b/>
          <w:bCs/>
        </w:rPr>
        <w:t>Tisztelt Képviselő-testület!</w:t>
      </w:r>
    </w:p>
    <w:p w:rsidR="006A09AE" w:rsidRPr="004C6141" w:rsidRDefault="006A09AE" w:rsidP="006A09AE">
      <w:pPr>
        <w:spacing w:line="360" w:lineRule="auto"/>
        <w:jc w:val="both"/>
        <w:rPr>
          <w:rFonts w:ascii="Times New Roman" w:hAnsi="Times New Roman"/>
          <w:b/>
          <w:bCs/>
          <w:color w:val="FF0000"/>
        </w:rPr>
      </w:pPr>
    </w:p>
    <w:p w:rsidR="00B26923" w:rsidRPr="00850424" w:rsidRDefault="00850424" w:rsidP="00850424">
      <w:pPr>
        <w:pStyle w:val="Listaszerbekezds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I.1. </w:t>
      </w:r>
      <w:r w:rsidR="006A09AE" w:rsidRPr="00850424">
        <w:rPr>
          <w:b/>
          <w:sz w:val="24"/>
          <w:szCs w:val="24"/>
        </w:rPr>
        <w:t>Tiszavasvári Város Önkormányzata Képviselő-testülete a „</w:t>
      </w:r>
      <w:r w:rsidR="00B26923" w:rsidRPr="00850424">
        <w:rPr>
          <w:b/>
          <w:sz w:val="24"/>
          <w:szCs w:val="24"/>
        </w:rPr>
        <w:t>Fogyatékos személyek otthonának 2017. évi finanszírozása, nyilatkozat szerződéses összeg elfogadásáról, szerződéskötési szándékról” szóló 144/2017. (VI.07.) Kt. számú határozatával az alábbiakról döntött:</w:t>
      </w:r>
    </w:p>
    <w:p w:rsidR="00B26923" w:rsidRPr="00850424" w:rsidRDefault="00B26923" w:rsidP="00B26923">
      <w:pPr>
        <w:jc w:val="center"/>
        <w:rPr>
          <w:rFonts w:ascii="Times New Roman" w:hAnsi="Times New Roman"/>
          <w:b/>
          <w:color w:val="FF0000"/>
          <w:szCs w:val="24"/>
        </w:rPr>
      </w:pPr>
    </w:p>
    <w:p w:rsidR="00850424" w:rsidRPr="00850424" w:rsidRDefault="00850424" w:rsidP="00850424">
      <w:pPr>
        <w:pStyle w:val="Listaszerbekezds"/>
        <w:numPr>
          <w:ilvl w:val="0"/>
          <w:numId w:val="2"/>
        </w:numPr>
        <w:ind w:left="0" w:firstLine="0"/>
        <w:contextualSpacing/>
        <w:jc w:val="both"/>
        <w:rPr>
          <w:b/>
          <w:i/>
          <w:sz w:val="22"/>
          <w:szCs w:val="22"/>
        </w:rPr>
      </w:pPr>
      <w:r w:rsidRPr="00850424">
        <w:rPr>
          <w:i/>
          <w:sz w:val="22"/>
          <w:szCs w:val="22"/>
        </w:rPr>
        <w:t xml:space="preserve">A </w:t>
      </w:r>
      <w:r w:rsidRPr="00850424">
        <w:rPr>
          <w:b/>
          <w:i/>
          <w:sz w:val="22"/>
          <w:szCs w:val="22"/>
        </w:rPr>
        <w:t xml:space="preserve">Szociális és Gyermekvédelmi Főigazgatóság </w:t>
      </w:r>
      <w:r w:rsidRPr="00850424">
        <w:rPr>
          <w:i/>
          <w:sz w:val="22"/>
          <w:szCs w:val="22"/>
        </w:rPr>
        <w:t xml:space="preserve">(a továbbiakban: SZGYF) SZGYF-IKT/12.897/2017. számú megkeresésére, a </w:t>
      </w:r>
      <w:proofErr w:type="spellStart"/>
      <w:r w:rsidRPr="00850424">
        <w:rPr>
          <w:b/>
          <w:i/>
          <w:sz w:val="22"/>
          <w:szCs w:val="22"/>
        </w:rPr>
        <w:t>Kornisné</w:t>
      </w:r>
      <w:proofErr w:type="spellEnd"/>
      <w:r w:rsidRPr="00850424">
        <w:rPr>
          <w:b/>
          <w:i/>
          <w:sz w:val="22"/>
          <w:szCs w:val="22"/>
        </w:rPr>
        <w:t xml:space="preserve"> </w:t>
      </w:r>
      <w:proofErr w:type="spellStart"/>
      <w:r w:rsidRPr="00850424">
        <w:rPr>
          <w:b/>
          <w:i/>
          <w:sz w:val="22"/>
          <w:szCs w:val="22"/>
        </w:rPr>
        <w:t>Liptay</w:t>
      </w:r>
      <w:proofErr w:type="spellEnd"/>
      <w:r w:rsidRPr="00850424">
        <w:rPr>
          <w:b/>
          <w:i/>
          <w:sz w:val="22"/>
          <w:szCs w:val="22"/>
        </w:rPr>
        <w:t xml:space="preserve"> Elza Szociális és Gyermekjóléti Központ</w:t>
      </w:r>
      <w:r w:rsidRPr="00850424">
        <w:rPr>
          <w:i/>
          <w:sz w:val="22"/>
          <w:szCs w:val="22"/>
        </w:rPr>
        <w:t xml:space="preserve"> (a továbbiakban: </w:t>
      </w:r>
      <w:proofErr w:type="spellStart"/>
      <w:r w:rsidRPr="00850424">
        <w:rPr>
          <w:i/>
          <w:sz w:val="22"/>
          <w:szCs w:val="22"/>
        </w:rPr>
        <w:t>Kornisné</w:t>
      </w:r>
      <w:proofErr w:type="spellEnd"/>
      <w:r w:rsidRPr="00850424">
        <w:rPr>
          <w:i/>
          <w:sz w:val="22"/>
          <w:szCs w:val="22"/>
        </w:rPr>
        <w:t xml:space="preserve"> Központ) 4440 Tiszavasvári, Vasvári Pál u. 87. sz. alatti intézmény </w:t>
      </w:r>
      <w:r w:rsidRPr="00850424">
        <w:rPr>
          <w:b/>
          <w:i/>
          <w:sz w:val="22"/>
          <w:szCs w:val="22"/>
        </w:rPr>
        <w:t>által – ellátási szerződés keretében állami feladatként – működtetett fogyatékos személyek részére nyújtott bentlakásos ellátás finanszírozása vonatkozásában - az SZGYF szerződéskötési ajánlatára - az alábbiak szerint nyilatkozik:</w:t>
      </w:r>
    </w:p>
    <w:p w:rsidR="00850424" w:rsidRPr="00850424" w:rsidRDefault="00850424" w:rsidP="00850424">
      <w:pPr>
        <w:pStyle w:val="Listaszerbekezds"/>
        <w:spacing w:before="100" w:beforeAutospacing="1" w:after="100" w:afterAutospacing="1"/>
        <w:ind w:left="0"/>
        <w:jc w:val="both"/>
        <w:rPr>
          <w:b/>
          <w:i/>
          <w:sz w:val="22"/>
          <w:szCs w:val="22"/>
        </w:rPr>
      </w:pPr>
      <w:r w:rsidRPr="00850424">
        <w:rPr>
          <w:b/>
          <w:i/>
          <w:sz w:val="22"/>
          <w:szCs w:val="22"/>
        </w:rPr>
        <w:t>Kifejezi szerződéskötési szándékát, azonban az SZGYF fenti hivatkozási számú megkeresésben, „A 2017. évre meghatározott működési támogatás összege: 122 995 488 Ft.” szövegrészben 2017. január 01- 2017. december 31. napjáig terjedő finanszírozási időszakra meghatározott összeg helyett az alábbi összesen:</w:t>
      </w:r>
      <w:r w:rsidRPr="00850424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850424">
        <w:rPr>
          <w:b/>
          <w:bCs/>
          <w:i/>
          <w:iCs/>
          <w:sz w:val="22"/>
          <w:szCs w:val="22"/>
        </w:rPr>
        <w:t>124 644 055</w:t>
      </w:r>
      <w:r w:rsidRPr="00850424">
        <w:rPr>
          <w:b/>
          <w:i/>
          <w:sz w:val="22"/>
          <w:szCs w:val="22"/>
        </w:rPr>
        <w:t xml:space="preserve"> Ft, azaz százhuszonnégy millió hatszáznegyvennégyezer ötvenöt Ft. finanszírozási összeggel javasolja megkötni a szerződést.</w:t>
      </w:r>
    </w:p>
    <w:p w:rsidR="00850424" w:rsidRPr="00850424" w:rsidRDefault="00850424" w:rsidP="00850424">
      <w:pPr>
        <w:jc w:val="both"/>
        <w:rPr>
          <w:rFonts w:ascii="Times New Roman" w:hAnsi="Times New Roman"/>
          <w:i/>
          <w:sz w:val="22"/>
          <w:szCs w:val="22"/>
        </w:rPr>
      </w:pPr>
      <w:r w:rsidRPr="00850424">
        <w:rPr>
          <w:rFonts w:ascii="Times New Roman" w:hAnsi="Times New Roman"/>
          <w:i/>
          <w:sz w:val="22"/>
          <w:szCs w:val="22"/>
        </w:rPr>
        <w:t xml:space="preserve">II. 1. Felhatalmazza a polgármestert – szükség esetén - a </w:t>
      </w:r>
      <w:r w:rsidRPr="00850424">
        <w:rPr>
          <w:rFonts w:ascii="Times New Roman" w:hAnsi="Times New Roman"/>
          <w:b/>
          <w:i/>
          <w:sz w:val="22"/>
          <w:szCs w:val="22"/>
        </w:rPr>
        <w:t>további egyeztetések lefolytatására, nyilatkozatok-, módosító javaslat megtételére</w:t>
      </w:r>
      <w:r w:rsidRPr="00850424">
        <w:rPr>
          <w:rFonts w:ascii="Times New Roman" w:hAnsi="Times New Roman"/>
          <w:i/>
          <w:sz w:val="22"/>
          <w:szCs w:val="22"/>
        </w:rPr>
        <w:t>, azzal, hogy annak eredményéről tájékoztassa a képviselő-testületet.</w:t>
      </w:r>
    </w:p>
    <w:p w:rsidR="00850424" w:rsidRPr="00850424" w:rsidRDefault="00850424" w:rsidP="00850424">
      <w:pPr>
        <w:jc w:val="both"/>
        <w:rPr>
          <w:rFonts w:ascii="Times New Roman" w:hAnsi="Times New Roman"/>
          <w:i/>
          <w:sz w:val="22"/>
          <w:szCs w:val="22"/>
        </w:rPr>
      </w:pPr>
      <w:r w:rsidRPr="00850424">
        <w:rPr>
          <w:rFonts w:ascii="Times New Roman" w:hAnsi="Times New Roman"/>
          <w:i/>
          <w:sz w:val="22"/>
          <w:szCs w:val="22"/>
        </w:rPr>
        <w:t>II.2. Felkéri a polgármestert, hogy a döntést küldje meg</w:t>
      </w:r>
      <w:r w:rsidRPr="00850424">
        <w:rPr>
          <w:rFonts w:ascii="Times New Roman" w:hAnsi="Times New Roman"/>
          <w:b/>
          <w:i/>
          <w:sz w:val="22"/>
          <w:szCs w:val="22"/>
        </w:rPr>
        <w:t xml:space="preserve"> a Szociális és Gyermekvédelmi Főigazgatóság részére.</w:t>
      </w:r>
      <w:r>
        <w:rPr>
          <w:rFonts w:ascii="Times New Roman" w:hAnsi="Times New Roman"/>
          <w:b/>
          <w:i/>
          <w:sz w:val="22"/>
          <w:szCs w:val="22"/>
        </w:rPr>
        <w:t>”</w:t>
      </w:r>
    </w:p>
    <w:p w:rsidR="00B26923" w:rsidRPr="00850424" w:rsidRDefault="00B26923" w:rsidP="00B26923">
      <w:pPr>
        <w:jc w:val="center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850424" w:rsidRPr="008C10EF" w:rsidRDefault="00850424" w:rsidP="006A09A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6A09AE" w:rsidRDefault="00477A0D" w:rsidP="006A09A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I.3. </w:t>
      </w:r>
      <w:r w:rsidR="00C72455">
        <w:rPr>
          <w:rFonts w:ascii="Times New Roman" w:hAnsi="Times New Roman"/>
          <w:b/>
          <w:szCs w:val="24"/>
        </w:rPr>
        <w:t>A határozat megküldését követően</w:t>
      </w:r>
      <w:r w:rsidR="00642AAC">
        <w:rPr>
          <w:rFonts w:ascii="Times New Roman" w:hAnsi="Times New Roman"/>
          <w:b/>
          <w:szCs w:val="24"/>
        </w:rPr>
        <w:t xml:space="preserve"> az SZGYF </w:t>
      </w:r>
      <w:r w:rsidR="00B77E6C">
        <w:rPr>
          <w:rFonts w:ascii="Times New Roman" w:hAnsi="Times New Roman"/>
          <w:b/>
          <w:szCs w:val="24"/>
        </w:rPr>
        <w:t>2017. június 14. napján kelt SZGYF-IKT-12897-3/2017. számú</w:t>
      </w:r>
      <w:r w:rsidR="006A09AE">
        <w:rPr>
          <w:rFonts w:ascii="Times New Roman" w:hAnsi="Times New Roman"/>
          <w:b/>
          <w:szCs w:val="24"/>
        </w:rPr>
        <w:t xml:space="preserve"> </w:t>
      </w:r>
      <w:r w:rsidR="00850424">
        <w:rPr>
          <w:rFonts w:ascii="Times New Roman" w:hAnsi="Times New Roman"/>
          <w:b/>
          <w:szCs w:val="24"/>
        </w:rPr>
        <w:t xml:space="preserve">ismételt megkereséssel élt az alábbiak </w:t>
      </w:r>
      <w:r>
        <w:rPr>
          <w:rFonts w:ascii="Times New Roman" w:hAnsi="Times New Roman"/>
          <w:b/>
          <w:szCs w:val="24"/>
        </w:rPr>
        <w:t>szer</w:t>
      </w:r>
      <w:r w:rsidR="00850424">
        <w:rPr>
          <w:rFonts w:ascii="Times New Roman" w:hAnsi="Times New Roman"/>
          <w:b/>
          <w:szCs w:val="24"/>
        </w:rPr>
        <w:t>int:</w:t>
      </w:r>
    </w:p>
    <w:p w:rsidR="00850424" w:rsidRDefault="00850424" w:rsidP="006A09AE">
      <w:pPr>
        <w:jc w:val="both"/>
        <w:rPr>
          <w:rFonts w:ascii="Times New Roman" w:hAnsi="Times New Roman"/>
          <w:b/>
          <w:szCs w:val="24"/>
        </w:rPr>
      </w:pPr>
    </w:p>
    <w:p w:rsidR="00850424" w:rsidRDefault="00477A0D" w:rsidP="006A09A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lebonyolítói megállapodás alapján kizárólag működési célú támogatás nyújtható ellátási szerződés keretében</w:t>
      </w:r>
      <w:r w:rsidR="00B77E6C">
        <w:rPr>
          <w:rFonts w:ascii="Times New Roman" w:hAnsi="Times New Roman"/>
          <w:b/>
          <w:szCs w:val="24"/>
        </w:rPr>
        <w:t>, finanszírozási célú támogatást nem áll módjukban támogatni.</w:t>
      </w:r>
    </w:p>
    <w:p w:rsidR="00B77E6C" w:rsidRDefault="00B77E6C" w:rsidP="006A09AE">
      <w:pPr>
        <w:jc w:val="both"/>
        <w:rPr>
          <w:rFonts w:ascii="Times New Roman" w:hAnsi="Times New Roman"/>
          <w:b/>
          <w:szCs w:val="24"/>
        </w:rPr>
      </w:pPr>
    </w:p>
    <w:p w:rsidR="002C0A91" w:rsidRDefault="002C0A91" w:rsidP="006F141B">
      <w:pP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2C0A91" w:rsidRDefault="002C0A91" w:rsidP="006F141B">
      <w:pP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2C0A91" w:rsidRDefault="002C0A91" w:rsidP="006F141B">
      <w:pP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6F141B" w:rsidRPr="00F734AF" w:rsidRDefault="002C0A91" w:rsidP="006F141B">
      <w:pPr>
        <w:jc w:val="both"/>
        <w:rPr>
          <w:rFonts w:ascii="Times New Roman" w:hAnsi="Times New Roman"/>
          <w:b/>
          <w:szCs w:val="24"/>
        </w:rPr>
      </w:pPr>
      <w:r w:rsidRPr="00F734AF">
        <w:rPr>
          <w:rFonts w:ascii="Times New Roman" w:hAnsi="Times New Roman"/>
          <w:b/>
          <w:szCs w:val="24"/>
        </w:rPr>
        <w:lastRenderedPageBreak/>
        <w:t xml:space="preserve">Mindezek alapján további egyeztetéseket folytattunk az </w:t>
      </w:r>
      <w:proofErr w:type="spellStart"/>
      <w:r w:rsidRPr="00F734AF">
        <w:rPr>
          <w:rFonts w:ascii="Times New Roman" w:hAnsi="Times New Roman"/>
          <w:b/>
          <w:szCs w:val="24"/>
        </w:rPr>
        <w:t>SZGYF-fel</w:t>
      </w:r>
      <w:proofErr w:type="spellEnd"/>
      <w:r w:rsidRPr="00F734AF">
        <w:rPr>
          <w:rFonts w:ascii="Times New Roman" w:hAnsi="Times New Roman"/>
          <w:b/>
          <w:szCs w:val="24"/>
        </w:rPr>
        <w:t xml:space="preserve">, tekintve, hogy </w:t>
      </w:r>
      <w:r w:rsidR="006F141B" w:rsidRPr="00F734AF">
        <w:rPr>
          <w:rFonts w:ascii="Times New Roman" w:hAnsi="Times New Roman"/>
          <w:b/>
          <w:szCs w:val="24"/>
        </w:rPr>
        <w:t xml:space="preserve">a 122 995 488 Ft. ajánlott finanszírozási, valamint a </w:t>
      </w:r>
      <w:r w:rsidR="006F141B" w:rsidRPr="00F734AF">
        <w:rPr>
          <w:rFonts w:ascii="Times New Roman" w:hAnsi="Times New Roman"/>
          <w:b/>
          <w:bCs/>
          <w:iCs/>
          <w:szCs w:val="24"/>
        </w:rPr>
        <w:t>124 644 055</w:t>
      </w:r>
      <w:r w:rsidR="006F141B" w:rsidRPr="00F734AF">
        <w:rPr>
          <w:rFonts w:ascii="Times New Roman" w:hAnsi="Times New Roman"/>
          <w:b/>
          <w:szCs w:val="24"/>
        </w:rPr>
        <w:t xml:space="preserve"> Ft, támogatni javasolt finanszírozási összeg közti különbözet a minimálbér emelkedés összege.</w:t>
      </w:r>
    </w:p>
    <w:p w:rsidR="006F141B" w:rsidRPr="00F734AF" w:rsidRDefault="006F141B" w:rsidP="006F141B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850424" w:rsidRPr="00642AAC" w:rsidRDefault="00850424" w:rsidP="00642AAC">
      <w:pPr>
        <w:pStyle w:val="Listaszerbekezds"/>
        <w:jc w:val="both"/>
      </w:pPr>
    </w:p>
    <w:p w:rsidR="00642AAC" w:rsidRPr="00DE04F7" w:rsidRDefault="00C72455" w:rsidP="00C72455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I.4. </w:t>
      </w:r>
      <w:r w:rsidR="00642AAC" w:rsidRPr="00DE04F7">
        <w:rPr>
          <w:b/>
          <w:color w:val="000000"/>
          <w:sz w:val="24"/>
          <w:szCs w:val="24"/>
        </w:rPr>
        <w:t>2017</w:t>
      </w:r>
      <w:r w:rsidR="00DE04F7" w:rsidRPr="00DE04F7">
        <w:rPr>
          <w:b/>
          <w:color w:val="000000"/>
          <w:sz w:val="24"/>
          <w:szCs w:val="24"/>
        </w:rPr>
        <w:t>. július 31. napján kelt SZGYF-IKT- 12897-5/2017. számú – az előterjesztés 2. mellékletét képző - megkeresésében az SZGYF az alábbiak szerint nyilatkozott:</w:t>
      </w:r>
    </w:p>
    <w:p w:rsidR="00DE04F7" w:rsidRDefault="00DE04F7" w:rsidP="00DE04F7">
      <w:pPr>
        <w:pStyle w:val="Listaszerbekezds"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</w:p>
    <w:p w:rsidR="00A51E54" w:rsidRPr="00A51E54" w:rsidRDefault="00A51E54" w:rsidP="00A51E54">
      <w:pPr>
        <w:pStyle w:val="Listaszerbekezds"/>
        <w:ind w:left="0"/>
        <w:contextualSpacing/>
        <w:jc w:val="both"/>
        <w:rPr>
          <w:i/>
          <w:color w:val="000000"/>
          <w:sz w:val="22"/>
          <w:szCs w:val="22"/>
        </w:rPr>
      </w:pPr>
      <w:r w:rsidRPr="00A51E54">
        <w:rPr>
          <w:i/>
          <w:color w:val="000000"/>
          <w:sz w:val="22"/>
          <w:szCs w:val="22"/>
        </w:rPr>
        <w:t>„A lebonyolítási keretösszeg módosítása döntési tábla módosítással oldható meg, azonban ehhez az államtitkár Úr engedélye szükséges.</w:t>
      </w:r>
    </w:p>
    <w:p w:rsidR="00A51E54" w:rsidRPr="00A51E54" w:rsidRDefault="00A51E54" w:rsidP="00A51E54">
      <w:pPr>
        <w:pStyle w:val="Listaszerbekezds"/>
        <w:ind w:left="0"/>
        <w:contextualSpacing/>
        <w:jc w:val="both"/>
        <w:rPr>
          <w:i/>
          <w:color w:val="000000"/>
          <w:sz w:val="22"/>
          <w:szCs w:val="22"/>
        </w:rPr>
      </w:pPr>
    </w:p>
    <w:p w:rsidR="00A51E54" w:rsidRPr="00A51E54" w:rsidRDefault="00A51E54" w:rsidP="00A51E54">
      <w:pPr>
        <w:pStyle w:val="Listaszerbekezds"/>
        <w:ind w:left="0"/>
        <w:contextualSpacing/>
        <w:jc w:val="both"/>
        <w:rPr>
          <w:i/>
          <w:color w:val="000000"/>
          <w:sz w:val="22"/>
          <w:szCs w:val="22"/>
        </w:rPr>
      </w:pPr>
      <w:r w:rsidRPr="00A51E54">
        <w:rPr>
          <w:i/>
          <w:color w:val="000000"/>
          <w:sz w:val="22"/>
          <w:szCs w:val="22"/>
        </w:rPr>
        <w:t>Az Emberi Erőforrások Minisztériuma és a Szociális és Gyermekvédelmi Főigazgatóság között 22953-5/2017. iktatószámon létrejött lebonyolítói megállapodás alapján kizárólag a döntési lista keretében elfogadott összegek erejéig kezdeményezhetünk szerződéskötést.</w:t>
      </w:r>
    </w:p>
    <w:p w:rsidR="00A51E54" w:rsidRPr="00A51E54" w:rsidRDefault="00A51E54" w:rsidP="00A51E54">
      <w:pPr>
        <w:pStyle w:val="Listaszerbekezds"/>
        <w:ind w:left="0"/>
        <w:contextualSpacing/>
        <w:jc w:val="both"/>
        <w:rPr>
          <w:i/>
          <w:color w:val="000000"/>
          <w:sz w:val="22"/>
          <w:szCs w:val="22"/>
        </w:rPr>
      </w:pPr>
    </w:p>
    <w:p w:rsidR="00A51E54" w:rsidRPr="00A51E54" w:rsidRDefault="00A51E54" w:rsidP="00A51E54">
      <w:pPr>
        <w:pStyle w:val="Listaszerbekezds"/>
        <w:ind w:left="0"/>
        <w:contextualSpacing/>
        <w:jc w:val="both"/>
        <w:rPr>
          <w:i/>
          <w:color w:val="000000"/>
          <w:sz w:val="22"/>
          <w:szCs w:val="22"/>
        </w:rPr>
      </w:pPr>
      <w:r w:rsidRPr="00A51E54">
        <w:rPr>
          <w:i/>
          <w:color w:val="000000"/>
          <w:sz w:val="22"/>
          <w:szCs w:val="22"/>
        </w:rPr>
        <w:t xml:space="preserve">A többletigényüket a héten benyújtandó döntési lista módosítással felterjesztjük a minisztérium részére bízva a kedvező elbírálásban. </w:t>
      </w:r>
    </w:p>
    <w:p w:rsidR="00A51E54" w:rsidRPr="00A51E54" w:rsidRDefault="00A51E54" w:rsidP="00A51E54">
      <w:pPr>
        <w:pStyle w:val="Listaszerbekezds"/>
        <w:ind w:left="0"/>
        <w:contextualSpacing/>
        <w:jc w:val="both"/>
        <w:rPr>
          <w:i/>
          <w:color w:val="000000"/>
          <w:sz w:val="22"/>
          <w:szCs w:val="22"/>
        </w:rPr>
      </w:pPr>
    </w:p>
    <w:p w:rsidR="00A51E54" w:rsidRPr="00A51E54" w:rsidRDefault="00A51E54" w:rsidP="00A51E54">
      <w:pPr>
        <w:pStyle w:val="Listaszerbekezds"/>
        <w:ind w:left="0"/>
        <w:contextualSpacing/>
        <w:jc w:val="both"/>
        <w:rPr>
          <w:i/>
          <w:color w:val="000000"/>
          <w:sz w:val="22"/>
          <w:szCs w:val="22"/>
        </w:rPr>
      </w:pPr>
      <w:r w:rsidRPr="00A51E54">
        <w:rPr>
          <w:i/>
          <w:color w:val="000000"/>
          <w:sz w:val="22"/>
          <w:szCs w:val="22"/>
        </w:rPr>
        <w:t xml:space="preserve">Ennek tekintetében szeretném javasolni, hogy a jelenleg hatályos döntési lista szerinti </w:t>
      </w:r>
      <w:r w:rsidRPr="00FB604B">
        <w:rPr>
          <w:b/>
          <w:i/>
          <w:color w:val="000000"/>
          <w:sz w:val="22"/>
          <w:szCs w:val="22"/>
        </w:rPr>
        <w:t>122 995 488 Ft összeggel a szerződést szíveskedjenek aláírni, majd a felterjesztést módosított döntési lista elfogadása után a többletigény 1 648 567 Ft összeg</w:t>
      </w:r>
      <w:r w:rsidRPr="00A51E54">
        <w:rPr>
          <w:i/>
          <w:color w:val="000000"/>
          <w:sz w:val="22"/>
          <w:szCs w:val="22"/>
        </w:rPr>
        <w:t xml:space="preserve"> tekintetében 124 664 055 Ft emelt összegű támogatással módosítjuk a köztünk fennálló alapszerződést.</w:t>
      </w:r>
    </w:p>
    <w:p w:rsidR="00A51E54" w:rsidRPr="00FB604B" w:rsidRDefault="00A51E54" w:rsidP="00A51E54">
      <w:pPr>
        <w:pStyle w:val="Listaszerbekezds"/>
        <w:ind w:left="0"/>
        <w:contextualSpacing/>
        <w:jc w:val="both"/>
        <w:rPr>
          <w:b/>
          <w:i/>
          <w:color w:val="000000"/>
          <w:sz w:val="22"/>
          <w:szCs w:val="22"/>
        </w:rPr>
      </w:pPr>
      <w:r w:rsidRPr="00A51E54">
        <w:rPr>
          <w:i/>
          <w:color w:val="000000"/>
          <w:sz w:val="22"/>
          <w:szCs w:val="22"/>
        </w:rPr>
        <w:t>Amennyiben a fenti megoldási javaslattal nem kívánnak élni</w:t>
      </w:r>
      <w:r w:rsidRPr="00FB604B">
        <w:rPr>
          <w:b/>
          <w:i/>
          <w:color w:val="000000"/>
          <w:sz w:val="22"/>
          <w:szCs w:val="22"/>
        </w:rPr>
        <w:t>, úgy a felterjesztett döntési lista elfogadását követően tájékoztatjuk az államtitkár úr által elfogadott összegről és azzal az összeggel köthetünk támogatási szerződést.</w:t>
      </w:r>
    </w:p>
    <w:p w:rsidR="00A51E54" w:rsidRPr="00A51E54" w:rsidRDefault="00A51E54" w:rsidP="00A51E54">
      <w:pPr>
        <w:pStyle w:val="Listaszerbekezds"/>
        <w:ind w:left="0"/>
        <w:contextualSpacing/>
        <w:jc w:val="both"/>
        <w:rPr>
          <w:i/>
          <w:color w:val="000000"/>
          <w:sz w:val="22"/>
          <w:szCs w:val="22"/>
        </w:rPr>
      </w:pPr>
    </w:p>
    <w:p w:rsidR="00C72455" w:rsidRPr="00C72455" w:rsidRDefault="00A51E54" w:rsidP="00321CD9">
      <w:pPr>
        <w:pStyle w:val="Listaszerbekezds"/>
        <w:ind w:left="0"/>
        <w:contextualSpacing/>
        <w:jc w:val="both"/>
        <w:rPr>
          <w:i/>
          <w:color w:val="000000"/>
          <w:sz w:val="22"/>
          <w:szCs w:val="22"/>
        </w:rPr>
      </w:pPr>
      <w:r w:rsidRPr="00A51E54">
        <w:rPr>
          <w:i/>
          <w:color w:val="000000"/>
          <w:sz w:val="22"/>
          <w:szCs w:val="22"/>
        </w:rPr>
        <w:t>Kérem szíves tájékoztatását, hogy a fentiekben javasolt megoldások közül mely módon kívánnak szerződést kötni.”</w:t>
      </w:r>
    </w:p>
    <w:p w:rsidR="00321CD9" w:rsidRPr="00321CD9" w:rsidRDefault="00C72455" w:rsidP="00321CD9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color w:val="000000"/>
          <w:szCs w:val="24"/>
        </w:rPr>
      </w:pPr>
      <w:r w:rsidRPr="00C72455">
        <w:rPr>
          <w:rFonts w:ascii="Times New Roman" w:hAnsi="Times New Roman"/>
          <w:b/>
          <w:color w:val="000000"/>
          <w:szCs w:val="24"/>
        </w:rPr>
        <w:t>A finanszírozási</w:t>
      </w:r>
      <w:r>
        <w:rPr>
          <w:rFonts w:ascii="Times New Roman" w:hAnsi="Times New Roman"/>
          <w:b/>
          <w:color w:val="000000"/>
          <w:szCs w:val="24"/>
        </w:rPr>
        <w:t xml:space="preserve"> alapszerződést fentieknek megfelelően Tiszavasvári Város Önkormányzata Képviselő-testülete</w:t>
      </w:r>
      <w:r w:rsidR="00321CD9">
        <w:rPr>
          <w:rFonts w:ascii="Times New Roman" w:hAnsi="Times New Roman"/>
          <w:b/>
          <w:color w:val="000000"/>
          <w:szCs w:val="24"/>
        </w:rPr>
        <w:t xml:space="preserve"> „</w:t>
      </w:r>
      <w:r w:rsidR="00321CD9">
        <w:rPr>
          <w:rFonts w:ascii="Times New Roman" w:hAnsi="Times New Roman"/>
          <w:b/>
          <w:szCs w:val="24"/>
        </w:rPr>
        <w:t xml:space="preserve">A fogyatékos személyek otthonára vonatkozó 2017. évi támogatási szerződés elfogadásáról” szóló </w:t>
      </w:r>
      <w:r w:rsidR="00321CD9">
        <w:rPr>
          <w:rFonts w:ascii="Times New Roman" w:hAnsi="Times New Roman"/>
          <w:b/>
          <w:caps/>
          <w:szCs w:val="24"/>
        </w:rPr>
        <w:t>206/2017. (VIII.17.) K</w:t>
      </w:r>
      <w:r w:rsidR="00321CD9">
        <w:rPr>
          <w:rFonts w:ascii="Times New Roman" w:hAnsi="Times New Roman"/>
          <w:b/>
          <w:szCs w:val="24"/>
        </w:rPr>
        <w:t>t</w:t>
      </w:r>
      <w:r w:rsidR="00321CD9">
        <w:rPr>
          <w:rFonts w:ascii="Times New Roman" w:hAnsi="Times New Roman"/>
          <w:b/>
          <w:caps/>
          <w:szCs w:val="24"/>
        </w:rPr>
        <w:t xml:space="preserve">. </w:t>
      </w:r>
      <w:r w:rsidR="00321CD9">
        <w:rPr>
          <w:rFonts w:ascii="Times New Roman" w:hAnsi="Times New Roman"/>
          <w:b/>
          <w:szCs w:val="24"/>
        </w:rPr>
        <w:t>számú</w:t>
      </w:r>
      <w:r w:rsidR="00321CD9">
        <w:rPr>
          <w:rFonts w:ascii="Times New Roman" w:hAnsi="Times New Roman"/>
          <w:b/>
          <w:caps/>
          <w:szCs w:val="24"/>
        </w:rPr>
        <w:t xml:space="preserve"> </w:t>
      </w:r>
      <w:r w:rsidR="00321CD9">
        <w:rPr>
          <w:rFonts w:ascii="Times New Roman" w:hAnsi="Times New Roman"/>
          <w:b/>
          <w:szCs w:val="24"/>
        </w:rPr>
        <w:t>határozatával elfogadta, kinyilatkozta azonban az alábbiakat:</w:t>
      </w:r>
    </w:p>
    <w:p w:rsidR="00321CD9" w:rsidRPr="00321CD9" w:rsidRDefault="00321CD9" w:rsidP="00321CD9">
      <w:pPr>
        <w:pStyle w:val="Szvegtrzs"/>
        <w:rPr>
          <w:rFonts w:ascii="Times New Roman" w:hAnsi="Times New Roman"/>
          <w:b/>
          <w:i/>
          <w:sz w:val="20"/>
        </w:rPr>
      </w:pPr>
      <w:r w:rsidRPr="00321CD9">
        <w:rPr>
          <w:rFonts w:ascii="Times New Roman" w:hAnsi="Times New Roman"/>
          <w:b/>
          <w:i/>
          <w:sz w:val="20"/>
        </w:rPr>
        <w:t>„…II. Fenntartja a „Fogyatékos személyek otthonának 2017. évi finanszírozása, nyilatkozat szerződéses összeg elfogadásáról, szerződéskötési szándékról” szóló 144/2017. (VI.07.) Kt. számú határozatban foglalt alábbi nyilatkozatát:</w:t>
      </w:r>
    </w:p>
    <w:p w:rsidR="00321CD9" w:rsidRPr="00321CD9" w:rsidRDefault="00321CD9" w:rsidP="00321CD9">
      <w:pPr>
        <w:pStyle w:val="Listaszerbekezds"/>
        <w:spacing w:before="100" w:beforeAutospacing="1" w:after="100" w:afterAutospacing="1"/>
        <w:ind w:left="0"/>
        <w:jc w:val="both"/>
        <w:rPr>
          <w:b/>
          <w:i/>
        </w:rPr>
      </w:pPr>
      <w:r w:rsidRPr="00321CD9">
        <w:rPr>
          <w:b/>
          <w:i/>
        </w:rPr>
        <w:t xml:space="preserve">„Szociális és Gyermekvédelmi Főigazgatóság </w:t>
      </w:r>
      <w:r w:rsidRPr="00321CD9">
        <w:rPr>
          <w:i/>
        </w:rPr>
        <w:t>(a továbbiakban: SZGYF) SZGYF-IKT/12.897/2017. számú megkeresésében a</w:t>
      </w:r>
      <w:r w:rsidRPr="00321CD9">
        <w:rPr>
          <w:b/>
          <w:i/>
        </w:rPr>
        <w:t xml:space="preserve"> 2017. évre meghatározott működési támogatás összege: 122 995 488 Ft.” szövegrészben 2017. január 01- 2017. december 31. napjáig terjedő finanszírozási időszakra meghatározott összeg helyett az alábbi összesen:</w:t>
      </w:r>
      <w:r w:rsidRPr="00321CD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21CD9">
        <w:rPr>
          <w:b/>
          <w:bCs/>
          <w:i/>
          <w:iCs/>
        </w:rPr>
        <w:t>124 644 055</w:t>
      </w:r>
      <w:r w:rsidRPr="00321CD9">
        <w:rPr>
          <w:b/>
          <w:i/>
        </w:rPr>
        <w:t xml:space="preserve"> Ft, azaz százhuszonnégy millió hatszáznegyvennégyezer ötvenöt Ft. finanszírozási összeggel javasolja megkötni a szerződést.”</w:t>
      </w:r>
    </w:p>
    <w:p w:rsidR="00C72455" w:rsidRDefault="00321CD9" w:rsidP="006A09AE">
      <w:pPr>
        <w:pStyle w:val="Listaszerbekezds"/>
        <w:spacing w:before="100" w:beforeAutospacing="1" w:after="100" w:afterAutospacing="1"/>
        <w:ind w:left="0"/>
        <w:jc w:val="both"/>
        <w:rPr>
          <w:b/>
          <w:i/>
        </w:rPr>
      </w:pPr>
      <w:r w:rsidRPr="00321CD9">
        <w:rPr>
          <w:b/>
          <w:i/>
        </w:rPr>
        <w:t xml:space="preserve">azzal a módosítással, </w:t>
      </w:r>
      <w:r w:rsidRPr="00321CD9">
        <w:rPr>
          <w:i/>
        </w:rPr>
        <w:t xml:space="preserve">hogy a jelen határozat I. pontjában megjelölt, jelen határozat 1. mellékletében foglalt </w:t>
      </w:r>
      <w:r w:rsidRPr="00321CD9">
        <w:rPr>
          <w:b/>
          <w:i/>
        </w:rPr>
        <w:t xml:space="preserve">122 995 488 Ft támogatási összegről szóló támogatási alapszerződés aláírásával egyidejűleg, </w:t>
      </w:r>
      <w:r w:rsidRPr="00321CD9">
        <w:rPr>
          <w:i/>
        </w:rPr>
        <w:t xml:space="preserve">az </w:t>
      </w:r>
      <w:r w:rsidRPr="00321CD9">
        <w:rPr>
          <w:b/>
          <w:i/>
        </w:rPr>
        <w:t xml:space="preserve">Emberi Erőforrások Minisztériuma kedvező döntése esetén kezdeményezi a 1 648 567-Ft különbözeti összeg </w:t>
      </w:r>
      <w:r w:rsidRPr="00321CD9">
        <w:rPr>
          <w:i/>
        </w:rPr>
        <w:t>vonatkozásában az</w:t>
      </w:r>
      <w:r w:rsidRPr="00321CD9">
        <w:rPr>
          <w:b/>
          <w:i/>
        </w:rPr>
        <w:t xml:space="preserve"> alapszerződés módosítását.”</w:t>
      </w:r>
    </w:p>
    <w:p w:rsidR="00321CD9" w:rsidRDefault="00321CD9" w:rsidP="006A09AE">
      <w:pPr>
        <w:pStyle w:val="Listaszerbekezds"/>
        <w:spacing w:before="100" w:beforeAutospacing="1" w:after="100" w:afterAutospacing="1"/>
        <w:ind w:left="0"/>
        <w:jc w:val="both"/>
        <w:rPr>
          <w:b/>
          <w:i/>
        </w:rPr>
      </w:pPr>
    </w:p>
    <w:p w:rsidR="00321CD9" w:rsidRDefault="00321CD9" w:rsidP="006A09AE">
      <w:pPr>
        <w:pStyle w:val="Listaszerbekezds"/>
        <w:spacing w:before="100" w:beforeAutospacing="1" w:after="100" w:afterAutospacing="1"/>
        <w:ind w:left="0"/>
        <w:jc w:val="both"/>
        <w:rPr>
          <w:b/>
          <w:i/>
        </w:rPr>
      </w:pPr>
    </w:p>
    <w:p w:rsidR="00321CD9" w:rsidRDefault="00321CD9" w:rsidP="006A09AE">
      <w:pPr>
        <w:pStyle w:val="Listaszerbekezds"/>
        <w:spacing w:before="100" w:beforeAutospacing="1" w:after="100" w:afterAutospacing="1"/>
        <w:ind w:left="0"/>
        <w:jc w:val="both"/>
        <w:rPr>
          <w:b/>
          <w:i/>
        </w:rPr>
      </w:pPr>
    </w:p>
    <w:p w:rsidR="00321CD9" w:rsidRDefault="00321CD9" w:rsidP="006A09AE">
      <w:pPr>
        <w:pStyle w:val="Listaszerbekezds"/>
        <w:spacing w:before="100" w:beforeAutospacing="1" w:after="100" w:afterAutospacing="1"/>
        <w:ind w:left="0"/>
        <w:jc w:val="both"/>
        <w:rPr>
          <w:b/>
          <w:i/>
        </w:rPr>
      </w:pPr>
    </w:p>
    <w:p w:rsidR="00E24CC8" w:rsidRDefault="00FB604B" w:rsidP="00E24CC8">
      <w:pPr>
        <w:pStyle w:val="Listaszerbekezds"/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Megkeresésünkre </w:t>
      </w:r>
      <w:r w:rsidR="00E24CC8">
        <w:rPr>
          <w:b/>
          <w:sz w:val="24"/>
          <w:szCs w:val="24"/>
        </w:rPr>
        <w:t>2018. január 3. napján az SZGYF elektronikus levél formájában az alábbi tájékoztatással élt az önkormányzat felé:</w:t>
      </w:r>
    </w:p>
    <w:p w:rsidR="00E24CC8" w:rsidRPr="00E24CC8" w:rsidRDefault="00E24CC8" w:rsidP="00E24CC8">
      <w:pPr>
        <w:pStyle w:val="Listaszerbekezds"/>
        <w:ind w:left="0"/>
        <w:jc w:val="both"/>
        <w:rPr>
          <w:sz w:val="18"/>
          <w:szCs w:val="18"/>
        </w:rPr>
      </w:pPr>
      <w:r w:rsidRPr="00E24CC8">
        <w:rPr>
          <w:b/>
          <w:sz w:val="24"/>
          <w:szCs w:val="24"/>
        </w:rPr>
        <w:t>„</w:t>
      </w:r>
      <w:r w:rsidRPr="00E24CC8">
        <w:rPr>
          <w:sz w:val="18"/>
          <w:szCs w:val="18"/>
        </w:rPr>
        <w:t>Tisztelt Kedvezményezett!</w:t>
      </w:r>
    </w:p>
    <w:p w:rsidR="00E24CC8" w:rsidRDefault="00E24CC8" w:rsidP="00E24CC8">
      <w:pPr>
        <w:pStyle w:val="Listaszerbekezds"/>
        <w:ind w:left="0"/>
        <w:jc w:val="both"/>
        <w:rPr>
          <w:sz w:val="18"/>
          <w:szCs w:val="18"/>
        </w:rPr>
      </w:pPr>
      <w:r w:rsidRPr="00E24CC8">
        <w:rPr>
          <w:sz w:val="18"/>
          <w:szCs w:val="18"/>
        </w:rPr>
        <w:br/>
        <w:t>Az 1993. évi III. Tv. 67. § (2) bekezdése szerinti fogyatékos személyek otthonának 2017. évi finanszírozási többlettámogatás iránt benyújtott igénye alapján az Emberi Erőforrások Minisztériumának Szociális Ügyekért és Társadalmi Felzárkózásért Felelős Államtitkára  meghozta a döntését.</w:t>
      </w:r>
    </w:p>
    <w:p w:rsidR="00E24CC8" w:rsidRDefault="00E24CC8" w:rsidP="00E24CC8">
      <w:pPr>
        <w:pStyle w:val="Listaszerbekezds"/>
        <w:ind w:left="0"/>
        <w:jc w:val="both"/>
        <w:rPr>
          <w:sz w:val="18"/>
          <w:szCs w:val="18"/>
        </w:rPr>
      </w:pPr>
      <w:r w:rsidRPr="00E24CC8">
        <w:rPr>
          <w:sz w:val="18"/>
          <w:szCs w:val="18"/>
        </w:rPr>
        <w:br/>
        <w:t>A döntés alapján a támogatási szerződés módosítása elkészült.</w:t>
      </w:r>
    </w:p>
    <w:p w:rsidR="00E24CC8" w:rsidRDefault="00E24CC8" w:rsidP="00E24CC8">
      <w:pPr>
        <w:pStyle w:val="Listaszerbekezds"/>
        <w:ind w:left="0"/>
        <w:jc w:val="both"/>
        <w:rPr>
          <w:b/>
          <w:sz w:val="24"/>
          <w:szCs w:val="24"/>
        </w:rPr>
      </w:pPr>
      <w:r w:rsidRPr="00E24CC8">
        <w:rPr>
          <w:sz w:val="18"/>
          <w:szCs w:val="18"/>
        </w:rPr>
        <w:br/>
        <w:t>A mellékelt támogatási szerződést módosító szerződést 4 példányban (minden példányt kétoldalas) szükséges kinyomtatni. Amennyiben a megküldött szerződésmódosításban foglalt adatokban eltérés van, ennek tényét elektronikus úton szükséges jelezni munkatársaink részére. Kérem továbbá, hogy a költségtervet a támogatási szerződésmódosításban szereplő összegnek megfelelően módosítani szíveskedjenek.</w:t>
      </w:r>
      <w:r w:rsidRPr="00E24CC8">
        <w:rPr>
          <w:sz w:val="18"/>
          <w:szCs w:val="18"/>
        </w:rPr>
        <w:br/>
        <w:t>A kinyomtatott szerződésmódosítás összes példányát - a Fenntartót képviselő személy által cégszerű aláírást (bélyegző) követően, továbbá a támogatás felhasználására vonatkozó költségtervet az alábbi címre szükséges soron kívül postai úton visszaküldeni….”</w:t>
      </w:r>
      <w:r w:rsidRPr="00E24CC8">
        <w:rPr>
          <w:sz w:val="18"/>
          <w:szCs w:val="18"/>
        </w:rPr>
        <w:br/>
      </w:r>
      <w:r w:rsidRPr="00E24CC8">
        <w:rPr>
          <w:sz w:val="18"/>
          <w:szCs w:val="18"/>
        </w:rPr>
        <w:br/>
      </w:r>
      <w:r>
        <w:rPr>
          <w:b/>
          <w:sz w:val="24"/>
          <w:szCs w:val="24"/>
        </w:rPr>
        <w:t xml:space="preserve">Fentieknek megfelelően a szerződést aláírtam tekintettel az alábbi körülményekre: </w:t>
      </w:r>
    </w:p>
    <w:p w:rsidR="00E24CC8" w:rsidRDefault="00E24CC8" w:rsidP="00E24CC8">
      <w:pPr>
        <w:pStyle w:val="Listaszerbekezds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alapszerződésben foglalt szakmai és pénzügyi elszámolási határideje 2018. január 20. napja, mely elszámolás</w:t>
      </w:r>
      <w:r w:rsidR="00213F0E">
        <w:rPr>
          <w:b/>
          <w:sz w:val="24"/>
          <w:szCs w:val="24"/>
        </w:rPr>
        <w:t>i kötelezettség</w:t>
      </w:r>
      <w:r>
        <w:rPr>
          <w:b/>
          <w:sz w:val="24"/>
          <w:szCs w:val="24"/>
        </w:rPr>
        <w:t xml:space="preserve"> a többlettámogatást is érintette; valamint</w:t>
      </w:r>
    </w:p>
    <w:p w:rsidR="00321CD9" w:rsidRPr="00321CD9" w:rsidRDefault="00E24CC8" w:rsidP="00E24CC8">
      <w:pPr>
        <w:pStyle w:val="Listaszerbekezds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testület fent ismertettek szerint már döntött ebben a kérdésben.</w:t>
      </w:r>
      <w:r w:rsidR="00321CD9" w:rsidRPr="00321CD9">
        <w:rPr>
          <w:b/>
          <w:sz w:val="24"/>
          <w:szCs w:val="24"/>
        </w:rPr>
        <w:t xml:space="preserve"> </w:t>
      </w:r>
    </w:p>
    <w:p w:rsidR="00C72455" w:rsidRDefault="00C72455" w:rsidP="00A51E54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Mindezek alapján </w:t>
      </w:r>
      <w:r w:rsidR="00FB604B">
        <w:rPr>
          <w:rFonts w:ascii="Times New Roman" w:hAnsi="Times New Roman"/>
          <w:b/>
          <w:color w:val="000000"/>
          <w:szCs w:val="24"/>
        </w:rPr>
        <w:t xml:space="preserve">azonban </w:t>
      </w:r>
      <w:r>
        <w:rPr>
          <w:rFonts w:ascii="Times New Roman" w:hAnsi="Times New Roman"/>
          <w:b/>
          <w:color w:val="000000"/>
          <w:szCs w:val="24"/>
        </w:rPr>
        <w:t>javaslom a szerződés módosítás utólagos jóváhagyását a testület által.</w:t>
      </w:r>
    </w:p>
    <w:p w:rsidR="00A51E54" w:rsidRPr="00A51E54" w:rsidRDefault="00A51E54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i/>
          <w:color w:val="000000"/>
          <w:sz w:val="22"/>
          <w:szCs w:val="22"/>
        </w:rPr>
      </w:pPr>
    </w:p>
    <w:p w:rsidR="006A09AE" w:rsidRPr="00E9061F" w:rsidRDefault="006A09AE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E9061F">
        <w:rPr>
          <w:color w:val="000000"/>
          <w:sz w:val="24"/>
          <w:szCs w:val="24"/>
        </w:rPr>
        <w:t>Fentiek alapján kérem a tisztelt képviselő-testületet, hogy az előterjesztést megtárgyalni, a határozat-tervezetet elfogadni szíveskedjen.</w:t>
      </w:r>
    </w:p>
    <w:p w:rsidR="006A09AE" w:rsidRDefault="006A09AE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i/>
          <w:caps/>
        </w:rPr>
      </w:pPr>
    </w:p>
    <w:p w:rsidR="000520FE" w:rsidRDefault="000520FE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i/>
          <w:caps/>
        </w:rPr>
      </w:pPr>
    </w:p>
    <w:p w:rsidR="007911E2" w:rsidRPr="00E9061F" w:rsidRDefault="007911E2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i/>
          <w:caps/>
        </w:rPr>
      </w:pPr>
    </w:p>
    <w:p w:rsidR="006A09AE" w:rsidRDefault="006A09AE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caps/>
          <w:szCs w:val="24"/>
        </w:rPr>
      </w:pPr>
      <w:r w:rsidRPr="00266C3A">
        <w:rPr>
          <w:bCs/>
          <w:color w:val="000000"/>
          <w:sz w:val="24"/>
          <w:szCs w:val="24"/>
        </w:rPr>
        <w:t>Tiszavasvári, 201</w:t>
      </w:r>
      <w:r w:rsidR="00C72455">
        <w:rPr>
          <w:bCs/>
          <w:color w:val="000000"/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 xml:space="preserve">. </w:t>
      </w:r>
      <w:r w:rsidR="00C72455">
        <w:rPr>
          <w:bCs/>
          <w:color w:val="000000"/>
          <w:sz w:val="24"/>
          <w:szCs w:val="24"/>
        </w:rPr>
        <w:t>január 19.</w:t>
      </w:r>
    </w:p>
    <w:p w:rsidR="007911E2" w:rsidRDefault="007911E2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caps/>
          <w:szCs w:val="24"/>
        </w:rPr>
      </w:pPr>
    </w:p>
    <w:p w:rsidR="000520FE" w:rsidRDefault="000520FE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caps/>
          <w:szCs w:val="24"/>
        </w:rPr>
      </w:pPr>
    </w:p>
    <w:p w:rsidR="007911E2" w:rsidRDefault="007911E2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caps/>
          <w:szCs w:val="24"/>
        </w:rPr>
      </w:pPr>
    </w:p>
    <w:p w:rsidR="007911E2" w:rsidRPr="008C1DFA" w:rsidRDefault="007911E2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bCs/>
          <w:color w:val="000000"/>
          <w:sz w:val="24"/>
          <w:szCs w:val="24"/>
        </w:rPr>
      </w:pPr>
    </w:p>
    <w:p w:rsidR="006A09AE" w:rsidRPr="00E9061F" w:rsidRDefault="006A09AE" w:rsidP="006A09AE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color w:val="000000"/>
          <w:sz w:val="24"/>
        </w:rPr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 w:rsidRPr="00E9061F">
        <w:rPr>
          <w:b/>
        </w:rPr>
        <w:t xml:space="preserve">    </w:t>
      </w:r>
      <w:r>
        <w:rPr>
          <w:b/>
        </w:rPr>
        <w:t xml:space="preserve"> </w:t>
      </w:r>
      <w:r w:rsidRPr="00E9061F">
        <w:rPr>
          <w:b/>
          <w:color w:val="000000"/>
          <w:sz w:val="24"/>
        </w:rPr>
        <w:t>Dr. Fülöp Erik</w:t>
      </w:r>
    </w:p>
    <w:p w:rsidR="006A09AE" w:rsidRDefault="006A09AE" w:rsidP="006A09AE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="007911E2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 w:rsidRPr="00E9061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</w:t>
      </w:r>
      <w:r w:rsidRPr="00E9061F">
        <w:rPr>
          <w:b/>
          <w:color w:val="000000"/>
          <w:sz w:val="24"/>
          <w:szCs w:val="24"/>
        </w:rPr>
        <w:t>olgármester</w:t>
      </w:r>
    </w:p>
    <w:p w:rsidR="00FF6BF6" w:rsidRDefault="00FF6BF6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FF6BF6" w:rsidRDefault="00FF6BF6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FF6BF6" w:rsidRDefault="00FF6BF6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850424" w:rsidRDefault="00850424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850424" w:rsidRDefault="00850424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850424" w:rsidRDefault="00850424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7911E2" w:rsidRDefault="007911E2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7911E2" w:rsidRDefault="007911E2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7911E2" w:rsidRDefault="007911E2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7911E2" w:rsidRDefault="007911E2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7911E2" w:rsidRDefault="007911E2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7911E2" w:rsidRDefault="007911E2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7911E2" w:rsidRDefault="007911E2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7911E2" w:rsidRDefault="007911E2" w:rsidP="002D29A7">
      <w:pPr>
        <w:tabs>
          <w:tab w:val="center" w:pos="6521"/>
        </w:tabs>
        <w:rPr>
          <w:rFonts w:ascii="Times New Roman" w:hAnsi="Times New Roman"/>
          <w:b/>
          <w:caps/>
          <w:szCs w:val="24"/>
        </w:rPr>
      </w:pPr>
    </w:p>
    <w:p w:rsidR="00850424" w:rsidRPr="002D29A7" w:rsidRDefault="002D29A7" w:rsidP="002D29A7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2D29A7">
        <w:rPr>
          <w:rFonts w:ascii="Times New Roman" w:hAnsi="Times New Roman"/>
          <w:b/>
          <w:caps/>
          <w:szCs w:val="24"/>
        </w:rPr>
        <w:t>HATÁROZAT-TERVEZET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252FB9" w:rsidRDefault="003B7F90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….</w:t>
      </w:r>
      <w:r w:rsidR="00252FB9">
        <w:rPr>
          <w:rFonts w:ascii="Times New Roman" w:hAnsi="Times New Roman"/>
          <w:b/>
          <w:caps/>
          <w:szCs w:val="24"/>
        </w:rPr>
        <w:t>/201</w:t>
      </w:r>
      <w:r w:rsidR="002D29A7">
        <w:rPr>
          <w:rFonts w:ascii="Times New Roman" w:hAnsi="Times New Roman"/>
          <w:b/>
          <w:caps/>
          <w:szCs w:val="24"/>
        </w:rPr>
        <w:t>8</w:t>
      </w:r>
      <w:r w:rsidR="00252FB9">
        <w:rPr>
          <w:rFonts w:ascii="Times New Roman" w:hAnsi="Times New Roman"/>
          <w:b/>
          <w:caps/>
          <w:szCs w:val="24"/>
        </w:rPr>
        <w:t>. (</w:t>
      </w:r>
      <w:r w:rsidR="002D29A7">
        <w:rPr>
          <w:rFonts w:ascii="Times New Roman" w:hAnsi="Times New Roman"/>
          <w:b/>
          <w:caps/>
          <w:szCs w:val="24"/>
        </w:rPr>
        <w:t>I.25</w:t>
      </w:r>
      <w:r w:rsidR="00252FB9">
        <w:rPr>
          <w:rFonts w:ascii="Times New Roman" w:hAnsi="Times New Roman"/>
          <w:b/>
          <w:caps/>
          <w:szCs w:val="24"/>
        </w:rPr>
        <w:t>.) K</w:t>
      </w:r>
      <w:r w:rsidR="00252FB9">
        <w:rPr>
          <w:rFonts w:ascii="Times New Roman" w:hAnsi="Times New Roman"/>
          <w:b/>
          <w:szCs w:val="24"/>
        </w:rPr>
        <w:t>t</w:t>
      </w:r>
      <w:r w:rsidR="00252FB9">
        <w:rPr>
          <w:rFonts w:ascii="Times New Roman" w:hAnsi="Times New Roman"/>
          <w:b/>
          <w:caps/>
          <w:szCs w:val="24"/>
        </w:rPr>
        <w:t xml:space="preserve">. </w:t>
      </w:r>
      <w:r w:rsidR="00252FB9">
        <w:rPr>
          <w:rFonts w:ascii="Times New Roman" w:hAnsi="Times New Roman"/>
          <w:b/>
          <w:szCs w:val="24"/>
        </w:rPr>
        <w:t>számú</w:t>
      </w:r>
      <w:r w:rsidR="00252FB9">
        <w:rPr>
          <w:rFonts w:ascii="Times New Roman" w:hAnsi="Times New Roman"/>
          <w:b/>
          <w:caps/>
          <w:szCs w:val="24"/>
        </w:rPr>
        <w:t xml:space="preserve"> 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határozata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 </w:t>
      </w:r>
      <w:r w:rsidR="003B7F90">
        <w:rPr>
          <w:rFonts w:ascii="Times New Roman" w:hAnsi="Times New Roman"/>
          <w:b/>
          <w:szCs w:val="24"/>
        </w:rPr>
        <w:t xml:space="preserve">fogyatékos személyek </w:t>
      </w:r>
      <w:r w:rsidR="007E74B9">
        <w:rPr>
          <w:rFonts w:ascii="Times New Roman" w:hAnsi="Times New Roman"/>
          <w:b/>
          <w:szCs w:val="24"/>
        </w:rPr>
        <w:t>otthonára</w:t>
      </w:r>
      <w:r>
        <w:rPr>
          <w:rFonts w:ascii="Times New Roman" w:hAnsi="Times New Roman"/>
          <w:b/>
          <w:szCs w:val="24"/>
        </w:rPr>
        <w:t xml:space="preserve"> vonatkozó 2017. évi támogatási szerződés </w:t>
      </w:r>
      <w:r w:rsidR="002D29A7">
        <w:rPr>
          <w:rFonts w:ascii="Times New Roman" w:hAnsi="Times New Roman"/>
          <w:b/>
          <w:szCs w:val="24"/>
        </w:rPr>
        <w:t>módosításáról</w:t>
      </w:r>
    </w:p>
    <w:p w:rsidR="00252FB9" w:rsidRDefault="00252FB9" w:rsidP="00252FB9">
      <w:pPr>
        <w:jc w:val="both"/>
        <w:rPr>
          <w:rFonts w:ascii="Times New Roman" w:hAnsi="Times New Roman"/>
          <w:b/>
          <w:bCs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</w:rPr>
      </w:pPr>
    </w:p>
    <w:p w:rsidR="00252FB9" w:rsidRDefault="00252FB9" w:rsidP="00BE098A">
      <w:pPr>
        <w:ind w:right="9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Tiszavasvári Város Önkormányzata Képviselő-testülete „</w:t>
      </w:r>
      <w:r w:rsidR="00BE098A">
        <w:rPr>
          <w:rFonts w:ascii="Times New Roman" w:hAnsi="Times New Roman"/>
          <w:b/>
          <w:szCs w:val="24"/>
        </w:rPr>
        <w:t xml:space="preserve">A fogyatékos személyek </w:t>
      </w:r>
      <w:r w:rsidR="00610DF6">
        <w:rPr>
          <w:rFonts w:ascii="Times New Roman" w:hAnsi="Times New Roman"/>
          <w:b/>
          <w:szCs w:val="24"/>
        </w:rPr>
        <w:t>otthonára</w:t>
      </w:r>
      <w:r w:rsidR="00BE098A">
        <w:rPr>
          <w:rFonts w:ascii="Times New Roman" w:hAnsi="Times New Roman"/>
          <w:b/>
          <w:szCs w:val="24"/>
        </w:rPr>
        <w:t xml:space="preserve"> vonatkozó 2017. évi támogatási szerződés </w:t>
      </w:r>
      <w:r w:rsidR="002D29A7">
        <w:rPr>
          <w:rFonts w:ascii="Times New Roman" w:hAnsi="Times New Roman"/>
          <w:b/>
          <w:szCs w:val="24"/>
        </w:rPr>
        <w:t>módosításáról</w:t>
      </w:r>
      <w:r>
        <w:rPr>
          <w:rFonts w:ascii="Times New Roman" w:hAnsi="Times New Roman"/>
          <w:b/>
          <w:szCs w:val="24"/>
        </w:rPr>
        <w:t xml:space="preserve">” </w:t>
      </w:r>
      <w:r>
        <w:rPr>
          <w:rFonts w:ascii="Times New Roman" w:hAnsi="Times New Roman"/>
          <w:szCs w:val="24"/>
        </w:rPr>
        <w:t xml:space="preserve">szóló előterjesztéssel kapcsolatban az </w:t>
      </w:r>
      <w:r>
        <w:rPr>
          <w:rFonts w:ascii="Times New Roman" w:hAnsi="Times New Roman"/>
          <w:color w:val="000000"/>
          <w:szCs w:val="24"/>
        </w:rPr>
        <w:t>alábbi határozatot hozza:</w:t>
      </w:r>
    </w:p>
    <w:p w:rsidR="002A2B8D" w:rsidRDefault="002A2B8D" w:rsidP="00252FB9">
      <w:pPr>
        <w:jc w:val="both"/>
        <w:rPr>
          <w:rFonts w:ascii="Times New Roman" w:hAnsi="Times New Roman"/>
          <w:szCs w:val="24"/>
        </w:rPr>
      </w:pPr>
    </w:p>
    <w:p w:rsidR="002A2B8D" w:rsidRDefault="002A2B8D" w:rsidP="00252FB9">
      <w:pPr>
        <w:jc w:val="both"/>
        <w:rPr>
          <w:rFonts w:ascii="Times New Roman" w:hAnsi="Times New Roman"/>
          <w:szCs w:val="24"/>
        </w:rPr>
      </w:pPr>
    </w:p>
    <w:p w:rsidR="00252FB9" w:rsidRPr="002A2B8D" w:rsidRDefault="005E231C" w:rsidP="00252FB9">
      <w:pPr>
        <w:jc w:val="both"/>
        <w:rPr>
          <w:rFonts w:ascii="Times New Roman" w:hAnsi="Times New Roman"/>
          <w:bCs/>
          <w:szCs w:val="24"/>
        </w:rPr>
      </w:pPr>
      <w:r w:rsidRPr="002A2B8D">
        <w:rPr>
          <w:rFonts w:ascii="Times New Roman" w:hAnsi="Times New Roman"/>
          <w:bCs/>
          <w:szCs w:val="24"/>
        </w:rPr>
        <w:t xml:space="preserve">A </w:t>
      </w:r>
      <w:r w:rsidRPr="002A2B8D">
        <w:rPr>
          <w:rFonts w:ascii="Times New Roman" w:hAnsi="Times New Roman"/>
          <w:b/>
          <w:bCs/>
          <w:szCs w:val="24"/>
        </w:rPr>
        <w:t>Szociális és Gyermekvédelmi Főigazgatóság</w:t>
      </w:r>
      <w:r w:rsidRPr="002A2B8D">
        <w:rPr>
          <w:rFonts w:ascii="Times New Roman" w:hAnsi="Times New Roman"/>
          <w:bCs/>
          <w:szCs w:val="24"/>
        </w:rPr>
        <w:t xml:space="preserve"> (1132, Budapest, Visegrádi u. 49. sz.) és </w:t>
      </w:r>
      <w:r w:rsidRPr="002A2B8D">
        <w:rPr>
          <w:rFonts w:ascii="Times New Roman" w:hAnsi="Times New Roman"/>
          <w:b/>
          <w:bCs/>
          <w:szCs w:val="24"/>
        </w:rPr>
        <w:t>Tiszavasvári Város Önkormányzata</w:t>
      </w:r>
      <w:r w:rsidRPr="002A2B8D">
        <w:rPr>
          <w:rFonts w:ascii="Times New Roman" w:hAnsi="Times New Roman"/>
          <w:bCs/>
          <w:szCs w:val="24"/>
        </w:rPr>
        <w:t xml:space="preserve"> (4440 </w:t>
      </w:r>
      <w:proofErr w:type="spellStart"/>
      <w:r w:rsidRPr="002A2B8D">
        <w:rPr>
          <w:rFonts w:ascii="Times New Roman" w:hAnsi="Times New Roman"/>
          <w:bCs/>
          <w:szCs w:val="24"/>
        </w:rPr>
        <w:t>Tiszvasvári</w:t>
      </w:r>
      <w:proofErr w:type="spellEnd"/>
      <w:r w:rsidRPr="002A2B8D">
        <w:rPr>
          <w:rFonts w:ascii="Times New Roman" w:hAnsi="Times New Roman"/>
          <w:bCs/>
          <w:szCs w:val="24"/>
        </w:rPr>
        <w:t xml:space="preserve">, Városháza tér 4. sz.) között </w:t>
      </w:r>
      <w:r w:rsidR="00564A65">
        <w:rPr>
          <w:rFonts w:ascii="Times New Roman" w:hAnsi="Times New Roman"/>
          <w:bCs/>
          <w:szCs w:val="24"/>
        </w:rPr>
        <w:t xml:space="preserve">– a </w:t>
      </w:r>
      <w:proofErr w:type="spellStart"/>
      <w:r w:rsidR="00564A65">
        <w:rPr>
          <w:rFonts w:ascii="Times New Roman" w:hAnsi="Times New Roman"/>
          <w:bCs/>
          <w:szCs w:val="24"/>
        </w:rPr>
        <w:t>K</w:t>
      </w:r>
      <w:r w:rsidR="0079573D">
        <w:rPr>
          <w:rFonts w:ascii="Times New Roman" w:hAnsi="Times New Roman"/>
          <w:bCs/>
          <w:szCs w:val="24"/>
        </w:rPr>
        <w:t>ornisné</w:t>
      </w:r>
      <w:proofErr w:type="spellEnd"/>
      <w:r w:rsidR="0079573D">
        <w:rPr>
          <w:rFonts w:ascii="Times New Roman" w:hAnsi="Times New Roman"/>
          <w:bCs/>
          <w:szCs w:val="24"/>
        </w:rPr>
        <w:t xml:space="preserve"> </w:t>
      </w:r>
      <w:proofErr w:type="spellStart"/>
      <w:r w:rsidR="0079573D">
        <w:rPr>
          <w:rFonts w:ascii="Times New Roman" w:hAnsi="Times New Roman"/>
          <w:bCs/>
          <w:szCs w:val="24"/>
        </w:rPr>
        <w:t>Liptay</w:t>
      </w:r>
      <w:proofErr w:type="spellEnd"/>
      <w:r w:rsidR="0079573D">
        <w:rPr>
          <w:rFonts w:ascii="Times New Roman" w:hAnsi="Times New Roman"/>
          <w:bCs/>
          <w:szCs w:val="24"/>
        </w:rPr>
        <w:t xml:space="preserve"> Elza Szociális és</w:t>
      </w:r>
      <w:r w:rsidR="00564A65">
        <w:rPr>
          <w:rFonts w:ascii="Times New Roman" w:hAnsi="Times New Roman"/>
          <w:bCs/>
          <w:szCs w:val="24"/>
        </w:rPr>
        <w:t xml:space="preserve"> Gyermekvédelmi Központ által működtetett fogyatékos személyek bentlakásos otthona </w:t>
      </w:r>
      <w:r w:rsidR="00CB16DA">
        <w:rPr>
          <w:rFonts w:ascii="Times New Roman" w:hAnsi="Times New Roman"/>
          <w:bCs/>
          <w:szCs w:val="24"/>
        </w:rPr>
        <w:t>finanszírozására vonatkozó</w:t>
      </w:r>
      <w:r w:rsidR="00564A65">
        <w:rPr>
          <w:rFonts w:ascii="Times New Roman" w:hAnsi="Times New Roman"/>
          <w:bCs/>
          <w:szCs w:val="24"/>
        </w:rPr>
        <w:t xml:space="preserve"> - </w:t>
      </w:r>
      <w:r w:rsidRPr="002A2B8D">
        <w:rPr>
          <w:rFonts w:ascii="Times New Roman" w:hAnsi="Times New Roman"/>
          <w:bCs/>
          <w:szCs w:val="24"/>
        </w:rPr>
        <w:t xml:space="preserve">az </w:t>
      </w:r>
      <w:r w:rsidRPr="002A2B8D">
        <w:rPr>
          <w:rFonts w:ascii="Times New Roman" w:hAnsi="Times New Roman"/>
          <w:b/>
          <w:bCs/>
          <w:szCs w:val="24"/>
        </w:rPr>
        <w:t>ESZ-006/1-2017. támogatási szerződésszámú</w:t>
      </w:r>
      <w:r w:rsidRPr="002A2B8D">
        <w:rPr>
          <w:rFonts w:ascii="Times New Roman" w:hAnsi="Times New Roman"/>
          <w:bCs/>
          <w:szCs w:val="24"/>
        </w:rPr>
        <w:t xml:space="preserve"> „1993. évi III. törvény 67. § (2) bekezdése szerinti fogyatékos személyek otthona működtetéséhez” megjelölésű</w:t>
      </w:r>
      <w:r w:rsidR="002A2B8D" w:rsidRPr="002A2B8D">
        <w:rPr>
          <w:rFonts w:ascii="Times New Roman" w:hAnsi="Times New Roman"/>
          <w:bCs/>
          <w:szCs w:val="24"/>
        </w:rPr>
        <w:t>, kedvezményezett kép</w:t>
      </w:r>
      <w:r w:rsidR="00FB604B">
        <w:rPr>
          <w:rFonts w:ascii="Times New Roman" w:hAnsi="Times New Roman"/>
          <w:bCs/>
          <w:szCs w:val="24"/>
        </w:rPr>
        <w:t>viseletre jogosultja által 2018.01.17.</w:t>
      </w:r>
      <w:r w:rsidR="002A2B8D" w:rsidRPr="002A2B8D">
        <w:rPr>
          <w:rFonts w:ascii="Times New Roman" w:hAnsi="Times New Roman"/>
          <w:bCs/>
          <w:szCs w:val="24"/>
        </w:rPr>
        <w:t xml:space="preserve"> napján aláírt, Főigazgató által ………………. napján aláírt </w:t>
      </w:r>
      <w:r w:rsidRPr="002A2B8D">
        <w:rPr>
          <w:rFonts w:ascii="Times New Roman" w:hAnsi="Times New Roman"/>
          <w:bCs/>
          <w:szCs w:val="24"/>
        </w:rPr>
        <w:t xml:space="preserve"> </w:t>
      </w:r>
      <w:r w:rsidRPr="002A2B8D">
        <w:rPr>
          <w:rFonts w:ascii="Times New Roman" w:hAnsi="Times New Roman"/>
          <w:b/>
          <w:bCs/>
          <w:szCs w:val="24"/>
        </w:rPr>
        <w:t xml:space="preserve">támogatási szerződést módosító </w:t>
      </w:r>
      <w:r w:rsidR="002A2B8D" w:rsidRPr="002A2B8D">
        <w:rPr>
          <w:rFonts w:ascii="Times New Roman" w:hAnsi="Times New Roman"/>
          <w:b/>
          <w:bCs/>
          <w:szCs w:val="24"/>
        </w:rPr>
        <w:t xml:space="preserve">– jelen határozat I. mellékletét képező – </w:t>
      </w:r>
      <w:r w:rsidRPr="002A2B8D">
        <w:rPr>
          <w:rFonts w:ascii="Times New Roman" w:hAnsi="Times New Roman"/>
          <w:b/>
          <w:bCs/>
          <w:szCs w:val="24"/>
        </w:rPr>
        <w:t>szerződést</w:t>
      </w:r>
      <w:r w:rsidR="002A2B8D" w:rsidRPr="002A2B8D">
        <w:rPr>
          <w:rFonts w:ascii="Times New Roman" w:hAnsi="Times New Roman"/>
          <w:b/>
          <w:bCs/>
          <w:szCs w:val="24"/>
        </w:rPr>
        <w:t xml:space="preserve"> utólagosan jóváhagyja</w:t>
      </w:r>
      <w:r w:rsidR="002A2B8D" w:rsidRPr="002A2B8D">
        <w:rPr>
          <w:rFonts w:ascii="Times New Roman" w:hAnsi="Times New Roman"/>
          <w:bCs/>
          <w:szCs w:val="24"/>
        </w:rPr>
        <w:t>.</w:t>
      </w:r>
    </w:p>
    <w:p w:rsidR="002A2B8D" w:rsidRPr="002A2B8D" w:rsidRDefault="002A2B8D" w:rsidP="00252FB9">
      <w:pPr>
        <w:jc w:val="both"/>
        <w:rPr>
          <w:rFonts w:ascii="Times New Roman" w:hAnsi="Times New Roman"/>
          <w:bCs/>
          <w:szCs w:val="24"/>
        </w:rPr>
      </w:pPr>
    </w:p>
    <w:p w:rsidR="002A2B8D" w:rsidRDefault="002A2B8D" w:rsidP="00252FB9">
      <w:pPr>
        <w:jc w:val="both"/>
        <w:rPr>
          <w:rFonts w:ascii="Times New Roman" w:hAnsi="Times New Roman"/>
          <w:b/>
          <w:bCs/>
          <w:szCs w:val="24"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  <w:szCs w:val="24"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Határidő:</w:t>
      </w:r>
      <w:r w:rsidR="002D29A7">
        <w:rPr>
          <w:rFonts w:ascii="Times New Roman" w:hAnsi="Times New Roman"/>
          <w:b/>
          <w:bCs/>
          <w:szCs w:val="24"/>
        </w:rPr>
        <w:t xml:space="preserve"> </w:t>
      </w:r>
      <w:r w:rsidR="002D29A7" w:rsidRPr="002D29A7">
        <w:rPr>
          <w:rFonts w:ascii="Times New Roman" w:hAnsi="Times New Roman"/>
          <w:b/>
          <w:bCs/>
          <w:szCs w:val="24"/>
        </w:rPr>
        <w:t xml:space="preserve">azonnal </w:t>
      </w:r>
      <w:r w:rsidR="002D29A7" w:rsidRPr="007911E2">
        <w:rPr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Felelős: </w:t>
      </w:r>
      <w:r>
        <w:rPr>
          <w:rFonts w:ascii="Times New Roman" w:hAnsi="Times New Roman"/>
          <w:b/>
          <w:bCs/>
          <w:szCs w:val="24"/>
        </w:rPr>
        <w:t>Dr. Fülöp Erik</w:t>
      </w:r>
    </w:p>
    <w:p w:rsidR="007911E2" w:rsidRPr="007911E2" w:rsidRDefault="007911E2" w:rsidP="002D29A7">
      <w:pPr>
        <w:pStyle w:val="Listaszerbekezds"/>
        <w:ind w:left="1080"/>
        <w:jc w:val="both"/>
        <w:rPr>
          <w:sz w:val="24"/>
          <w:szCs w:val="24"/>
        </w:rPr>
      </w:pPr>
      <w:r w:rsidRPr="007911E2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         </w:t>
      </w:r>
      <w:r w:rsidRPr="007911E2">
        <w:rPr>
          <w:b/>
          <w:bCs/>
          <w:sz w:val="24"/>
          <w:szCs w:val="24"/>
        </w:rPr>
        <w:t xml:space="preserve">  </w:t>
      </w:r>
      <w:r w:rsidR="002D29A7">
        <w:rPr>
          <w:b/>
          <w:bCs/>
          <w:sz w:val="24"/>
          <w:szCs w:val="24"/>
        </w:rPr>
        <w:t xml:space="preserve">                                                           </w:t>
      </w:r>
      <w:r w:rsidRPr="007911E2">
        <w:rPr>
          <w:b/>
          <w:bCs/>
          <w:sz w:val="24"/>
          <w:szCs w:val="24"/>
        </w:rPr>
        <w:t xml:space="preserve"> </w:t>
      </w:r>
      <w:r w:rsidR="00252FB9" w:rsidRPr="007911E2">
        <w:rPr>
          <w:b/>
          <w:bCs/>
          <w:sz w:val="24"/>
          <w:szCs w:val="24"/>
        </w:rPr>
        <w:t>polgármester</w:t>
      </w:r>
    </w:p>
    <w:p w:rsidR="00252FB9" w:rsidRPr="007911E2" w:rsidRDefault="00252FB9" w:rsidP="002D29A7">
      <w:pPr>
        <w:pStyle w:val="Listaszerbekezds"/>
        <w:ind w:left="1080"/>
        <w:jc w:val="both"/>
        <w:rPr>
          <w:sz w:val="24"/>
          <w:szCs w:val="24"/>
        </w:rPr>
      </w:pPr>
      <w:r w:rsidRPr="007911E2">
        <w:rPr>
          <w:sz w:val="24"/>
          <w:szCs w:val="24"/>
        </w:rPr>
        <w:tab/>
      </w:r>
    </w:p>
    <w:p w:rsidR="00252FB9" w:rsidRDefault="00252FB9" w:rsidP="00FB604B">
      <w:pPr>
        <w:rPr>
          <w:rFonts w:ascii="Times New Roman" w:hAnsi="Times New Roman"/>
          <w:b/>
          <w:szCs w:val="24"/>
        </w:rPr>
      </w:pPr>
    </w:p>
    <w:p w:rsidR="001137ED" w:rsidRDefault="001137ED" w:rsidP="00FB604B">
      <w:pPr>
        <w:rPr>
          <w:rFonts w:ascii="Times New Roman" w:hAnsi="Times New Roman"/>
          <w:b/>
          <w:szCs w:val="24"/>
        </w:rPr>
      </w:pPr>
    </w:p>
    <w:p w:rsidR="00B212B2" w:rsidRDefault="00B212B2" w:rsidP="00FB604B">
      <w:pPr>
        <w:rPr>
          <w:rFonts w:ascii="Times New Roman" w:hAnsi="Times New Roman"/>
          <w:b/>
          <w:szCs w:val="24"/>
        </w:rPr>
        <w:sectPr w:rsidR="00B212B2" w:rsidSect="00B212B2"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:rsidR="00252FB9" w:rsidRDefault="00FE194A" w:rsidP="00BE1605">
      <w:bookmarkStart w:id="0" w:name="_GoBack"/>
      <w:bookmarkEnd w:id="0"/>
      <w:r w:rsidRPr="00FE194A">
        <w:rPr>
          <w:rFonts w:ascii="Times New Roman" w:hAnsi="Times New Roman"/>
          <w:b/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.3pt;margin-top:5.8pt;width:535.5pt;height:28.35pt;z-index:251662336;mso-height-percent:200;mso-height-percent:200;mso-width-relative:margin;mso-height-relative:margin" stroked="f">
            <v:textbox style="mso-fit-shape-to-text:t">
              <w:txbxContent>
                <w:p w:rsidR="001137ED" w:rsidRPr="001137ED" w:rsidRDefault="001137ED" w:rsidP="001137E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</w:t>
                  </w:r>
                  <w:r w:rsidRPr="001137ED">
                    <w:rPr>
                      <w:sz w:val="18"/>
                      <w:szCs w:val="18"/>
                    </w:rPr>
                    <w:t xml:space="preserve">melléklet a fogyatékos személyek otthonára vonatkozó 2017. évi támogatási szerződés módosításáról </w:t>
                  </w:r>
                  <w:proofErr w:type="gramStart"/>
                  <w:r>
                    <w:rPr>
                      <w:sz w:val="18"/>
                      <w:szCs w:val="18"/>
                    </w:rPr>
                    <w:t>szóló …</w:t>
                  </w:r>
                  <w:proofErr w:type="gramEnd"/>
                  <w:r>
                    <w:rPr>
                      <w:sz w:val="18"/>
                      <w:szCs w:val="18"/>
                    </w:rPr>
                    <w:t>./2018. (I.25.) Kt. határo</w:t>
                  </w:r>
                  <w:r w:rsidRPr="001137ED">
                    <w:rPr>
                      <w:sz w:val="18"/>
                      <w:szCs w:val="18"/>
                    </w:rPr>
                    <w:t>zathoz</w:t>
                  </w:r>
                </w:p>
              </w:txbxContent>
            </v:textbox>
          </v:shape>
        </w:pict>
      </w:r>
      <w:r w:rsidR="00BE1605">
        <w:rPr>
          <w:noProof/>
        </w:rPr>
        <w:drawing>
          <wp:inline distT="0" distB="0" distL="0" distR="0">
            <wp:extent cx="6981825" cy="9867900"/>
            <wp:effectExtent l="19050" t="0" r="9525" b="0"/>
            <wp:docPr id="6" name="Kép 1" descr="Z:\Igazgatási_Szociálpolitikai\2018\01\ESZ-006-1-2017. módosító szerződés pluszforrás aláírt_Old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gazgatási_Szociálpolitikai\2018\01\ESZ-006-1-2017. módosító szerződés pluszforrás aláírt_Oldal_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05">
        <w:rPr>
          <w:noProof/>
        </w:rPr>
        <w:drawing>
          <wp:inline distT="0" distB="0" distL="0" distR="0">
            <wp:extent cx="6981825" cy="9867900"/>
            <wp:effectExtent l="19050" t="0" r="9525" b="0"/>
            <wp:docPr id="7" name="Kép 2" descr="Z:\Igazgatási_Szociálpolitikai\2018\01\ESZ-006-1-2017. módosító szerződés pluszforrás aláírt_Old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gazgatási_Szociálpolitikai\2018\01\ESZ-006-1-2017. módosító szerződés pluszforrás aláírt_Oldal_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05">
        <w:rPr>
          <w:noProof/>
        </w:rPr>
        <w:drawing>
          <wp:inline distT="0" distB="0" distL="0" distR="0">
            <wp:extent cx="6981825" cy="9867900"/>
            <wp:effectExtent l="19050" t="0" r="9525" b="0"/>
            <wp:docPr id="8" name="Kép 3" descr="Z:\Igazgatási_Szociálpolitikai\2018\01\ESZ-006-1-2017. módosító szerződés pluszforrás aláírt_Oldal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gazgatási_Szociálpolitikai\2018\01\ESZ-006-1-2017. módosító szerződés pluszforrás aláírt_Oldal_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05">
        <w:rPr>
          <w:noProof/>
        </w:rPr>
        <w:drawing>
          <wp:inline distT="0" distB="0" distL="0" distR="0">
            <wp:extent cx="6981825" cy="9867900"/>
            <wp:effectExtent l="19050" t="0" r="9525" b="0"/>
            <wp:docPr id="9" name="Kép 4" descr="Z:\Igazgatási_Szociálpolitikai\2018\01\ESZ-006-1-2017. módosító szerződés pluszforrás aláírt_Oldal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Igazgatási_Szociálpolitikai\2018\01\ESZ-006-1-2017. módosító szerződés pluszforrás aláírt_Oldal_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05">
        <w:rPr>
          <w:noProof/>
        </w:rPr>
        <w:drawing>
          <wp:inline distT="0" distB="0" distL="0" distR="0">
            <wp:extent cx="6981825" cy="9867900"/>
            <wp:effectExtent l="19050" t="0" r="9525" b="0"/>
            <wp:docPr id="10" name="Kép 5" descr="Z:\Igazgatási_Szociálpolitikai\2018\01\ESZ-006-1-2017. módosító szerződés pluszforrás aláírt_Oldal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Igazgatási_Szociálpolitikai\2018\01\ESZ-006-1-2017. módosító szerződés pluszforrás aláírt_Oldal_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FB9" w:rsidSect="001137ED">
      <w:pgSz w:w="11906" w:h="16838"/>
      <w:pgMar w:top="454" w:right="454" w:bottom="454" w:left="45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96" w:rsidRDefault="002B1296" w:rsidP="00347204">
      <w:r>
        <w:separator/>
      </w:r>
    </w:p>
  </w:endnote>
  <w:endnote w:type="continuationSeparator" w:id="1">
    <w:p w:rsidR="002B1296" w:rsidRDefault="002B1296" w:rsidP="0034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247086"/>
      <w:docPartObj>
        <w:docPartGallery w:val="Page Numbers (Bottom of Page)"/>
        <w:docPartUnique/>
      </w:docPartObj>
    </w:sdtPr>
    <w:sdtContent>
      <w:p w:rsidR="003A0D54" w:rsidRDefault="00FE194A">
        <w:pPr>
          <w:pStyle w:val="llb"/>
          <w:jc w:val="center"/>
        </w:pPr>
        <w:r>
          <w:fldChar w:fldCharType="begin"/>
        </w:r>
        <w:r w:rsidR="003A0D54">
          <w:instrText>PAGE   \* MERGEFORMAT</w:instrText>
        </w:r>
        <w:r>
          <w:fldChar w:fldCharType="separate"/>
        </w:r>
        <w:r w:rsidR="00BE1605">
          <w:rPr>
            <w:noProof/>
          </w:rPr>
          <w:t>10</w:t>
        </w:r>
        <w:r>
          <w:fldChar w:fldCharType="end"/>
        </w:r>
      </w:p>
    </w:sdtContent>
  </w:sdt>
  <w:p w:rsidR="003A0D54" w:rsidRDefault="003A0D5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96" w:rsidRDefault="002B1296" w:rsidP="00347204">
      <w:r>
        <w:separator/>
      </w:r>
    </w:p>
  </w:footnote>
  <w:footnote w:type="continuationSeparator" w:id="1">
    <w:p w:rsidR="002B1296" w:rsidRDefault="002B1296" w:rsidP="00347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F5B"/>
    <w:multiLevelType w:val="hybridMultilevel"/>
    <w:tmpl w:val="1FAED3DA"/>
    <w:lvl w:ilvl="0" w:tplc="B96C05B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463"/>
    <w:multiLevelType w:val="hybridMultilevel"/>
    <w:tmpl w:val="19C02468"/>
    <w:lvl w:ilvl="0" w:tplc="7E48F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B18E4"/>
    <w:multiLevelType w:val="hybridMultilevel"/>
    <w:tmpl w:val="8C06233A"/>
    <w:lvl w:ilvl="0" w:tplc="20E8E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8EF"/>
    <w:multiLevelType w:val="hybridMultilevel"/>
    <w:tmpl w:val="AD76342A"/>
    <w:lvl w:ilvl="0" w:tplc="143A6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3417C"/>
    <w:multiLevelType w:val="hybridMultilevel"/>
    <w:tmpl w:val="B0F2C82A"/>
    <w:lvl w:ilvl="0" w:tplc="795C214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63821"/>
    <w:multiLevelType w:val="hybridMultilevel"/>
    <w:tmpl w:val="B5E6EEBA"/>
    <w:lvl w:ilvl="0" w:tplc="F1DE5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A5D67"/>
    <w:multiLevelType w:val="hybridMultilevel"/>
    <w:tmpl w:val="79E4C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31333"/>
    <w:multiLevelType w:val="hybridMultilevel"/>
    <w:tmpl w:val="A762D722"/>
    <w:lvl w:ilvl="0" w:tplc="DDDE39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E7E44"/>
    <w:multiLevelType w:val="hybridMultilevel"/>
    <w:tmpl w:val="3A5091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25337"/>
    <w:multiLevelType w:val="hybridMultilevel"/>
    <w:tmpl w:val="8C06233A"/>
    <w:lvl w:ilvl="0" w:tplc="20E8E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E4F88"/>
    <w:multiLevelType w:val="hybridMultilevel"/>
    <w:tmpl w:val="9FAAC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56D3"/>
    <w:multiLevelType w:val="hybridMultilevel"/>
    <w:tmpl w:val="B0F2C82A"/>
    <w:lvl w:ilvl="0" w:tplc="795C214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7636D"/>
    <w:multiLevelType w:val="hybridMultilevel"/>
    <w:tmpl w:val="AB52E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A255C"/>
    <w:multiLevelType w:val="hybridMultilevel"/>
    <w:tmpl w:val="94B20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D3AB5"/>
    <w:multiLevelType w:val="hybridMultilevel"/>
    <w:tmpl w:val="A37664BC"/>
    <w:lvl w:ilvl="0" w:tplc="60E0CDA4">
      <w:start w:val="1"/>
      <w:numFmt w:val="upperRoman"/>
      <w:lvlText w:val="%1."/>
      <w:lvlJc w:val="left"/>
      <w:pPr>
        <w:ind w:left="1080" w:hanging="720"/>
      </w:pPr>
      <w:rPr>
        <w:rFonts w:ascii="Bookman Old Style" w:hAnsi="Bookman Old Style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14DCC"/>
    <w:multiLevelType w:val="hybridMultilevel"/>
    <w:tmpl w:val="AEAC6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7D2"/>
    <w:rsid w:val="000520FE"/>
    <w:rsid w:val="000579ED"/>
    <w:rsid w:val="00084EF9"/>
    <w:rsid w:val="0008783A"/>
    <w:rsid w:val="000A2185"/>
    <w:rsid w:val="001017D3"/>
    <w:rsid w:val="001137ED"/>
    <w:rsid w:val="00156A1B"/>
    <w:rsid w:val="002057D2"/>
    <w:rsid w:val="00213F0E"/>
    <w:rsid w:val="00252FB9"/>
    <w:rsid w:val="002A2B8D"/>
    <w:rsid w:val="002B1296"/>
    <w:rsid w:val="002C0A91"/>
    <w:rsid w:val="002D29A7"/>
    <w:rsid w:val="003118F6"/>
    <w:rsid w:val="00321CD9"/>
    <w:rsid w:val="00336F22"/>
    <w:rsid w:val="00347204"/>
    <w:rsid w:val="00375ACB"/>
    <w:rsid w:val="003A0D54"/>
    <w:rsid w:val="003B7F90"/>
    <w:rsid w:val="003E58D4"/>
    <w:rsid w:val="004030EF"/>
    <w:rsid w:val="00406763"/>
    <w:rsid w:val="00470E3B"/>
    <w:rsid w:val="00477A0D"/>
    <w:rsid w:val="00564A65"/>
    <w:rsid w:val="005E231C"/>
    <w:rsid w:val="00610DF6"/>
    <w:rsid w:val="00642AAC"/>
    <w:rsid w:val="0068325F"/>
    <w:rsid w:val="006A09AE"/>
    <w:rsid w:val="006F141B"/>
    <w:rsid w:val="007911E2"/>
    <w:rsid w:val="0079573D"/>
    <w:rsid w:val="007A057A"/>
    <w:rsid w:val="007C08D7"/>
    <w:rsid w:val="007E74B9"/>
    <w:rsid w:val="007F7AB8"/>
    <w:rsid w:val="00850424"/>
    <w:rsid w:val="008C10EF"/>
    <w:rsid w:val="009237BA"/>
    <w:rsid w:val="0096254F"/>
    <w:rsid w:val="009771DB"/>
    <w:rsid w:val="00A41C1A"/>
    <w:rsid w:val="00A51E54"/>
    <w:rsid w:val="00AC13CF"/>
    <w:rsid w:val="00B212B2"/>
    <w:rsid w:val="00B26923"/>
    <w:rsid w:val="00B77E6C"/>
    <w:rsid w:val="00B96263"/>
    <w:rsid w:val="00BA39D1"/>
    <w:rsid w:val="00BE098A"/>
    <w:rsid w:val="00BE1605"/>
    <w:rsid w:val="00C1063B"/>
    <w:rsid w:val="00C72455"/>
    <w:rsid w:val="00C750E6"/>
    <w:rsid w:val="00CB16DA"/>
    <w:rsid w:val="00CE1338"/>
    <w:rsid w:val="00D60B0F"/>
    <w:rsid w:val="00DA5C6F"/>
    <w:rsid w:val="00DB3EE2"/>
    <w:rsid w:val="00DE04F7"/>
    <w:rsid w:val="00E24CC8"/>
    <w:rsid w:val="00F04CAB"/>
    <w:rsid w:val="00F734AF"/>
    <w:rsid w:val="00FB604B"/>
    <w:rsid w:val="00FE194A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B9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252FB9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252FB9"/>
    <w:rPr>
      <w:rFonts w:ascii="Arial" w:eastAsia="Calibri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2F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FB9"/>
    <w:rPr>
      <w:rFonts w:ascii="Tahoma" w:eastAsia="Calibri" w:hAnsi="Tahoma" w:cs="Tahoma"/>
      <w:sz w:val="16"/>
      <w:szCs w:val="16"/>
      <w:lang w:eastAsia="hu-HU"/>
    </w:rPr>
  </w:style>
  <w:style w:type="character" w:customStyle="1" w:styleId="Hiperhivatkozs1">
    <w:name w:val="Hiperhivatkozás1"/>
    <w:rsid w:val="006A09AE"/>
    <w:rPr>
      <w:color w:val="0000FF"/>
      <w:u w:val="single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6A09A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A09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472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204"/>
    <w:rPr>
      <w:rFonts w:ascii="Bookman Old Style" w:eastAsia="Calibri" w:hAnsi="Bookman Old Style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2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204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B9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252FB9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252FB9"/>
    <w:rPr>
      <w:rFonts w:ascii="Arial" w:eastAsia="Calibri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2F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FB9"/>
    <w:rPr>
      <w:rFonts w:ascii="Tahoma" w:eastAsia="Calibri" w:hAnsi="Tahoma" w:cs="Tahoma"/>
      <w:sz w:val="16"/>
      <w:szCs w:val="16"/>
      <w:lang w:eastAsia="hu-HU"/>
    </w:rPr>
  </w:style>
  <w:style w:type="character" w:customStyle="1" w:styleId="Hiperhivatkozs1">
    <w:name w:val="Hiperhivatkozás1"/>
    <w:rsid w:val="006A09AE"/>
    <w:rPr>
      <w:color w:val="0000FF"/>
      <w:u w:val="single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6A09A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A09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472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204"/>
    <w:rPr>
      <w:rFonts w:ascii="Bookman Old Style" w:eastAsia="Calibri" w:hAnsi="Bookman Old Style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2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204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DFC4-DFDC-4E5E-8A1A-DA6CB2EC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10</Pages>
  <Words>1213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user</cp:lastModifiedBy>
  <cp:revision>119</cp:revision>
  <dcterms:created xsi:type="dcterms:W3CDTF">2017-06-29T13:42:00Z</dcterms:created>
  <dcterms:modified xsi:type="dcterms:W3CDTF">2018-01-19T07:16:00Z</dcterms:modified>
</cp:coreProperties>
</file>