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0AD59242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B5535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3C75E9">
        <w:rPr>
          <w:rFonts w:ascii="Times New Roman" w:hAnsi="Times New Roman" w:cs="Times New Roman"/>
          <w:color w:val="000000"/>
          <w:sz w:val="24"/>
          <w:szCs w:val="24"/>
        </w:rPr>
        <w:t>november 21-</w:t>
      </w:r>
      <w:r w:rsidR="00AB5535">
        <w:rPr>
          <w:rFonts w:ascii="Times New Roman" w:hAnsi="Times New Roman" w:cs="Times New Roman"/>
          <w:color w:val="000000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3CB669B5" w:rsidR="00B95556" w:rsidRPr="0091547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Iktatószám: </w:t>
      </w:r>
      <w:r w:rsidRPr="00915476">
        <w:rPr>
          <w:rFonts w:ascii="Times New Roman" w:hAnsi="Times New Roman" w:cs="Times New Roman"/>
          <w:sz w:val="24"/>
          <w:szCs w:val="24"/>
        </w:rPr>
        <w:t>TPH/</w:t>
      </w:r>
      <w:r w:rsidR="00E27018" w:rsidRPr="00915476">
        <w:rPr>
          <w:rFonts w:ascii="Times New Roman" w:hAnsi="Times New Roman" w:cs="Times New Roman"/>
          <w:sz w:val="24"/>
          <w:szCs w:val="24"/>
        </w:rPr>
        <w:t xml:space="preserve"> </w:t>
      </w:r>
      <w:r w:rsidR="006A2486">
        <w:rPr>
          <w:rFonts w:ascii="Times New Roman" w:hAnsi="Times New Roman" w:cs="Times New Roman"/>
          <w:sz w:val="24"/>
          <w:szCs w:val="24"/>
        </w:rPr>
        <w:t>1909-</w:t>
      </w:r>
      <w:r w:rsidR="003C75E9">
        <w:rPr>
          <w:rFonts w:ascii="Times New Roman" w:hAnsi="Times New Roman" w:cs="Times New Roman"/>
          <w:sz w:val="24"/>
          <w:szCs w:val="24"/>
        </w:rPr>
        <w:t>4</w:t>
      </w:r>
      <w:r w:rsidR="00756BAB" w:rsidRPr="00915476">
        <w:rPr>
          <w:rFonts w:ascii="Times New Roman" w:hAnsi="Times New Roman" w:cs="Times New Roman"/>
          <w:sz w:val="24"/>
          <w:szCs w:val="24"/>
        </w:rPr>
        <w:t>/2</w:t>
      </w:r>
      <w:r w:rsidR="001E6A8F" w:rsidRPr="00915476">
        <w:rPr>
          <w:rFonts w:ascii="Times New Roman" w:hAnsi="Times New Roman" w:cs="Times New Roman"/>
          <w:sz w:val="24"/>
          <w:szCs w:val="24"/>
        </w:rPr>
        <w:t>02</w:t>
      </w:r>
      <w:r w:rsidR="00AB5535">
        <w:rPr>
          <w:rFonts w:ascii="Times New Roman" w:hAnsi="Times New Roman" w:cs="Times New Roman"/>
          <w:sz w:val="24"/>
          <w:szCs w:val="24"/>
        </w:rPr>
        <w:t>4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12D533AC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 w:rsidR="00C11E24">
        <w:rPr>
          <w:rFonts w:ascii="Times New Roman" w:hAnsi="Times New Roman" w:cs="Times New Roman"/>
          <w:color w:val="000000"/>
          <w:sz w:val="24"/>
          <w:szCs w:val="24"/>
        </w:rPr>
        <w:t>Balázsi Csilla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605B2203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46EB9989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 xml:space="preserve">SZMSZ 4. sz. melléklet </w:t>
            </w:r>
            <w:r w:rsidR="00764165" w:rsidRPr="0076416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1BE8A521" w14:textId="52DD6DB2" w:rsidR="00DD0B01" w:rsidRDefault="00B95556" w:rsidP="00DD0B01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433E0A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6A2486">
        <w:rPr>
          <w:rFonts w:ascii="Times New Roman" w:hAnsi="Times New Roman" w:cs="Times New Roman"/>
          <w:color w:val="000000"/>
          <w:sz w:val="24"/>
          <w:szCs w:val="24"/>
        </w:rPr>
        <w:t xml:space="preserve">24. </w:t>
      </w:r>
      <w:r w:rsidR="003C75E9">
        <w:rPr>
          <w:rFonts w:ascii="Times New Roman" w:hAnsi="Times New Roman" w:cs="Times New Roman"/>
          <w:color w:val="000000"/>
          <w:sz w:val="24"/>
          <w:szCs w:val="24"/>
        </w:rPr>
        <w:t>november 16</w:t>
      </w:r>
      <w:r w:rsidR="00DD0B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66FF6E38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85EFA">
        <w:rPr>
          <w:rFonts w:ascii="Times New Roman" w:hAnsi="Times New Roman" w:cs="Times New Roman"/>
          <w:b/>
          <w:color w:val="000000"/>
          <w:sz w:val="24"/>
          <w:szCs w:val="24"/>
        </w:rPr>
        <w:t>Bodnár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lejárt határidejű határozatok végrehajtásáról az alábbiakban számolok be:</w:t>
      </w:r>
    </w:p>
    <w:p w14:paraId="399D3624" w14:textId="77777777" w:rsidR="00ED06A1" w:rsidRDefault="00ED06A1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41A790" w14:textId="77777777" w:rsidR="00E51201" w:rsidRDefault="00E51201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03A30C0" w14:textId="47F55BB3" w:rsidR="00E51201" w:rsidRPr="00E51201" w:rsidRDefault="00E51201" w:rsidP="00E512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20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174/2024.(V.30.) Kt. számú határozatban</w:t>
      </w:r>
      <w:r w:rsidRPr="00E51201">
        <w:rPr>
          <w:rFonts w:ascii="Times New Roman" w:hAnsi="Times New Roman" w:cs="Times New Roman"/>
          <w:color w:val="000000"/>
          <w:sz w:val="24"/>
          <w:szCs w:val="24"/>
        </w:rPr>
        <w:t xml:space="preserve"> Tiszavasvári Város Önkormányzata Képviselő-testülete döntött a Tiva-Szolg Nonprofit Kft.(továbbiakban: Kft.) 2024. évi üzleti tervéről. A jelen határozat mellékletét képezte a Kft. ügyvezetője által elkészített 2024. évi üzleti terv, mely elfogadásra került a Képviselő-testület által a melléklet szerinti tartalommal. A határozatról a Kft. ügyvezetőjét tájékoztattam.(Témafelelős: Berbécs Ibolya)</w:t>
      </w:r>
    </w:p>
    <w:p w14:paraId="636D1009" w14:textId="77777777" w:rsidR="00E51201" w:rsidRPr="00E51201" w:rsidRDefault="00E51201" w:rsidP="00E512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0D24C0" w14:textId="26BAF8CF" w:rsidR="00E51201" w:rsidRPr="00E51201" w:rsidRDefault="00E51201" w:rsidP="00E512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20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236/2024.(IX.13.) Kt. számú határozatban</w:t>
      </w:r>
      <w:r w:rsidRPr="00E51201">
        <w:rPr>
          <w:rFonts w:ascii="Times New Roman" w:hAnsi="Times New Roman" w:cs="Times New Roman"/>
          <w:color w:val="000000"/>
          <w:sz w:val="24"/>
          <w:szCs w:val="24"/>
        </w:rPr>
        <w:t xml:space="preserve"> Tiszavasvári Város Önkormányzata Képviselő-testülete döntött „az önkormányzatok rendkívüli támogatására vonatkozó igény második alkalommal történő benyújtásával” kapcsolatosan. A Magyarország 2024. évi központi költségvetéséről szóló 2023. évi LV. törvény 3. számú melléklete 2.1.5. pontja alapján második alkalommal pályázatot nyújtott be Tiszavasvári Város Önkormányzata. A pályázat 2024.szeptember 13.napján elkészítésre, illetve benyújtásra is került a Magyar Államkincstár által üzemeltetett elektronikus rendszeren keresztül. A pályázat benyújtásához szükséges nyilatkozatokat megtettük, a pályázat elbírálása folyamatban van. (témafelelős: Deák Ibolya)</w:t>
      </w:r>
    </w:p>
    <w:p w14:paraId="014466EB" w14:textId="77777777" w:rsidR="00E51201" w:rsidRDefault="00E51201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8EB584" w14:textId="77777777" w:rsidR="006F06D6" w:rsidRDefault="006F06D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1E159308" w:rsidR="00B95556" w:rsidRPr="00B748A0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</w:t>
      </w:r>
      <w:r w:rsidR="00DA339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202</w:t>
      </w:r>
      <w:r w:rsidR="00AB553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4. </w:t>
      </w:r>
      <w:r w:rsidR="003C75E9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november 16.</w:t>
      </w:r>
    </w:p>
    <w:p w14:paraId="284D813B" w14:textId="77777777" w:rsidR="008E4F9A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B748A0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A7238D5" w:rsidR="00B95556" w:rsidRPr="00B748A0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E51201">
        <w:rPr>
          <w:rFonts w:ascii="Times New Roman" w:hAnsi="Times New Roman" w:cs="Times New Roman"/>
          <w:color w:val="000000"/>
          <w:sz w:val="24"/>
          <w:szCs w:val="24"/>
        </w:rPr>
        <w:t>Balázsi Csilla</w:t>
      </w:r>
    </w:p>
    <w:p w14:paraId="0C5B7287" w14:textId="7866CDAC" w:rsidR="00DD0B01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9553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6C3A8265" w14:textId="77777777" w:rsidR="00DD0B01" w:rsidRPr="00B748A0" w:rsidRDefault="00DD0B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FE16BD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2CF248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B16FCF7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C3428E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431ECA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A553B8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A683C6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51B84E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B4D2F2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DFB07C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C7184E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E7CE7A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6369AA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5D58F9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8ABDE5" w14:textId="77777777" w:rsidR="00E51201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C4E02C" w14:textId="77777777" w:rsidR="00E51201" w:rsidRPr="00B748A0" w:rsidRDefault="00E512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200DC264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AB55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E512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XI.21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Pr="00B748A0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2051DFEF" w:rsidR="004E00F0" w:rsidRPr="00B748A0" w:rsidRDefault="00B95556" w:rsidP="009553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határidejű határozatok végrehajtásáról  </w:t>
      </w:r>
    </w:p>
    <w:p w14:paraId="2C127624" w14:textId="77777777" w:rsidR="00133CB6" w:rsidRPr="00B748A0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0DFE7B" w14:textId="104535BE" w:rsidR="0000286C" w:rsidRDefault="00B95556" w:rsidP="009553B5">
      <w:pPr>
        <w:pStyle w:val="Szvegtrzs2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6F5575C2" w14:textId="77777777" w:rsidR="00E51201" w:rsidRDefault="00E51201" w:rsidP="009553B5">
      <w:pPr>
        <w:pStyle w:val="Szvegtrzs2"/>
        <w:rPr>
          <w:rFonts w:ascii="Times New Roman" w:hAnsi="Times New Roman" w:cs="Times New Roman"/>
          <w:sz w:val="24"/>
          <w:szCs w:val="24"/>
        </w:rPr>
      </w:pPr>
    </w:p>
    <w:p w14:paraId="0A5FF4D1" w14:textId="2C64B49C" w:rsidR="00F72BD5" w:rsidRPr="00E51201" w:rsidRDefault="00E51201" w:rsidP="00E51201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1201">
        <w:rPr>
          <w:rFonts w:ascii="Times New Roman" w:hAnsi="Times New Roman" w:cs="Times New Roman"/>
          <w:bCs/>
          <w:color w:val="000000"/>
          <w:sz w:val="24"/>
          <w:szCs w:val="24"/>
        </w:rPr>
        <w:t>174/2024.(V.30.) Kt. számú határozat</w:t>
      </w:r>
    </w:p>
    <w:p w14:paraId="482D501C" w14:textId="15AC6D1F" w:rsidR="00E51201" w:rsidRDefault="00E51201" w:rsidP="00E51201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1201">
        <w:rPr>
          <w:rFonts w:ascii="Times New Roman" w:hAnsi="Times New Roman" w:cs="Times New Roman"/>
          <w:bCs/>
          <w:color w:val="000000"/>
          <w:sz w:val="24"/>
          <w:szCs w:val="24"/>
        </w:rPr>
        <w:t>236/2024.(IX.13.) Kt. számú határozat</w:t>
      </w:r>
    </w:p>
    <w:p w14:paraId="260D8098" w14:textId="77777777" w:rsidR="00E51201" w:rsidRDefault="00E51201" w:rsidP="00E51201">
      <w:pPr>
        <w:spacing w:after="0"/>
        <w:jc w:val="center"/>
        <w:rPr>
          <w:bCs/>
        </w:rPr>
      </w:pPr>
    </w:p>
    <w:p w14:paraId="00064078" w14:textId="77777777" w:rsidR="00E51201" w:rsidRDefault="00E51201" w:rsidP="00E51201">
      <w:pPr>
        <w:spacing w:after="0"/>
        <w:jc w:val="center"/>
        <w:rPr>
          <w:bCs/>
        </w:rPr>
      </w:pPr>
    </w:p>
    <w:p w14:paraId="64184591" w14:textId="77777777" w:rsidR="00E51201" w:rsidRPr="00E51201" w:rsidRDefault="00E51201" w:rsidP="00E51201">
      <w:pPr>
        <w:spacing w:after="0"/>
        <w:jc w:val="center"/>
        <w:rPr>
          <w:bCs/>
        </w:rPr>
      </w:pPr>
    </w:p>
    <w:p w14:paraId="47945D64" w14:textId="77777777" w:rsidR="00575ACD" w:rsidRPr="00B748A0" w:rsidRDefault="00575ACD" w:rsidP="00575ACD">
      <w:pPr>
        <w:pStyle w:val="Szvegtrzs2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Pr="00B748A0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>
      <w:pPr>
        <w:rPr>
          <w:rFonts w:ascii="Times New Roman" w:hAnsi="Times New Roman" w:cs="Times New Roman"/>
          <w:sz w:val="24"/>
          <w:szCs w:val="24"/>
        </w:rPr>
      </w:pPr>
    </w:p>
    <w:p w14:paraId="4069CD60" w14:textId="77777777" w:rsidR="00E51201" w:rsidRDefault="00E51201">
      <w:pPr>
        <w:rPr>
          <w:rFonts w:ascii="Times New Roman" w:hAnsi="Times New Roman" w:cs="Times New Roman"/>
          <w:sz w:val="24"/>
          <w:szCs w:val="24"/>
        </w:rPr>
      </w:pPr>
    </w:p>
    <w:p w14:paraId="21434073" w14:textId="77777777" w:rsidR="00E51201" w:rsidRDefault="00E51201">
      <w:pPr>
        <w:rPr>
          <w:rFonts w:ascii="Times New Roman" w:hAnsi="Times New Roman" w:cs="Times New Roman"/>
          <w:sz w:val="24"/>
          <w:szCs w:val="24"/>
        </w:rPr>
      </w:pPr>
    </w:p>
    <w:p w14:paraId="3994E069" w14:textId="77777777" w:rsidR="00E51201" w:rsidRDefault="00E51201" w:rsidP="00E51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17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Pr="003617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Csilla polgármester</w:t>
      </w:r>
    </w:p>
    <w:p w14:paraId="6AD99E25" w14:textId="77777777" w:rsidR="00E51201" w:rsidRPr="00B748A0" w:rsidRDefault="00E51201">
      <w:pPr>
        <w:rPr>
          <w:rFonts w:ascii="Times New Roman" w:hAnsi="Times New Roman" w:cs="Times New Roman"/>
          <w:sz w:val="24"/>
          <w:szCs w:val="24"/>
        </w:rPr>
      </w:pPr>
    </w:p>
    <w:sectPr w:rsidR="00E51201" w:rsidRPr="00B748A0" w:rsidSect="00D907C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82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607132">
    <w:abstractNumId w:val="3"/>
  </w:num>
  <w:num w:numId="3" w16cid:durableId="848059030">
    <w:abstractNumId w:val="0"/>
  </w:num>
  <w:num w:numId="4" w16cid:durableId="89569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286C"/>
    <w:rsid w:val="00004402"/>
    <w:rsid w:val="00005093"/>
    <w:rsid w:val="00010ED6"/>
    <w:rsid w:val="00052257"/>
    <w:rsid w:val="000550F3"/>
    <w:rsid w:val="000602B2"/>
    <w:rsid w:val="00080831"/>
    <w:rsid w:val="00083B43"/>
    <w:rsid w:val="00087406"/>
    <w:rsid w:val="000A10B5"/>
    <w:rsid w:val="000A5B41"/>
    <w:rsid w:val="000B43DE"/>
    <w:rsid w:val="000C6B2F"/>
    <w:rsid w:val="000C7BD5"/>
    <w:rsid w:val="000D25EC"/>
    <w:rsid w:val="000D40AA"/>
    <w:rsid w:val="000E1715"/>
    <w:rsid w:val="000F0EEA"/>
    <w:rsid w:val="00133CB6"/>
    <w:rsid w:val="00137D29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6A8F"/>
    <w:rsid w:val="001E7EBB"/>
    <w:rsid w:val="00206297"/>
    <w:rsid w:val="00212510"/>
    <w:rsid w:val="0021566E"/>
    <w:rsid w:val="00230E59"/>
    <w:rsid w:val="00241E6C"/>
    <w:rsid w:val="002437E7"/>
    <w:rsid w:val="00246D29"/>
    <w:rsid w:val="00260E32"/>
    <w:rsid w:val="00295C83"/>
    <w:rsid w:val="002B1794"/>
    <w:rsid w:val="002D6078"/>
    <w:rsid w:val="002E0AE9"/>
    <w:rsid w:val="00306C69"/>
    <w:rsid w:val="00346494"/>
    <w:rsid w:val="00350749"/>
    <w:rsid w:val="0036756B"/>
    <w:rsid w:val="003929D7"/>
    <w:rsid w:val="003950A7"/>
    <w:rsid w:val="003B241B"/>
    <w:rsid w:val="003B7139"/>
    <w:rsid w:val="003C3855"/>
    <w:rsid w:val="003C57CC"/>
    <w:rsid w:val="003C75E9"/>
    <w:rsid w:val="003D0B3A"/>
    <w:rsid w:val="003D7C67"/>
    <w:rsid w:val="00403CD1"/>
    <w:rsid w:val="0042321C"/>
    <w:rsid w:val="00427454"/>
    <w:rsid w:val="00433E0A"/>
    <w:rsid w:val="00441D75"/>
    <w:rsid w:val="00454299"/>
    <w:rsid w:val="00475B38"/>
    <w:rsid w:val="0048633B"/>
    <w:rsid w:val="00486BB5"/>
    <w:rsid w:val="00486F92"/>
    <w:rsid w:val="0049116C"/>
    <w:rsid w:val="00492C8E"/>
    <w:rsid w:val="0049359B"/>
    <w:rsid w:val="004B40F4"/>
    <w:rsid w:val="004C15AB"/>
    <w:rsid w:val="004D5BDC"/>
    <w:rsid w:val="004E00F0"/>
    <w:rsid w:val="004E1D68"/>
    <w:rsid w:val="004E6BF2"/>
    <w:rsid w:val="00510C18"/>
    <w:rsid w:val="00510EC9"/>
    <w:rsid w:val="00513DAE"/>
    <w:rsid w:val="00524EBD"/>
    <w:rsid w:val="00540C08"/>
    <w:rsid w:val="005468E2"/>
    <w:rsid w:val="00560130"/>
    <w:rsid w:val="00567342"/>
    <w:rsid w:val="00575ACD"/>
    <w:rsid w:val="00580E57"/>
    <w:rsid w:val="005A58B6"/>
    <w:rsid w:val="005A788F"/>
    <w:rsid w:val="005B7990"/>
    <w:rsid w:val="005B7DDC"/>
    <w:rsid w:val="005D308F"/>
    <w:rsid w:val="005D3BEF"/>
    <w:rsid w:val="005F6878"/>
    <w:rsid w:val="0063297A"/>
    <w:rsid w:val="00647372"/>
    <w:rsid w:val="00647C17"/>
    <w:rsid w:val="00650544"/>
    <w:rsid w:val="00651A82"/>
    <w:rsid w:val="00685EFA"/>
    <w:rsid w:val="00690412"/>
    <w:rsid w:val="006959DB"/>
    <w:rsid w:val="006A2486"/>
    <w:rsid w:val="006B1E81"/>
    <w:rsid w:val="006E2084"/>
    <w:rsid w:val="006F06D6"/>
    <w:rsid w:val="00700B05"/>
    <w:rsid w:val="0070249B"/>
    <w:rsid w:val="00750F62"/>
    <w:rsid w:val="00756BAB"/>
    <w:rsid w:val="00764165"/>
    <w:rsid w:val="007800DF"/>
    <w:rsid w:val="007B33F1"/>
    <w:rsid w:val="007D41CA"/>
    <w:rsid w:val="007F2A7C"/>
    <w:rsid w:val="00816E68"/>
    <w:rsid w:val="0082019C"/>
    <w:rsid w:val="00823F4F"/>
    <w:rsid w:val="008407E3"/>
    <w:rsid w:val="008422E4"/>
    <w:rsid w:val="00855CCE"/>
    <w:rsid w:val="008620CF"/>
    <w:rsid w:val="00871F6B"/>
    <w:rsid w:val="008770D4"/>
    <w:rsid w:val="0088030D"/>
    <w:rsid w:val="00886979"/>
    <w:rsid w:val="008A601C"/>
    <w:rsid w:val="008C17D7"/>
    <w:rsid w:val="008C595F"/>
    <w:rsid w:val="008D6AB7"/>
    <w:rsid w:val="008D7844"/>
    <w:rsid w:val="008E1BA7"/>
    <w:rsid w:val="008E4F9A"/>
    <w:rsid w:val="008E7CED"/>
    <w:rsid w:val="008F576D"/>
    <w:rsid w:val="009111F0"/>
    <w:rsid w:val="00915476"/>
    <w:rsid w:val="0091654D"/>
    <w:rsid w:val="00920A06"/>
    <w:rsid w:val="00926A68"/>
    <w:rsid w:val="00941CAA"/>
    <w:rsid w:val="00943415"/>
    <w:rsid w:val="00954461"/>
    <w:rsid w:val="009553B5"/>
    <w:rsid w:val="00956D64"/>
    <w:rsid w:val="009824E6"/>
    <w:rsid w:val="009B568A"/>
    <w:rsid w:val="009D06B2"/>
    <w:rsid w:val="009D776C"/>
    <w:rsid w:val="009E225E"/>
    <w:rsid w:val="009E7595"/>
    <w:rsid w:val="009F49CA"/>
    <w:rsid w:val="00A37E51"/>
    <w:rsid w:val="00A53E46"/>
    <w:rsid w:val="00A577DE"/>
    <w:rsid w:val="00A61E6C"/>
    <w:rsid w:val="00A64D6F"/>
    <w:rsid w:val="00A67F65"/>
    <w:rsid w:val="00A720CF"/>
    <w:rsid w:val="00AA4657"/>
    <w:rsid w:val="00AB5535"/>
    <w:rsid w:val="00AC3FCF"/>
    <w:rsid w:val="00AC5B52"/>
    <w:rsid w:val="00AC7561"/>
    <w:rsid w:val="00AD0EFF"/>
    <w:rsid w:val="00AD5111"/>
    <w:rsid w:val="00B04ADB"/>
    <w:rsid w:val="00B302E2"/>
    <w:rsid w:val="00B40E56"/>
    <w:rsid w:val="00B47412"/>
    <w:rsid w:val="00B567CE"/>
    <w:rsid w:val="00B748A0"/>
    <w:rsid w:val="00B85F7C"/>
    <w:rsid w:val="00B87CFF"/>
    <w:rsid w:val="00B92A68"/>
    <w:rsid w:val="00B95556"/>
    <w:rsid w:val="00BA0714"/>
    <w:rsid w:val="00BA0947"/>
    <w:rsid w:val="00BB1D8F"/>
    <w:rsid w:val="00BB5181"/>
    <w:rsid w:val="00BB706A"/>
    <w:rsid w:val="00BC4EC7"/>
    <w:rsid w:val="00BD08BF"/>
    <w:rsid w:val="00BE34F4"/>
    <w:rsid w:val="00BE5BF8"/>
    <w:rsid w:val="00C11E24"/>
    <w:rsid w:val="00C324BD"/>
    <w:rsid w:val="00C64245"/>
    <w:rsid w:val="00C73959"/>
    <w:rsid w:val="00C828F2"/>
    <w:rsid w:val="00C838EB"/>
    <w:rsid w:val="00C8697E"/>
    <w:rsid w:val="00CA1062"/>
    <w:rsid w:val="00CC27B9"/>
    <w:rsid w:val="00CD40B2"/>
    <w:rsid w:val="00CE6CBD"/>
    <w:rsid w:val="00CF2F98"/>
    <w:rsid w:val="00D04D46"/>
    <w:rsid w:val="00D0746D"/>
    <w:rsid w:val="00D21872"/>
    <w:rsid w:val="00D2489D"/>
    <w:rsid w:val="00D553A8"/>
    <w:rsid w:val="00D638AE"/>
    <w:rsid w:val="00D86984"/>
    <w:rsid w:val="00D907CA"/>
    <w:rsid w:val="00D92C66"/>
    <w:rsid w:val="00DA3397"/>
    <w:rsid w:val="00DC18D7"/>
    <w:rsid w:val="00DC197D"/>
    <w:rsid w:val="00DC67E4"/>
    <w:rsid w:val="00DD0B01"/>
    <w:rsid w:val="00DD16C2"/>
    <w:rsid w:val="00DF76EC"/>
    <w:rsid w:val="00E2220A"/>
    <w:rsid w:val="00E269C2"/>
    <w:rsid w:val="00E27018"/>
    <w:rsid w:val="00E36F7B"/>
    <w:rsid w:val="00E4193D"/>
    <w:rsid w:val="00E42751"/>
    <w:rsid w:val="00E444BE"/>
    <w:rsid w:val="00E51201"/>
    <w:rsid w:val="00E5337A"/>
    <w:rsid w:val="00E90076"/>
    <w:rsid w:val="00EA5A51"/>
    <w:rsid w:val="00EB53B2"/>
    <w:rsid w:val="00ED06A1"/>
    <w:rsid w:val="00ED56FC"/>
    <w:rsid w:val="00F0682A"/>
    <w:rsid w:val="00F21333"/>
    <w:rsid w:val="00F44CFF"/>
    <w:rsid w:val="00F4513E"/>
    <w:rsid w:val="00F46F75"/>
    <w:rsid w:val="00F50976"/>
    <w:rsid w:val="00F56D2C"/>
    <w:rsid w:val="00F71049"/>
    <w:rsid w:val="00F721E8"/>
    <w:rsid w:val="00F72BD5"/>
    <w:rsid w:val="00F77113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886979"/>
    <w:pPr>
      <w:spacing w:after="0" w:line="240" w:lineRule="auto"/>
      <w:ind w:left="720"/>
    </w:pPr>
    <w:rPr>
      <w:rFonts w:ascii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386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13</cp:revision>
  <cp:lastPrinted>2021-11-18T08:09:00Z</cp:lastPrinted>
  <dcterms:created xsi:type="dcterms:W3CDTF">2024-05-02T10:09:00Z</dcterms:created>
  <dcterms:modified xsi:type="dcterms:W3CDTF">2024-11-14T14:22:00Z</dcterms:modified>
</cp:coreProperties>
</file>