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789" w:rsidRDefault="003F0789" w:rsidP="00944AEB">
      <w:pPr>
        <w:tabs>
          <w:tab w:val="center" w:pos="6521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3F0789" w:rsidRDefault="003F0789" w:rsidP="00944AEB">
      <w:pPr>
        <w:tabs>
          <w:tab w:val="center" w:pos="6521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3F0789" w:rsidRDefault="003F0789" w:rsidP="00944AEB">
      <w:pPr>
        <w:tabs>
          <w:tab w:val="center" w:pos="6521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944AEB" w:rsidRDefault="00944AEB" w:rsidP="00944AEB">
      <w:pPr>
        <w:tabs>
          <w:tab w:val="center" w:pos="6521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Tiszavasvári Város Önkormányzata</w:t>
      </w:r>
    </w:p>
    <w:p w:rsidR="00944AEB" w:rsidRDefault="00944AEB" w:rsidP="00944AEB">
      <w:pPr>
        <w:tabs>
          <w:tab w:val="center" w:pos="6521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Képviselő-testületének</w:t>
      </w:r>
    </w:p>
    <w:p w:rsidR="00944AEB" w:rsidRDefault="00944AEB" w:rsidP="00944AEB">
      <w:pPr>
        <w:tabs>
          <w:tab w:val="center" w:pos="652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52</w:t>
      </w:r>
      <w:r>
        <w:rPr>
          <w:rFonts w:ascii="Times New Roman" w:hAnsi="Times New Roman"/>
          <w:b/>
          <w:sz w:val="24"/>
          <w:szCs w:val="24"/>
        </w:rPr>
        <w:t>/2017. (</w:t>
      </w:r>
      <w:r>
        <w:rPr>
          <w:rFonts w:ascii="Times New Roman" w:hAnsi="Times New Roman"/>
          <w:b/>
          <w:sz w:val="24"/>
          <w:szCs w:val="24"/>
        </w:rPr>
        <w:t>III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23.</w:t>
      </w:r>
      <w:r>
        <w:rPr>
          <w:rFonts w:ascii="Times New Roman" w:hAnsi="Times New Roman"/>
          <w:b/>
          <w:sz w:val="24"/>
          <w:szCs w:val="24"/>
        </w:rPr>
        <w:t xml:space="preserve">) Kt. számú </w:t>
      </w:r>
    </w:p>
    <w:p w:rsidR="00944AEB" w:rsidRDefault="00944AEB" w:rsidP="00944AEB">
      <w:pPr>
        <w:tabs>
          <w:tab w:val="center" w:pos="6521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határozata</w:t>
      </w:r>
      <w:proofErr w:type="gramEnd"/>
    </w:p>
    <w:p w:rsidR="00944AEB" w:rsidRDefault="00944AEB" w:rsidP="00944AE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44AEB" w:rsidRDefault="00944AEB" w:rsidP="00944AE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Az Egyesített Közművelődési Intézmény és Könyvtár Tiszavasvári, Ady E. </w:t>
      </w:r>
      <w:proofErr w:type="gramStart"/>
      <w:r>
        <w:rPr>
          <w:rFonts w:ascii="Times New Roman" w:hAnsi="Times New Roman"/>
          <w:b/>
          <w:sz w:val="24"/>
          <w:szCs w:val="24"/>
        </w:rPr>
        <w:t>u.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8. sz. alatti épület pincehelyiségére és az ingatlan egy részére kötendő bérleti szerződéséről</w:t>
      </w:r>
    </w:p>
    <w:p w:rsidR="00944AEB" w:rsidRDefault="00944AEB" w:rsidP="00944AEB">
      <w:pPr>
        <w:tabs>
          <w:tab w:val="center" w:pos="652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4AEB" w:rsidRDefault="00944AEB" w:rsidP="00944AEB">
      <w:pPr>
        <w:tabs>
          <w:tab w:val="center" w:pos="652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Tiszavasvári Város Önkormányzata Képviselő-testülete a Magyarország helyi önkormányzatairól szóló 2011. évi CLXXXIX. törvény 107.§</w:t>
      </w:r>
      <w:proofErr w:type="spellStart"/>
      <w:r>
        <w:rPr>
          <w:rFonts w:ascii="Times New Roman" w:hAnsi="Times New Roman"/>
          <w:sz w:val="24"/>
          <w:szCs w:val="24"/>
        </w:rPr>
        <w:t>-ban</w:t>
      </w:r>
      <w:proofErr w:type="spellEnd"/>
      <w:r>
        <w:rPr>
          <w:rFonts w:ascii="Times New Roman" w:hAnsi="Times New Roman"/>
          <w:sz w:val="24"/>
          <w:szCs w:val="24"/>
        </w:rPr>
        <w:t xml:space="preserve"> foglalt hatáskörében eljárva az alábbi határozatot hozza:</w:t>
      </w:r>
    </w:p>
    <w:p w:rsidR="00944AEB" w:rsidRDefault="00944AEB" w:rsidP="00944AEB">
      <w:pPr>
        <w:tabs>
          <w:tab w:val="center" w:pos="652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4AEB" w:rsidRDefault="00944AEB" w:rsidP="00944AEB">
      <w:pPr>
        <w:numPr>
          <w:ilvl w:val="0"/>
          <w:numId w:val="1"/>
        </w:numPr>
        <w:spacing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Képviselő-testület bérbe adja az Egyesített Közművelődési Intézmény és Könyvtár (továbbiakban: EKIK) részére a tiszavasvári 2866 </w:t>
      </w:r>
      <w:proofErr w:type="spellStart"/>
      <w:r>
        <w:rPr>
          <w:rFonts w:ascii="Times New Roman" w:hAnsi="Times New Roman"/>
          <w:sz w:val="24"/>
          <w:szCs w:val="24"/>
        </w:rPr>
        <w:t>hrsz-ú</w:t>
      </w:r>
      <w:proofErr w:type="spellEnd"/>
      <w:r>
        <w:rPr>
          <w:rFonts w:ascii="Times New Roman" w:hAnsi="Times New Roman"/>
          <w:sz w:val="24"/>
          <w:szCs w:val="24"/>
        </w:rPr>
        <w:t>, valóságban a Tiszavasvári, Ady E. u. 8. sz. alatti Térségi Szolgáltató Ház 101,54 m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 xml:space="preserve"> nagyságú pincerészét - látványraktár, restaurátorműhely kialakítása céljából -, valamint az épület mögötti Szentmihály tér mintegy 30 m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 xml:space="preserve"> nagyságú területét- kültéri oktatótér kialakítása céljából - a határozat 1. sz. mellékletében található Bérleti szerződésben foglaltak szerint.</w:t>
      </w:r>
    </w:p>
    <w:p w:rsidR="00944AEB" w:rsidRDefault="00944AEB" w:rsidP="00944AEB">
      <w:pPr>
        <w:pStyle w:val="ListParagraph"/>
        <w:numPr>
          <w:ilvl w:val="0"/>
          <w:numId w:val="1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A határozat hatályba lépésének feltétele, hogy az EKIK az EFOP-4.1.9-16 kódszámú „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múzeumi és levéltári intézményrendszer  tanulást segítő infrastrukturális fejlesztései” című pályázatot elnyerje.</w:t>
      </w:r>
    </w:p>
    <w:p w:rsidR="00944AEB" w:rsidRDefault="00944AEB" w:rsidP="00944AEB">
      <w:pPr>
        <w:pStyle w:val="ListParagraph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44AEB" w:rsidRDefault="00944AEB" w:rsidP="00944AEB">
      <w:pPr>
        <w:pStyle w:val="ListParagraph"/>
        <w:numPr>
          <w:ilvl w:val="0"/>
          <w:numId w:val="1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A Képviselő-testület</w:t>
      </w:r>
    </w:p>
    <w:p w:rsidR="00944AEB" w:rsidRDefault="00944AEB" w:rsidP="00944AEB">
      <w:pPr>
        <w:pStyle w:val="ListParagraph"/>
        <w:numPr>
          <w:ilvl w:val="0"/>
          <w:numId w:val="2"/>
        </w:numPr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>felhatalmazza a polgármestert, hogy a Képviselő-testület döntésének megfelelő tartalmú szerződést megkösse.</w:t>
      </w:r>
    </w:p>
    <w:p w:rsidR="00944AEB" w:rsidRDefault="00944AEB" w:rsidP="00944AEB">
      <w:pPr>
        <w:pStyle w:val="ListParagraph"/>
        <w:numPr>
          <w:ilvl w:val="0"/>
          <w:numId w:val="2"/>
        </w:numPr>
        <w:ind w:left="426" w:firstLine="0"/>
        <w:jc w:val="both"/>
        <w:rPr>
          <w:sz w:val="24"/>
          <w:szCs w:val="24"/>
        </w:rPr>
      </w:pPr>
      <w:r>
        <w:rPr>
          <w:sz w:val="24"/>
          <w:szCs w:val="24"/>
        </w:rPr>
        <w:t>felkéri a polgármestert, hogy az EKIK intézményvezetőjét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tájékoztassa a döntésről.</w:t>
      </w:r>
    </w:p>
    <w:p w:rsidR="00944AEB" w:rsidRDefault="00944AEB" w:rsidP="00944AE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944AEB" w:rsidRDefault="00944AEB" w:rsidP="00944AEB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Határidő: azonnal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Felelős: dr. Fülöp Erik polgármester</w:t>
      </w:r>
    </w:p>
    <w:p w:rsidR="003F0789" w:rsidRDefault="003F0789" w:rsidP="00944AEB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F0789" w:rsidRDefault="003F0789" w:rsidP="00944AEB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F0789" w:rsidRDefault="003F0789" w:rsidP="00944AEB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F0789" w:rsidRDefault="003F0789" w:rsidP="00944AEB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F0789" w:rsidRPr="003F0789" w:rsidRDefault="003F0789" w:rsidP="003F0789">
      <w:pPr>
        <w:tabs>
          <w:tab w:val="center" w:pos="2835"/>
          <w:tab w:val="center" w:pos="6804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proofErr w:type="gramStart"/>
      <w:r w:rsidRPr="003F0789">
        <w:rPr>
          <w:rFonts w:ascii="Times New Roman" w:hAnsi="Times New Roman"/>
          <w:b/>
          <w:sz w:val="24"/>
          <w:szCs w:val="24"/>
        </w:rPr>
        <w:t>dr.</w:t>
      </w:r>
      <w:proofErr w:type="gramEnd"/>
      <w:r w:rsidRPr="003F0789">
        <w:rPr>
          <w:rFonts w:ascii="Times New Roman" w:hAnsi="Times New Roman"/>
          <w:b/>
          <w:sz w:val="24"/>
          <w:szCs w:val="24"/>
        </w:rPr>
        <w:t xml:space="preserve"> Fülöp Erik </w:t>
      </w:r>
      <w:r>
        <w:rPr>
          <w:rFonts w:ascii="Times New Roman" w:hAnsi="Times New Roman"/>
          <w:b/>
          <w:sz w:val="24"/>
          <w:szCs w:val="24"/>
        </w:rPr>
        <w:tab/>
      </w:r>
      <w:r w:rsidRPr="003F0789">
        <w:rPr>
          <w:rFonts w:ascii="Times New Roman" w:hAnsi="Times New Roman"/>
          <w:b/>
          <w:sz w:val="24"/>
          <w:szCs w:val="24"/>
        </w:rPr>
        <w:t>Badics Ildikó</w:t>
      </w:r>
    </w:p>
    <w:p w:rsidR="003F0789" w:rsidRPr="003F0789" w:rsidRDefault="003F0789" w:rsidP="003F0789">
      <w:pPr>
        <w:tabs>
          <w:tab w:val="center" w:pos="2835"/>
          <w:tab w:val="center" w:pos="6804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proofErr w:type="gramStart"/>
      <w:r w:rsidRPr="003F0789">
        <w:rPr>
          <w:rFonts w:ascii="Times New Roman" w:hAnsi="Times New Roman"/>
          <w:b/>
          <w:sz w:val="24"/>
          <w:szCs w:val="24"/>
        </w:rPr>
        <w:t>polgármester</w:t>
      </w:r>
      <w:proofErr w:type="gramEnd"/>
      <w:r w:rsidRPr="003F078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 w:rsidRPr="003F0789">
        <w:rPr>
          <w:rFonts w:ascii="Times New Roman" w:hAnsi="Times New Roman"/>
          <w:b/>
          <w:sz w:val="24"/>
          <w:szCs w:val="24"/>
        </w:rPr>
        <w:t>jegyző</w:t>
      </w:r>
    </w:p>
    <w:p w:rsidR="00944AEB" w:rsidRDefault="00944AEB" w:rsidP="00944AE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944AEB" w:rsidRDefault="00944AEB" w:rsidP="00944AE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944AEB" w:rsidRDefault="00944AEB" w:rsidP="00944AE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944AEB" w:rsidRDefault="00944AEB" w:rsidP="00944AEB">
      <w:pPr>
        <w:spacing w:line="240" w:lineRule="auto"/>
        <w:ind w:left="540" w:hanging="180"/>
        <w:jc w:val="both"/>
        <w:rPr>
          <w:rFonts w:ascii="Times New Roman" w:hAnsi="Times New Roman"/>
          <w:sz w:val="24"/>
          <w:szCs w:val="24"/>
        </w:rPr>
      </w:pPr>
    </w:p>
    <w:p w:rsidR="00944AEB" w:rsidRDefault="00944AEB" w:rsidP="00944AEB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  <w:u w:val="single"/>
        </w:rPr>
        <w:br w:type="page"/>
      </w:r>
      <w:r w:rsidR="003F0789">
        <w:rPr>
          <w:rFonts w:ascii="Times New Roman" w:hAnsi="Times New Roman"/>
        </w:rPr>
        <w:lastRenderedPageBreak/>
        <w:t>52</w:t>
      </w:r>
      <w:r>
        <w:rPr>
          <w:rFonts w:ascii="Times New Roman" w:hAnsi="Times New Roman"/>
        </w:rPr>
        <w:t>/2017.(</w:t>
      </w:r>
      <w:r w:rsidR="003F0789">
        <w:rPr>
          <w:rFonts w:ascii="Times New Roman" w:hAnsi="Times New Roman"/>
        </w:rPr>
        <w:t>III.23</w:t>
      </w:r>
      <w:r>
        <w:rPr>
          <w:rFonts w:ascii="Times New Roman" w:hAnsi="Times New Roman"/>
        </w:rPr>
        <w:t>.</w:t>
      </w:r>
      <w:proofErr w:type="gramStart"/>
      <w:r>
        <w:rPr>
          <w:rFonts w:ascii="Times New Roman" w:hAnsi="Times New Roman"/>
        </w:rPr>
        <w:t>)Kt.</w:t>
      </w:r>
      <w:proofErr w:type="gramEnd"/>
      <w:r>
        <w:rPr>
          <w:rFonts w:ascii="Times New Roman" w:hAnsi="Times New Roman"/>
        </w:rPr>
        <w:t xml:space="preserve"> sz. határozat 1. sz. melléklete</w:t>
      </w:r>
    </w:p>
    <w:p w:rsidR="00944AEB" w:rsidRDefault="00944AEB" w:rsidP="00944AEB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944AEB" w:rsidRPr="00025AFA" w:rsidRDefault="00944AEB" w:rsidP="00944A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25AFA">
        <w:rPr>
          <w:rFonts w:ascii="Times New Roman" w:hAnsi="Times New Roman"/>
          <w:b/>
          <w:sz w:val="24"/>
          <w:szCs w:val="24"/>
        </w:rPr>
        <w:t>BÉRLETI SZERZŐDÉS</w:t>
      </w:r>
    </w:p>
    <w:p w:rsidR="00944AEB" w:rsidRPr="00025AFA" w:rsidRDefault="00944AEB" w:rsidP="00944AE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44AEB" w:rsidRPr="00025AFA" w:rsidRDefault="00944AEB" w:rsidP="00944AE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44AEB" w:rsidRPr="00025AFA" w:rsidRDefault="00944AEB" w:rsidP="00944A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025AFA">
        <w:rPr>
          <w:rFonts w:ascii="Times New Roman" w:hAnsi="Times New Roman"/>
          <w:sz w:val="24"/>
          <w:szCs w:val="24"/>
        </w:rPr>
        <w:t>mely</w:t>
      </w:r>
      <w:proofErr w:type="gramEnd"/>
      <w:r w:rsidRPr="00025AFA">
        <w:rPr>
          <w:rFonts w:ascii="Times New Roman" w:hAnsi="Times New Roman"/>
          <w:sz w:val="24"/>
          <w:szCs w:val="24"/>
        </w:rPr>
        <w:t xml:space="preserve"> létrejött Tiszavasvári Város Önkormányzata Képviselő-testülete </w:t>
      </w:r>
      <w:r w:rsidR="003F0789" w:rsidRPr="00025AFA">
        <w:rPr>
          <w:rFonts w:ascii="Times New Roman" w:hAnsi="Times New Roman"/>
          <w:sz w:val="24"/>
          <w:szCs w:val="24"/>
        </w:rPr>
        <w:t>52</w:t>
      </w:r>
      <w:r w:rsidRPr="00025AFA">
        <w:rPr>
          <w:rFonts w:ascii="Times New Roman" w:hAnsi="Times New Roman"/>
          <w:sz w:val="24"/>
          <w:szCs w:val="24"/>
        </w:rPr>
        <w:t>/2017.(</w:t>
      </w:r>
      <w:r w:rsidR="003F0789" w:rsidRPr="00025AFA">
        <w:rPr>
          <w:rFonts w:ascii="Times New Roman" w:hAnsi="Times New Roman"/>
          <w:sz w:val="24"/>
          <w:szCs w:val="24"/>
        </w:rPr>
        <w:t>III</w:t>
      </w:r>
      <w:r w:rsidRPr="00025AFA">
        <w:rPr>
          <w:rFonts w:ascii="Times New Roman" w:hAnsi="Times New Roman"/>
          <w:sz w:val="24"/>
          <w:szCs w:val="24"/>
        </w:rPr>
        <w:t>.</w:t>
      </w:r>
      <w:r w:rsidR="003F0789" w:rsidRPr="00025AFA">
        <w:rPr>
          <w:rFonts w:ascii="Times New Roman" w:hAnsi="Times New Roman"/>
          <w:sz w:val="24"/>
          <w:szCs w:val="24"/>
        </w:rPr>
        <w:t>23.</w:t>
      </w:r>
      <w:r w:rsidRPr="00025AFA">
        <w:rPr>
          <w:rFonts w:ascii="Times New Roman" w:hAnsi="Times New Roman"/>
          <w:sz w:val="24"/>
          <w:szCs w:val="24"/>
        </w:rPr>
        <w:t>) Kt. számú határozata alapján</w:t>
      </w:r>
    </w:p>
    <w:p w:rsidR="00944AEB" w:rsidRPr="00025AFA" w:rsidRDefault="00944AEB" w:rsidP="00944AEB">
      <w:pPr>
        <w:spacing w:after="0" w:line="240" w:lineRule="auto"/>
        <w:ind w:left="1304" w:hanging="1304"/>
        <w:jc w:val="both"/>
        <w:rPr>
          <w:rFonts w:ascii="Times New Roman" w:hAnsi="Times New Roman"/>
          <w:sz w:val="24"/>
          <w:szCs w:val="24"/>
        </w:rPr>
      </w:pPr>
      <w:proofErr w:type="gramStart"/>
      <w:r w:rsidRPr="00025AFA">
        <w:rPr>
          <w:rFonts w:ascii="Times New Roman" w:hAnsi="Times New Roman"/>
          <w:sz w:val="24"/>
          <w:szCs w:val="24"/>
        </w:rPr>
        <w:t>egyrészről</w:t>
      </w:r>
      <w:proofErr w:type="gramEnd"/>
      <w:r w:rsidRPr="00025AFA">
        <w:rPr>
          <w:rFonts w:ascii="Times New Roman" w:hAnsi="Times New Roman"/>
          <w:sz w:val="24"/>
          <w:szCs w:val="24"/>
        </w:rPr>
        <w:t>:</w:t>
      </w:r>
      <w:r w:rsidRPr="00025AFA">
        <w:rPr>
          <w:rFonts w:ascii="Times New Roman" w:hAnsi="Times New Roman"/>
          <w:sz w:val="24"/>
          <w:szCs w:val="24"/>
        </w:rPr>
        <w:tab/>
      </w:r>
    </w:p>
    <w:p w:rsidR="00944AEB" w:rsidRPr="00025AFA" w:rsidRDefault="00944AEB" w:rsidP="00944AEB">
      <w:pPr>
        <w:spacing w:after="0" w:line="240" w:lineRule="auto"/>
        <w:ind w:left="1310" w:hanging="1310"/>
        <w:jc w:val="both"/>
        <w:rPr>
          <w:rFonts w:ascii="Times New Roman" w:hAnsi="Times New Roman"/>
          <w:b/>
          <w:sz w:val="24"/>
          <w:szCs w:val="24"/>
        </w:rPr>
      </w:pPr>
      <w:r w:rsidRPr="00025AFA">
        <w:rPr>
          <w:rFonts w:ascii="Times New Roman" w:hAnsi="Times New Roman"/>
          <w:b/>
          <w:sz w:val="24"/>
          <w:szCs w:val="24"/>
        </w:rPr>
        <w:t xml:space="preserve">Tiszavasvári Város Önkormányzata </w:t>
      </w:r>
    </w:p>
    <w:p w:rsidR="00944AEB" w:rsidRDefault="00944AEB" w:rsidP="00944AEB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025AFA">
        <w:rPr>
          <w:rFonts w:ascii="Times New Roman" w:hAnsi="Times New Roman"/>
          <w:sz w:val="24"/>
          <w:szCs w:val="24"/>
        </w:rPr>
        <w:t>székhely</w:t>
      </w:r>
      <w:proofErr w:type="gramEnd"/>
      <w:r w:rsidRPr="00025AFA">
        <w:rPr>
          <w:rFonts w:ascii="Times New Roman" w:hAnsi="Times New Roman"/>
          <w:sz w:val="24"/>
          <w:szCs w:val="24"/>
        </w:rPr>
        <w:t>:</w:t>
      </w:r>
      <w:r w:rsidRPr="00025AFA">
        <w:rPr>
          <w:rFonts w:ascii="Times New Roman" w:hAnsi="Times New Roman"/>
          <w:b/>
          <w:sz w:val="24"/>
          <w:szCs w:val="24"/>
        </w:rPr>
        <w:t xml:space="preserve"> </w:t>
      </w:r>
      <w:r w:rsidRPr="00025AFA">
        <w:rPr>
          <w:rFonts w:ascii="Times New Roman" w:hAnsi="Times New Roman"/>
          <w:b/>
          <w:sz w:val="24"/>
          <w:szCs w:val="24"/>
        </w:rPr>
        <w:tab/>
      </w:r>
      <w:r w:rsidRPr="00025AFA">
        <w:rPr>
          <w:rFonts w:ascii="Times New Roman" w:hAnsi="Times New Roman"/>
          <w:b/>
          <w:sz w:val="24"/>
          <w:szCs w:val="24"/>
        </w:rPr>
        <w:tab/>
      </w:r>
      <w:r w:rsidRPr="00025AFA">
        <w:rPr>
          <w:rFonts w:ascii="Times New Roman" w:hAnsi="Times New Roman"/>
          <w:sz w:val="24"/>
          <w:szCs w:val="24"/>
        </w:rPr>
        <w:t xml:space="preserve">4440 Tiszavasvári, Városháza tér 4. </w:t>
      </w:r>
    </w:p>
    <w:p w:rsidR="00025AFA" w:rsidRPr="00025AFA" w:rsidRDefault="00025AFA" w:rsidP="00944AEB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képviseli</w:t>
      </w:r>
      <w:proofErr w:type="gramEnd"/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25AFA">
        <w:rPr>
          <w:rFonts w:ascii="Times New Roman" w:hAnsi="Times New Roman"/>
          <w:i/>
          <w:sz w:val="24"/>
          <w:szCs w:val="24"/>
        </w:rPr>
        <w:t>Dr. Fülöp Erik polgármester</w:t>
      </w:r>
    </w:p>
    <w:p w:rsidR="00944AEB" w:rsidRPr="00025AFA" w:rsidRDefault="00944AEB" w:rsidP="00944AEB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025AFA">
        <w:rPr>
          <w:rFonts w:ascii="Times New Roman" w:hAnsi="Times New Roman"/>
          <w:sz w:val="24"/>
          <w:szCs w:val="24"/>
        </w:rPr>
        <w:t>adószám</w:t>
      </w:r>
      <w:proofErr w:type="gramEnd"/>
      <w:r w:rsidRPr="00025AFA">
        <w:rPr>
          <w:rFonts w:ascii="Times New Roman" w:hAnsi="Times New Roman"/>
          <w:sz w:val="24"/>
          <w:szCs w:val="24"/>
        </w:rPr>
        <w:t>:</w:t>
      </w:r>
      <w:r w:rsidRPr="00025AFA">
        <w:rPr>
          <w:rFonts w:ascii="Times New Roman" w:hAnsi="Times New Roman"/>
          <w:sz w:val="24"/>
          <w:szCs w:val="24"/>
        </w:rPr>
        <w:tab/>
      </w:r>
      <w:r w:rsidRPr="00025AFA">
        <w:rPr>
          <w:rFonts w:ascii="Times New Roman" w:hAnsi="Times New Roman"/>
          <w:sz w:val="24"/>
          <w:szCs w:val="24"/>
        </w:rPr>
        <w:tab/>
        <w:t xml:space="preserve">15732468-2-15, </w:t>
      </w:r>
    </w:p>
    <w:p w:rsidR="00944AEB" w:rsidRPr="00025AFA" w:rsidRDefault="00944AEB" w:rsidP="00944AEB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025AFA">
        <w:rPr>
          <w:rFonts w:ascii="Times New Roman" w:hAnsi="Times New Roman"/>
          <w:sz w:val="24"/>
          <w:szCs w:val="24"/>
        </w:rPr>
        <w:t>bankszámla</w:t>
      </w:r>
      <w:proofErr w:type="gramEnd"/>
      <w:r w:rsidRPr="00025AFA">
        <w:rPr>
          <w:rFonts w:ascii="Times New Roman" w:hAnsi="Times New Roman"/>
          <w:sz w:val="24"/>
          <w:szCs w:val="24"/>
        </w:rPr>
        <w:t xml:space="preserve"> száma:</w:t>
      </w:r>
      <w:r w:rsidRPr="00025AFA">
        <w:rPr>
          <w:rFonts w:ascii="Times New Roman" w:hAnsi="Times New Roman"/>
          <w:sz w:val="24"/>
          <w:szCs w:val="24"/>
        </w:rPr>
        <w:tab/>
        <w:t>11744144 -15404761</w:t>
      </w:r>
    </w:p>
    <w:p w:rsidR="00944AEB" w:rsidRPr="00025AFA" w:rsidRDefault="00944AEB" w:rsidP="00025A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025AFA">
        <w:rPr>
          <w:rFonts w:ascii="Times New Roman" w:hAnsi="Times New Roman"/>
          <w:sz w:val="24"/>
          <w:szCs w:val="24"/>
        </w:rPr>
        <w:t>mint</w:t>
      </w:r>
      <w:proofErr w:type="gramEnd"/>
      <w:r w:rsidRPr="00025AFA">
        <w:rPr>
          <w:rFonts w:ascii="Times New Roman" w:hAnsi="Times New Roman"/>
          <w:sz w:val="24"/>
          <w:szCs w:val="24"/>
        </w:rPr>
        <w:t xml:space="preserve"> Bérbeadó (továbbiakban: Bérbeadó),</w:t>
      </w:r>
    </w:p>
    <w:p w:rsidR="00944AEB" w:rsidRPr="00025AFA" w:rsidRDefault="00944AEB" w:rsidP="00944AEB">
      <w:pPr>
        <w:spacing w:after="0" w:line="240" w:lineRule="auto"/>
        <w:ind w:left="1304" w:hanging="1304"/>
        <w:jc w:val="both"/>
        <w:rPr>
          <w:rFonts w:ascii="Times New Roman" w:hAnsi="Times New Roman"/>
          <w:sz w:val="24"/>
          <w:szCs w:val="24"/>
        </w:rPr>
      </w:pPr>
    </w:p>
    <w:p w:rsidR="00944AEB" w:rsidRPr="00025AFA" w:rsidRDefault="00944AEB" w:rsidP="00944AEB">
      <w:pPr>
        <w:spacing w:after="0" w:line="240" w:lineRule="auto"/>
        <w:ind w:left="1260" w:hanging="12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025AFA">
        <w:rPr>
          <w:rFonts w:ascii="Times New Roman" w:hAnsi="Times New Roman"/>
          <w:sz w:val="24"/>
          <w:szCs w:val="24"/>
        </w:rPr>
        <w:t>másrészről</w:t>
      </w:r>
      <w:proofErr w:type="gramEnd"/>
      <w:r w:rsidRPr="00025AFA">
        <w:rPr>
          <w:rFonts w:ascii="Times New Roman" w:hAnsi="Times New Roman"/>
          <w:sz w:val="24"/>
          <w:szCs w:val="24"/>
        </w:rPr>
        <w:t xml:space="preserve">: </w:t>
      </w:r>
    </w:p>
    <w:p w:rsidR="00944AEB" w:rsidRPr="00025AFA" w:rsidRDefault="00944AEB" w:rsidP="00944AE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25AFA">
        <w:rPr>
          <w:rFonts w:ascii="Times New Roman" w:hAnsi="Times New Roman"/>
          <w:b/>
          <w:sz w:val="24"/>
          <w:szCs w:val="24"/>
        </w:rPr>
        <w:t>Egyesített Közművelődési Intézmény és Könyvtár</w:t>
      </w:r>
    </w:p>
    <w:p w:rsidR="00944AEB" w:rsidRPr="00025AFA" w:rsidRDefault="00944AEB" w:rsidP="00944A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AFA">
        <w:rPr>
          <w:rFonts w:ascii="Times New Roman" w:hAnsi="Times New Roman"/>
          <w:sz w:val="24"/>
          <w:szCs w:val="24"/>
        </w:rPr>
        <w:tab/>
      </w:r>
      <w:proofErr w:type="gramStart"/>
      <w:r w:rsidRPr="00025AFA">
        <w:rPr>
          <w:rFonts w:ascii="Times New Roman" w:hAnsi="Times New Roman"/>
          <w:sz w:val="24"/>
          <w:szCs w:val="24"/>
        </w:rPr>
        <w:t>székhelye</w:t>
      </w:r>
      <w:proofErr w:type="gramEnd"/>
      <w:r w:rsidRPr="00025AFA">
        <w:rPr>
          <w:rFonts w:ascii="Times New Roman" w:hAnsi="Times New Roman"/>
          <w:sz w:val="24"/>
          <w:szCs w:val="24"/>
        </w:rPr>
        <w:t xml:space="preserve">: </w:t>
      </w:r>
      <w:r w:rsidRPr="00025AFA">
        <w:rPr>
          <w:rFonts w:ascii="Times New Roman" w:hAnsi="Times New Roman"/>
          <w:sz w:val="24"/>
          <w:szCs w:val="24"/>
        </w:rPr>
        <w:tab/>
      </w:r>
      <w:r w:rsidRPr="00025AFA">
        <w:rPr>
          <w:rFonts w:ascii="Times New Roman" w:hAnsi="Times New Roman"/>
          <w:sz w:val="24"/>
          <w:szCs w:val="24"/>
        </w:rPr>
        <w:tab/>
      </w:r>
      <w:r w:rsidRPr="00025AFA">
        <w:rPr>
          <w:rFonts w:ascii="Times New Roman" w:hAnsi="Times New Roman"/>
          <w:sz w:val="24"/>
          <w:szCs w:val="24"/>
        </w:rPr>
        <w:tab/>
        <w:t>4440 Tiszavasvári, Szabadság tér 1.</w:t>
      </w:r>
    </w:p>
    <w:p w:rsidR="00944AEB" w:rsidRPr="00025AFA" w:rsidRDefault="00944AEB" w:rsidP="00944A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AFA">
        <w:rPr>
          <w:rFonts w:ascii="Times New Roman" w:hAnsi="Times New Roman"/>
          <w:sz w:val="24"/>
          <w:szCs w:val="24"/>
        </w:rPr>
        <w:tab/>
      </w:r>
      <w:proofErr w:type="gramStart"/>
      <w:r w:rsidRPr="00025AFA">
        <w:rPr>
          <w:rFonts w:ascii="Times New Roman" w:hAnsi="Times New Roman"/>
          <w:sz w:val="24"/>
          <w:szCs w:val="24"/>
        </w:rPr>
        <w:t>képviseli</w:t>
      </w:r>
      <w:proofErr w:type="gramEnd"/>
      <w:r w:rsidRPr="00025AFA">
        <w:rPr>
          <w:rFonts w:ascii="Times New Roman" w:hAnsi="Times New Roman"/>
          <w:sz w:val="24"/>
          <w:szCs w:val="24"/>
        </w:rPr>
        <w:t>:</w:t>
      </w:r>
      <w:r w:rsidRPr="00025AFA">
        <w:rPr>
          <w:rFonts w:ascii="Times New Roman" w:hAnsi="Times New Roman"/>
          <w:sz w:val="24"/>
          <w:szCs w:val="24"/>
        </w:rPr>
        <w:tab/>
      </w:r>
      <w:r w:rsidRPr="00025AFA">
        <w:rPr>
          <w:rFonts w:ascii="Times New Roman" w:hAnsi="Times New Roman"/>
          <w:sz w:val="24"/>
          <w:szCs w:val="24"/>
        </w:rPr>
        <w:tab/>
      </w:r>
      <w:r w:rsidRPr="00025AFA">
        <w:rPr>
          <w:rFonts w:ascii="Times New Roman" w:hAnsi="Times New Roman"/>
          <w:sz w:val="24"/>
          <w:szCs w:val="24"/>
        </w:rPr>
        <w:tab/>
      </w:r>
      <w:proofErr w:type="spellStart"/>
      <w:r w:rsidRPr="00025AFA">
        <w:rPr>
          <w:rFonts w:ascii="Times New Roman" w:hAnsi="Times New Roman"/>
          <w:i/>
          <w:sz w:val="24"/>
          <w:szCs w:val="24"/>
        </w:rPr>
        <w:t>Bohács</w:t>
      </w:r>
      <w:proofErr w:type="spellEnd"/>
      <w:r w:rsidRPr="00025AFA">
        <w:rPr>
          <w:rFonts w:ascii="Times New Roman" w:hAnsi="Times New Roman"/>
          <w:i/>
          <w:sz w:val="24"/>
          <w:szCs w:val="24"/>
        </w:rPr>
        <w:t xml:space="preserve"> József intézményvezető</w:t>
      </w:r>
    </w:p>
    <w:p w:rsidR="00944AEB" w:rsidRPr="00025AFA" w:rsidRDefault="00944AEB" w:rsidP="00944A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AFA">
        <w:rPr>
          <w:rFonts w:ascii="Times New Roman" w:hAnsi="Times New Roman"/>
          <w:sz w:val="24"/>
          <w:szCs w:val="24"/>
        </w:rPr>
        <w:tab/>
      </w:r>
      <w:proofErr w:type="gramStart"/>
      <w:r w:rsidRPr="00025AFA">
        <w:rPr>
          <w:rFonts w:ascii="Times New Roman" w:hAnsi="Times New Roman"/>
          <w:sz w:val="24"/>
          <w:szCs w:val="24"/>
        </w:rPr>
        <w:t>adószáma</w:t>
      </w:r>
      <w:proofErr w:type="gramEnd"/>
      <w:r w:rsidRPr="00025AFA">
        <w:rPr>
          <w:rFonts w:ascii="Times New Roman" w:hAnsi="Times New Roman"/>
          <w:sz w:val="24"/>
          <w:szCs w:val="24"/>
        </w:rPr>
        <w:t>:</w:t>
      </w:r>
      <w:r w:rsidRPr="00025AFA">
        <w:rPr>
          <w:rFonts w:ascii="Times New Roman" w:hAnsi="Times New Roman"/>
          <w:sz w:val="24"/>
          <w:szCs w:val="24"/>
        </w:rPr>
        <w:tab/>
      </w:r>
      <w:r w:rsidRPr="00025AFA">
        <w:rPr>
          <w:rFonts w:ascii="Times New Roman" w:hAnsi="Times New Roman"/>
          <w:sz w:val="24"/>
          <w:szCs w:val="24"/>
        </w:rPr>
        <w:tab/>
      </w:r>
      <w:r w:rsidRPr="00025AFA">
        <w:rPr>
          <w:rFonts w:ascii="Times New Roman" w:hAnsi="Times New Roman"/>
          <w:sz w:val="24"/>
          <w:szCs w:val="24"/>
        </w:rPr>
        <w:tab/>
        <w:t>15834003-2-15</w:t>
      </w:r>
    </w:p>
    <w:p w:rsidR="00944AEB" w:rsidRPr="00025AFA" w:rsidRDefault="00944AEB" w:rsidP="00944AE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025AFA">
        <w:rPr>
          <w:rFonts w:ascii="Times New Roman" w:hAnsi="Times New Roman"/>
          <w:sz w:val="24"/>
          <w:szCs w:val="24"/>
        </w:rPr>
        <w:t>bankszámlaszáma</w:t>
      </w:r>
      <w:proofErr w:type="gramEnd"/>
      <w:r w:rsidRPr="00025AFA">
        <w:rPr>
          <w:rFonts w:ascii="Times New Roman" w:hAnsi="Times New Roman"/>
          <w:sz w:val="24"/>
          <w:szCs w:val="24"/>
        </w:rPr>
        <w:t>:</w:t>
      </w:r>
      <w:r w:rsidRPr="00025AFA">
        <w:rPr>
          <w:rFonts w:ascii="Times New Roman" w:hAnsi="Times New Roman"/>
          <w:sz w:val="24"/>
          <w:szCs w:val="24"/>
        </w:rPr>
        <w:tab/>
      </w:r>
      <w:r w:rsidRPr="00025AFA">
        <w:rPr>
          <w:rFonts w:ascii="Times New Roman" w:hAnsi="Times New Roman"/>
          <w:sz w:val="24"/>
          <w:szCs w:val="24"/>
        </w:rPr>
        <w:tab/>
        <w:t>…</w:t>
      </w:r>
      <w:r w:rsidR="003F0789" w:rsidRPr="00025AFA">
        <w:rPr>
          <w:rFonts w:ascii="Times New Roman" w:hAnsi="Times New Roman"/>
          <w:sz w:val="24"/>
          <w:szCs w:val="24"/>
        </w:rPr>
        <w:t>…………………</w:t>
      </w:r>
    </w:p>
    <w:p w:rsidR="00944AEB" w:rsidRPr="00025AFA" w:rsidRDefault="00944AEB" w:rsidP="00944A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025AFA">
        <w:rPr>
          <w:rFonts w:ascii="Times New Roman" w:hAnsi="Times New Roman"/>
          <w:sz w:val="24"/>
          <w:szCs w:val="24"/>
        </w:rPr>
        <w:t>mint</w:t>
      </w:r>
      <w:proofErr w:type="gramEnd"/>
      <w:r w:rsidRPr="00025AFA">
        <w:rPr>
          <w:rFonts w:ascii="Times New Roman" w:hAnsi="Times New Roman"/>
          <w:sz w:val="24"/>
          <w:szCs w:val="24"/>
        </w:rPr>
        <w:t xml:space="preserve"> Bérlő (továbbiakban: </w:t>
      </w:r>
      <w:r w:rsidRPr="00025AFA">
        <w:rPr>
          <w:rFonts w:ascii="Times New Roman" w:hAnsi="Times New Roman"/>
          <w:b/>
          <w:sz w:val="24"/>
          <w:szCs w:val="24"/>
        </w:rPr>
        <w:t>Bérlő</w:t>
      </w:r>
      <w:r w:rsidRPr="00025AFA">
        <w:rPr>
          <w:rFonts w:ascii="Times New Roman" w:hAnsi="Times New Roman"/>
          <w:sz w:val="24"/>
          <w:szCs w:val="24"/>
        </w:rPr>
        <w:t>)</w:t>
      </w:r>
    </w:p>
    <w:p w:rsidR="00944AEB" w:rsidRPr="00025AFA" w:rsidRDefault="00944AEB" w:rsidP="00944AEB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025AFA">
        <w:rPr>
          <w:rFonts w:ascii="Times New Roman" w:hAnsi="Times New Roman"/>
          <w:sz w:val="24"/>
          <w:szCs w:val="24"/>
        </w:rPr>
        <w:t>között</w:t>
      </w:r>
      <w:proofErr w:type="gramEnd"/>
      <w:r w:rsidRPr="00025AFA">
        <w:rPr>
          <w:rFonts w:ascii="Times New Roman" w:hAnsi="Times New Roman"/>
          <w:sz w:val="24"/>
          <w:szCs w:val="24"/>
        </w:rPr>
        <w:t xml:space="preserve"> a Tiszavasvári, Ady Endre u. 8. sz. alatti Térségi Szolgáltató Házban lévő pincerész és az ingatlanhoz tartozó tér egy részének bérlete tárgyában az alábbiak szerint:</w:t>
      </w:r>
    </w:p>
    <w:p w:rsidR="00944AEB" w:rsidRPr="00025AFA" w:rsidRDefault="00944AEB" w:rsidP="00944AEB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:rsidR="00944AEB" w:rsidRPr="00025AFA" w:rsidRDefault="00944AEB" w:rsidP="00944AEB">
      <w:pPr>
        <w:numPr>
          <w:ilvl w:val="0"/>
          <w:numId w:val="3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25AFA">
        <w:rPr>
          <w:rFonts w:ascii="Times New Roman" w:hAnsi="Times New Roman"/>
          <w:sz w:val="24"/>
          <w:szCs w:val="24"/>
        </w:rPr>
        <w:t xml:space="preserve">Bérbeadó bérbe adja, Bérlő pedig bérbe veszi, a Tiszavasvári Város Önkormányzata tulajdonában lévő </w:t>
      </w:r>
      <w:r w:rsidRPr="00025AFA">
        <w:rPr>
          <w:rFonts w:ascii="Times New Roman" w:hAnsi="Times New Roman"/>
          <w:b/>
          <w:sz w:val="24"/>
          <w:szCs w:val="24"/>
        </w:rPr>
        <w:t xml:space="preserve">tiszavasvári 2866 </w:t>
      </w:r>
      <w:proofErr w:type="spellStart"/>
      <w:r w:rsidRPr="00025AFA">
        <w:rPr>
          <w:rFonts w:ascii="Times New Roman" w:hAnsi="Times New Roman"/>
          <w:b/>
          <w:sz w:val="24"/>
          <w:szCs w:val="24"/>
        </w:rPr>
        <w:t>hrsz</w:t>
      </w:r>
      <w:r w:rsidRPr="00025AFA">
        <w:rPr>
          <w:rFonts w:ascii="Times New Roman" w:hAnsi="Times New Roman"/>
          <w:sz w:val="24"/>
          <w:szCs w:val="24"/>
        </w:rPr>
        <w:t>-ú</w:t>
      </w:r>
      <w:proofErr w:type="spellEnd"/>
      <w:r w:rsidRPr="00025AFA">
        <w:rPr>
          <w:rFonts w:ascii="Times New Roman" w:hAnsi="Times New Roman"/>
          <w:sz w:val="24"/>
          <w:szCs w:val="24"/>
        </w:rPr>
        <w:t xml:space="preserve">, valóságban a </w:t>
      </w:r>
      <w:r w:rsidRPr="00025AFA">
        <w:rPr>
          <w:rFonts w:ascii="Times New Roman" w:hAnsi="Times New Roman"/>
          <w:b/>
          <w:sz w:val="24"/>
          <w:szCs w:val="24"/>
        </w:rPr>
        <w:t>Tiszavasvári, Ady Endre u. 8.</w:t>
      </w:r>
      <w:r w:rsidRPr="00025AFA">
        <w:rPr>
          <w:rFonts w:ascii="Times New Roman" w:hAnsi="Times New Roman"/>
          <w:sz w:val="24"/>
          <w:szCs w:val="24"/>
        </w:rPr>
        <w:t xml:space="preserve"> szám alatti, egyéb épület, Térségi Szolgáltató Ház megnevezésű irodaház </w:t>
      </w:r>
      <w:r w:rsidRPr="00025AFA">
        <w:rPr>
          <w:rFonts w:ascii="Times New Roman" w:hAnsi="Times New Roman"/>
          <w:b/>
          <w:sz w:val="24"/>
          <w:szCs w:val="24"/>
        </w:rPr>
        <w:t>101,54 m</w:t>
      </w:r>
      <w:r w:rsidRPr="00025AFA">
        <w:rPr>
          <w:rFonts w:ascii="Times New Roman" w:hAnsi="Times New Roman"/>
          <w:b/>
          <w:sz w:val="24"/>
          <w:szCs w:val="24"/>
          <w:vertAlign w:val="superscript"/>
        </w:rPr>
        <w:t>2</w:t>
      </w:r>
      <w:r w:rsidRPr="00025AFA">
        <w:rPr>
          <w:rFonts w:ascii="Times New Roman" w:hAnsi="Times New Roman"/>
          <w:sz w:val="24"/>
          <w:szCs w:val="24"/>
        </w:rPr>
        <w:t xml:space="preserve"> nagyságú pincerészét, valamint az ingatlanhoz tartozó épület mögötti tér </w:t>
      </w:r>
      <w:r w:rsidRPr="00025AFA">
        <w:rPr>
          <w:rFonts w:ascii="Times New Roman" w:hAnsi="Times New Roman"/>
          <w:b/>
          <w:sz w:val="24"/>
          <w:szCs w:val="24"/>
        </w:rPr>
        <w:t>30 m</w:t>
      </w:r>
      <w:r w:rsidRPr="00025AFA">
        <w:rPr>
          <w:rFonts w:ascii="Times New Roman" w:hAnsi="Times New Roman"/>
          <w:b/>
          <w:sz w:val="24"/>
          <w:szCs w:val="24"/>
          <w:vertAlign w:val="superscript"/>
        </w:rPr>
        <w:t>2</w:t>
      </w:r>
      <w:r w:rsidRPr="00025AFA">
        <w:rPr>
          <w:rFonts w:ascii="Times New Roman" w:hAnsi="Times New Roman"/>
          <w:sz w:val="24"/>
          <w:szCs w:val="24"/>
        </w:rPr>
        <w:t xml:space="preserve"> nagyságú területét. </w:t>
      </w:r>
    </w:p>
    <w:p w:rsidR="00944AEB" w:rsidRPr="00025AFA" w:rsidRDefault="00944AEB" w:rsidP="00944AEB">
      <w:p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944AEB" w:rsidRPr="00025AFA" w:rsidRDefault="00944AEB" w:rsidP="00944AEB">
      <w:pPr>
        <w:numPr>
          <w:ilvl w:val="0"/>
          <w:numId w:val="3"/>
        </w:numPr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25AFA">
        <w:rPr>
          <w:rFonts w:ascii="Times New Roman" w:hAnsi="Times New Roman"/>
          <w:sz w:val="24"/>
          <w:szCs w:val="24"/>
        </w:rPr>
        <w:t>A Bérleti szerződés</w:t>
      </w:r>
      <w:r w:rsidRPr="00025AFA">
        <w:rPr>
          <w:rFonts w:ascii="Times New Roman" w:hAnsi="Times New Roman"/>
          <w:b/>
          <w:sz w:val="24"/>
          <w:szCs w:val="24"/>
        </w:rPr>
        <w:t xml:space="preserve"> 2017. március 13. napjától határozott,</w:t>
      </w:r>
      <w:r w:rsidRPr="00025AFA">
        <w:rPr>
          <w:rFonts w:ascii="Times New Roman" w:hAnsi="Times New Roman"/>
          <w:sz w:val="24"/>
          <w:szCs w:val="24"/>
        </w:rPr>
        <w:t xml:space="preserve"> </w:t>
      </w:r>
      <w:r w:rsidRPr="00025AFA">
        <w:rPr>
          <w:rFonts w:ascii="Times New Roman" w:hAnsi="Times New Roman"/>
          <w:b/>
          <w:sz w:val="24"/>
          <w:szCs w:val="24"/>
        </w:rPr>
        <w:t>12 éves időtartamra szól</w:t>
      </w:r>
      <w:r w:rsidRPr="00025AFA">
        <w:rPr>
          <w:rFonts w:ascii="Times New Roman" w:hAnsi="Times New Roman"/>
          <w:sz w:val="24"/>
          <w:szCs w:val="24"/>
        </w:rPr>
        <w:t>.</w:t>
      </w:r>
    </w:p>
    <w:p w:rsidR="00944AEB" w:rsidRPr="00025AFA" w:rsidRDefault="00944AEB" w:rsidP="00944AE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25AFA">
        <w:rPr>
          <w:rFonts w:ascii="Times New Roman" w:hAnsi="Times New Roman"/>
          <w:sz w:val="24"/>
          <w:szCs w:val="24"/>
        </w:rPr>
        <w:t>A Bérlő részére az 1. pontban szereplő ingatlanrészek az átadás-átvételi jegyzőkönyvben foglaltak szerint kerülnek átadásra.</w:t>
      </w:r>
    </w:p>
    <w:p w:rsidR="00944AEB" w:rsidRPr="00025AFA" w:rsidRDefault="00944AEB" w:rsidP="00944AEB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944AEB" w:rsidRPr="00025AFA" w:rsidRDefault="00944AEB" w:rsidP="00944AEB">
      <w:pPr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025AFA">
        <w:rPr>
          <w:rFonts w:ascii="Times New Roman" w:hAnsi="Times New Roman"/>
          <w:sz w:val="24"/>
          <w:szCs w:val="24"/>
        </w:rPr>
        <w:t xml:space="preserve">4. Felek megállapodnak abban, hogy a </w:t>
      </w:r>
      <w:r w:rsidRPr="00025AFA">
        <w:rPr>
          <w:rFonts w:ascii="Times New Roman" w:hAnsi="Times New Roman"/>
          <w:b/>
          <w:sz w:val="24"/>
          <w:szCs w:val="24"/>
        </w:rPr>
        <w:t>Bérlő az EFOP-4.1.9-16 kódszámú, „</w:t>
      </w:r>
      <w:proofErr w:type="gramStart"/>
      <w:r w:rsidRPr="00025AFA">
        <w:rPr>
          <w:rFonts w:ascii="Times New Roman" w:hAnsi="Times New Roman"/>
          <w:b/>
          <w:sz w:val="24"/>
          <w:szCs w:val="24"/>
        </w:rPr>
        <w:t>A</w:t>
      </w:r>
      <w:proofErr w:type="gramEnd"/>
      <w:r w:rsidRPr="00025AFA">
        <w:rPr>
          <w:rFonts w:ascii="Times New Roman" w:hAnsi="Times New Roman"/>
          <w:b/>
          <w:sz w:val="24"/>
          <w:szCs w:val="24"/>
        </w:rPr>
        <w:t xml:space="preserve"> múzeumi és levéltári intézményrendszer tanulást segítő infrastrukturális fejlesztései” című pályázat nyertessége esetén jogosult a bérleményben látványraktár és restaurátorműhely kialakítására, szellőzőrendszer kialakítására, valamint a pincehelyiségek elektromos rendszerének felújítására.</w:t>
      </w:r>
    </w:p>
    <w:p w:rsidR="00944AEB" w:rsidRPr="00025AFA" w:rsidRDefault="00944AEB" w:rsidP="00944AEB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944AEB" w:rsidRPr="00025AFA" w:rsidRDefault="00944AEB" w:rsidP="00944AE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025AFA">
        <w:rPr>
          <w:rFonts w:ascii="Times New Roman" w:hAnsi="Times New Roman"/>
          <w:sz w:val="24"/>
          <w:szCs w:val="24"/>
        </w:rPr>
        <w:t xml:space="preserve">Felek megállapodnak abban, hogy a </w:t>
      </w:r>
      <w:r w:rsidRPr="00025AFA">
        <w:rPr>
          <w:rFonts w:ascii="Times New Roman" w:hAnsi="Times New Roman"/>
          <w:b/>
          <w:sz w:val="24"/>
          <w:szCs w:val="24"/>
        </w:rPr>
        <w:t>Bérlő jogosult a pályázat keretében a Térségi Szolgáltató Ház mögötti tér egy részén filagória jellegű oktatótér kialakítására.</w:t>
      </w:r>
    </w:p>
    <w:p w:rsidR="00944AEB" w:rsidRPr="00025AFA" w:rsidRDefault="00944AEB" w:rsidP="00944AEB">
      <w:pPr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</w:p>
    <w:p w:rsidR="00944AEB" w:rsidRPr="00025AFA" w:rsidRDefault="00944AEB" w:rsidP="00944AEB">
      <w:p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25AFA">
        <w:rPr>
          <w:rFonts w:ascii="Times New Roman" w:hAnsi="Times New Roman"/>
          <w:sz w:val="24"/>
          <w:szCs w:val="24"/>
        </w:rPr>
        <w:t>5. A Bérlő által havonta</w:t>
      </w:r>
      <w:r w:rsidRPr="00025AFA">
        <w:rPr>
          <w:rFonts w:ascii="Times New Roman" w:hAnsi="Times New Roman"/>
          <w:b/>
          <w:sz w:val="24"/>
          <w:szCs w:val="24"/>
        </w:rPr>
        <w:t xml:space="preserve"> </w:t>
      </w:r>
      <w:r w:rsidRPr="00025AFA">
        <w:rPr>
          <w:rFonts w:ascii="Times New Roman" w:hAnsi="Times New Roman"/>
          <w:sz w:val="24"/>
          <w:szCs w:val="24"/>
        </w:rPr>
        <w:t>fizetendő bérleti díj</w:t>
      </w:r>
      <w:r w:rsidRPr="00025AFA">
        <w:rPr>
          <w:rFonts w:ascii="Times New Roman" w:hAnsi="Times New Roman"/>
          <w:b/>
          <w:sz w:val="24"/>
          <w:szCs w:val="24"/>
        </w:rPr>
        <w:t xml:space="preserve"> 33.102 Ft </w:t>
      </w:r>
      <w:r w:rsidRPr="00025AFA">
        <w:rPr>
          <w:rFonts w:ascii="Times New Roman" w:hAnsi="Times New Roman"/>
          <w:sz w:val="24"/>
          <w:szCs w:val="24"/>
        </w:rPr>
        <w:t>(101,54 m</w:t>
      </w:r>
      <w:r w:rsidRPr="00025AFA">
        <w:rPr>
          <w:rFonts w:ascii="Times New Roman" w:hAnsi="Times New Roman"/>
          <w:sz w:val="24"/>
          <w:szCs w:val="24"/>
          <w:vertAlign w:val="superscript"/>
        </w:rPr>
        <w:t>2</w:t>
      </w:r>
      <w:r w:rsidRPr="00025AFA">
        <w:rPr>
          <w:rFonts w:ascii="Times New Roman" w:hAnsi="Times New Roman"/>
          <w:sz w:val="24"/>
          <w:szCs w:val="24"/>
        </w:rPr>
        <w:t xml:space="preserve"> x 326 Ft/m</w:t>
      </w:r>
      <w:r w:rsidRPr="00025AFA">
        <w:rPr>
          <w:rFonts w:ascii="Times New Roman" w:hAnsi="Times New Roman"/>
          <w:sz w:val="24"/>
          <w:szCs w:val="24"/>
          <w:vertAlign w:val="superscript"/>
        </w:rPr>
        <w:t>2</w:t>
      </w:r>
      <w:r w:rsidRPr="00025AFA">
        <w:rPr>
          <w:rFonts w:ascii="Times New Roman" w:hAnsi="Times New Roman"/>
          <w:sz w:val="24"/>
          <w:szCs w:val="24"/>
        </w:rPr>
        <w:t>/hó)</w:t>
      </w:r>
      <w:r w:rsidRPr="00025AFA">
        <w:rPr>
          <w:rFonts w:ascii="Times New Roman" w:hAnsi="Times New Roman"/>
          <w:b/>
          <w:sz w:val="24"/>
          <w:szCs w:val="24"/>
        </w:rPr>
        <w:t xml:space="preserve"> + </w:t>
      </w:r>
      <w:r w:rsidRPr="00025AFA">
        <w:rPr>
          <w:rFonts w:ascii="Times New Roman" w:hAnsi="Times New Roman"/>
          <w:b/>
          <w:smallCaps/>
          <w:sz w:val="24"/>
          <w:szCs w:val="24"/>
        </w:rPr>
        <w:t>áfa</w:t>
      </w:r>
      <w:r w:rsidRPr="00025AFA">
        <w:rPr>
          <w:rFonts w:ascii="Times New Roman" w:hAnsi="Times New Roman"/>
          <w:sz w:val="24"/>
          <w:szCs w:val="24"/>
        </w:rPr>
        <w:t xml:space="preserve">. A Bérlő a bérleti díjat, valamint az 5./ pontban szereplő költségeket számla ellenében, az abban megjelölt fizetési határidőig, de legkésőbb a számla kézhez vételétől számított 8 napon belül köteles megfizetni a Tiszavasvári Város Önkormányzata 11744144-15404761 számú költségvetési számlájára. </w:t>
      </w:r>
    </w:p>
    <w:p w:rsidR="00944AEB" w:rsidRPr="00025AFA" w:rsidRDefault="00944AEB" w:rsidP="00944AEB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944AEB" w:rsidRPr="00025AFA" w:rsidRDefault="00944AEB" w:rsidP="00944AEB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025AFA">
        <w:rPr>
          <w:rFonts w:ascii="Times New Roman" w:hAnsi="Times New Roman"/>
          <w:sz w:val="24"/>
          <w:szCs w:val="24"/>
        </w:rPr>
        <w:t>A Képviselő-testület fenntartja a jogot, hogy a havi bérleti díjat évente felülvizsgálja, és azt megemelje az éves inflációs ráta figyelembevételével.</w:t>
      </w:r>
    </w:p>
    <w:p w:rsidR="00944AEB" w:rsidRPr="00025AFA" w:rsidRDefault="00944AEB" w:rsidP="00944AEB">
      <w:pPr>
        <w:pStyle w:val="Szvegtrzsbehzssal"/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</w:p>
    <w:p w:rsidR="00944AEB" w:rsidRPr="00025AFA" w:rsidRDefault="00944AEB" w:rsidP="00944AEB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25AFA">
        <w:rPr>
          <w:rFonts w:ascii="Times New Roman" w:hAnsi="Times New Roman"/>
          <w:sz w:val="24"/>
          <w:szCs w:val="24"/>
        </w:rPr>
        <w:lastRenderedPageBreak/>
        <w:t xml:space="preserve">6. Felek megállapítják, hogy Bérlő a bérleti díjon kívül köteles megfizetni az épület használattal kapcsolatban felmerülő költségeket az alábbiak szerint: </w:t>
      </w:r>
    </w:p>
    <w:p w:rsidR="00944AEB" w:rsidRPr="00025AFA" w:rsidRDefault="00944AEB" w:rsidP="00944AEB">
      <w:pPr>
        <w:spacing w:after="0" w:line="240" w:lineRule="auto"/>
        <w:ind w:left="187" w:hanging="187"/>
        <w:rPr>
          <w:rFonts w:ascii="Times New Roman" w:hAnsi="Times New Roman"/>
          <w:sz w:val="24"/>
          <w:szCs w:val="24"/>
        </w:rPr>
      </w:pPr>
    </w:p>
    <w:p w:rsidR="00944AEB" w:rsidRPr="00025AFA" w:rsidRDefault="00944AEB" w:rsidP="00944AEB">
      <w:pPr>
        <w:spacing w:after="0" w:line="240" w:lineRule="auto"/>
        <w:ind w:left="561" w:hanging="374"/>
        <w:jc w:val="both"/>
        <w:rPr>
          <w:rFonts w:ascii="Times New Roman" w:hAnsi="Times New Roman"/>
          <w:sz w:val="24"/>
          <w:szCs w:val="24"/>
        </w:rPr>
      </w:pPr>
      <w:proofErr w:type="gramStart"/>
      <w:r w:rsidRPr="00025AFA">
        <w:rPr>
          <w:rFonts w:ascii="Times New Roman" w:hAnsi="Times New Roman"/>
          <w:sz w:val="24"/>
          <w:szCs w:val="24"/>
        </w:rPr>
        <w:t>a</w:t>
      </w:r>
      <w:proofErr w:type="gramEnd"/>
      <w:r w:rsidRPr="00025AFA">
        <w:rPr>
          <w:rFonts w:ascii="Times New Roman" w:hAnsi="Times New Roman"/>
          <w:sz w:val="24"/>
          <w:szCs w:val="24"/>
        </w:rPr>
        <w:t xml:space="preserve">./ </w:t>
      </w:r>
      <w:r w:rsidRPr="00025AFA">
        <w:rPr>
          <w:rFonts w:ascii="Times New Roman" w:hAnsi="Times New Roman"/>
          <w:sz w:val="24"/>
          <w:szCs w:val="24"/>
        </w:rPr>
        <w:tab/>
        <w:t xml:space="preserve">Felek megállapodnak abban, hogy Bérlő </w:t>
      </w:r>
      <w:r w:rsidRPr="00025AFA">
        <w:rPr>
          <w:rFonts w:ascii="Times New Roman" w:hAnsi="Times New Roman"/>
          <w:i/>
          <w:sz w:val="24"/>
          <w:szCs w:val="24"/>
        </w:rPr>
        <w:t>teljes mértékben megfizeti az általa kizárólagosan használt</w:t>
      </w:r>
      <w:r w:rsidRPr="00025AFA">
        <w:rPr>
          <w:rFonts w:ascii="Times New Roman" w:hAnsi="Times New Roman"/>
          <w:sz w:val="24"/>
          <w:szCs w:val="24"/>
        </w:rPr>
        <w:t xml:space="preserve"> helyiséghez kapcsolódó mindennemű költséget a kiállított közüzemi számlák alapján, azaz a fűtés-, villamos energia díját, a Bérlő által foglalkoztatott … fő dolgozói létszám figyelembe vételével számított vízdíjköltséget, valamint a Bérlő által foglalkoztatott dolgozói létszám arányában számított hulladékszállítási díjat.</w:t>
      </w:r>
    </w:p>
    <w:p w:rsidR="00944AEB" w:rsidRPr="00025AFA" w:rsidRDefault="00944AEB" w:rsidP="00944AEB">
      <w:pPr>
        <w:spacing w:after="0" w:line="240" w:lineRule="auto"/>
        <w:ind w:left="561" w:hanging="374"/>
        <w:jc w:val="both"/>
        <w:rPr>
          <w:rFonts w:ascii="Times New Roman" w:hAnsi="Times New Roman"/>
          <w:sz w:val="24"/>
          <w:szCs w:val="24"/>
        </w:rPr>
      </w:pPr>
    </w:p>
    <w:p w:rsidR="00944AEB" w:rsidRPr="00025AFA" w:rsidRDefault="00944AEB" w:rsidP="00944AEB">
      <w:pPr>
        <w:spacing w:after="0" w:line="240" w:lineRule="auto"/>
        <w:ind w:left="561" w:hanging="374"/>
        <w:jc w:val="both"/>
        <w:rPr>
          <w:rFonts w:ascii="Times New Roman" w:hAnsi="Times New Roman"/>
          <w:sz w:val="24"/>
          <w:szCs w:val="24"/>
        </w:rPr>
      </w:pPr>
      <w:r w:rsidRPr="00025AFA">
        <w:rPr>
          <w:rFonts w:ascii="Times New Roman" w:hAnsi="Times New Roman"/>
          <w:sz w:val="24"/>
          <w:szCs w:val="24"/>
        </w:rPr>
        <w:t>b./ Bérlő vállalja, hogy az 5.</w:t>
      </w:r>
      <w:r w:rsidR="004131F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25AFA">
        <w:rPr>
          <w:rFonts w:ascii="Times New Roman" w:hAnsi="Times New Roman"/>
          <w:sz w:val="24"/>
          <w:szCs w:val="24"/>
        </w:rPr>
        <w:t>a.</w:t>
      </w:r>
      <w:proofErr w:type="gramEnd"/>
      <w:r w:rsidRPr="00025AFA">
        <w:rPr>
          <w:rFonts w:ascii="Times New Roman" w:hAnsi="Times New Roman"/>
          <w:sz w:val="24"/>
          <w:szCs w:val="24"/>
        </w:rPr>
        <w:t xml:space="preserve">/ pontban meghatározott költségviselés mellett megfizeti az épület üzemeltetése során felmerülő </w:t>
      </w:r>
      <w:r w:rsidRPr="00025AFA">
        <w:rPr>
          <w:rFonts w:ascii="Times New Roman" w:hAnsi="Times New Roman"/>
          <w:i/>
          <w:sz w:val="24"/>
          <w:szCs w:val="24"/>
        </w:rPr>
        <w:t>összes közös költségnek</w:t>
      </w:r>
      <w:r w:rsidRPr="00025AFA">
        <w:rPr>
          <w:rFonts w:ascii="Times New Roman" w:hAnsi="Times New Roman"/>
          <w:sz w:val="24"/>
          <w:szCs w:val="24"/>
        </w:rPr>
        <w:t xml:space="preserve"> – azaz a közös helyiségek fűtési-, villamos energia költségeinek, a felvonó üzemeltetési költségének - </w:t>
      </w:r>
      <w:r w:rsidRPr="00025AFA">
        <w:rPr>
          <w:rFonts w:ascii="Times New Roman" w:hAnsi="Times New Roman"/>
          <w:i/>
          <w:sz w:val="24"/>
          <w:szCs w:val="24"/>
        </w:rPr>
        <w:t>a kizárólagosan használt helyiség alapterületével arányos mértékét</w:t>
      </w:r>
      <w:r w:rsidRPr="00025AFA">
        <w:rPr>
          <w:rFonts w:ascii="Times New Roman" w:hAnsi="Times New Roman"/>
          <w:sz w:val="24"/>
          <w:szCs w:val="24"/>
        </w:rPr>
        <w:t>.”</w:t>
      </w:r>
    </w:p>
    <w:p w:rsidR="00944AEB" w:rsidRPr="00025AFA" w:rsidRDefault="00944AEB" w:rsidP="00944AEB">
      <w:pPr>
        <w:spacing w:after="0" w:line="240" w:lineRule="auto"/>
        <w:ind w:left="187" w:hanging="187"/>
        <w:jc w:val="both"/>
        <w:rPr>
          <w:rFonts w:ascii="Times New Roman" w:hAnsi="Times New Roman"/>
          <w:sz w:val="24"/>
          <w:szCs w:val="24"/>
        </w:rPr>
      </w:pPr>
    </w:p>
    <w:p w:rsidR="00944AEB" w:rsidRPr="00025AFA" w:rsidRDefault="00944AEB" w:rsidP="00944AEB">
      <w:pPr>
        <w:spacing w:after="0" w:line="240" w:lineRule="auto"/>
        <w:ind w:left="187" w:hanging="187"/>
        <w:jc w:val="both"/>
        <w:rPr>
          <w:rFonts w:ascii="Times New Roman" w:hAnsi="Times New Roman"/>
          <w:sz w:val="24"/>
          <w:szCs w:val="24"/>
        </w:rPr>
      </w:pPr>
      <w:r w:rsidRPr="00025AFA">
        <w:rPr>
          <w:rFonts w:ascii="Times New Roman" w:hAnsi="Times New Roman"/>
          <w:sz w:val="24"/>
          <w:szCs w:val="24"/>
        </w:rPr>
        <w:t>7. Felek megállapodnak abban, hogy az 1./ pontban szereplő helyiségben található ingóságra a Bérlő köt vagyonbiztosítást.</w:t>
      </w:r>
    </w:p>
    <w:p w:rsidR="00944AEB" w:rsidRPr="00025AFA" w:rsidRDefault="00944AEB" w:rsidP="00944AEB">
      <w:pPr>
        <w:spacing w:after="0" w:line="240" w:lineRule="auto"/>
        <w:ind w:left="187" w:hanging="187"/>
        <w:jc w:val="both"/>
        <w:rPr>
          <w:rFonts w:ascii="Times New Roman" w:hAnsi="Times New Roman"/>
          <w:sz w:val="24"/>
          <w:szCs w:val="24"/>
        </w:rPr>
      </w:pPr>
    </w:p>
    <w:p w:rsidR="00944AEB" w:rsidRPr="00025AFA" w:rsidRDefault="00944AEB" w:rsidP="00944AEB">
      <w:pPr>
        <w:spacing w:after="0" w:line="240" w:lineRule="auto"/>
        <w:ind w:left="187" w:hanging="187"/>
        <w:jc w:val="both"/>
        <w:rPr>
          <w:rFonts w:ascii="Times New Roman" w:hAnsi="Times New Roman"/>
          <w:sz w:val="24"/>
          <w:szCs w:val="24"/>
        </w:rPr>
      </w:pPr>
      <w:r w:rsidRPr="00025AFA">
        <w:rPr>
          <w:rFonts w:ascii="Times New Roman" w:hAnsi="Times New Roman"/>
          <w:sz w:val="24"/>
          <w:szCs w:val="24"/>
        </w:rPr>
        <w:t>8. Felek megállapodnak abban, hogy a Bérleti szerződés rendes felmondással nem mondható fel.</w:t>
      </w:r>
    </w:p>
    <w:p w:rsidR="00944AEB" w:rsidRPr="00025AFA" w:rsidRDefault="00944AEB" w:rsidP="00944AEB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944AEB" w:rsidRPr="00025AFA" w:rsidRDefault="00944AEB" w:rsidP="00944AEB">
      <w:pPr>
        <w:spacing w:after="0" w:line="240" w:lineRule="auto"/>
        <w:ind w:left="360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025AFA">
        <w:rPr>
          <w:rFonts w:ascii="Times New Roman" w:hAnsi="Times New Roman"/>
          <w:color w:val="000000"/>
          <w:sz w:val="24"/>
          <w:szCs w:val="24"/>
        </w:rPr>
        <w:t>9.1. A bérleti szerződést a Bérbeadó rendkívüli felmondással felmondja:</w:t>
      </w:r>
    </w:p>
    <w:p w:rsidR="00944AEB" w:rsidRPr="00025AFA" w:rsidRDefault="00944AEB" w:rsidP="00944AEB">
      <w:pPr>
        <w:numPr>
          <w:ilvl w:val="1"/>
          <w:numId w:val="4"/>
        </w:numPr>
        <w:tabs>
          <w:tab w:val="num" w:pos="360"/>
        </w:tabs>
        <w:spacing w:after="0" w:line="240" w:lineRule="auto"/>
        <w:ind w:left="709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025AFA">
        <w:rPr>
          <w:rFonts w:ascii="Times New Roman" w:hAnsi="Times New Roman"/>
          <w:color w:val="000000"/>
          <w:sz w:val="24"/>
          <w:szCs w:val="24"/>
        </w:rPr>
        <w:t>Bérlő bármilyen szerződésszegő magatartása esetén – kivéve az azonnali hatályú felmondásra jogosító szerződésszegés eseteit – Bérbeadó írásbeli felszólítása átvételét követő 8 napon belül nem tesz eleget a szerződésben foglalt kötelezettségének, a Bérbeadó további 8 napon belül írásban rendkívüli felmondással megszüntetheti a jogviszonyt.</w:t>
      </w:r>
    </w:p>
    <w:p w:rsidR="00944AEB" w:rsidRPr="00025AFA" w:rsidRDefault="00944AEB" w:rsidP="00944AEB">
      <w:pPr>
        <w:numPr>
          <w:ilvl w:val="1"/>
          <w:numId w:val="4"/>
        </w:numPr>
        <w:tabs>
          <w:tab w:val="num" w:pos="360"/>
        </w:tabs>
        <w:spacing w:after="0" w:line="240" w:lineRule="auto"/>
        <w:ind w:left="709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025AFA">
        <w:rPr>
          <w:rFonts w:ascii="Times New Roman" w:hAnsi="Times New Roman"/>
          <w:color w:val="000000"/>
          <w:sz w:val="24"/>
          <w:szCs w:val="24"/>
        </w:rPr>
        <w:t>ha a Bérlő bérleti díj, vagy a bérlőt terhelő költségek és terhek fizetési kötelezettségével késedelembe esik, és a Bérbeadó írásbeli felszólítása átvételét követő 8 napon belül póthatáridőben sem tesz eleget, a Bérbeadó további 8 napon belül írásban rendkívüli felmondással megszüntetheti a jogviszonyt.</w:t>
      </w:r>
    </w:p>
    <w:p w:rsidR="00944AEB" w:rsidRPr="00025AFA" w:rsidRDefault="00944AEB" w:rsidP="00944AE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44AEB" w:rsidRPr="00025AFA" w:rsidRDefault="00944AEB" w:rsidP="00944AEB">
      <w:pPr>
        <w:spacing w:after="0" w:line="240" w:lineRule="auto"/>
        <w:ind w:left="360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025AFA">
        <w:rPr>
          <w:rFonts w:ascii="Times New Roman" w:hAnsi="Times New Roman"/>
          <w:color w:val="000000"/>
          <w:sz w:val="24"/>
          <w:szCs w:val="24"/>
        </w:rPr>
        <w:t>9.2. Bérbeadó azonnali hatállyal jogosult a szerződést megszüntetni a Bérlő jogellenes magatartása, súlyos szerződésszegése esetén. Szerződő felek Bérlő súlyos szerződésszegésének tekintik különösen az alábbi esetet:</w:t>
      </w:r>
    </w:p>
    <w:p w:rsidR="00944AEB" w:rsidRPr="00025AFA" w:rsidRDefault="00944AEB" w:rsidP="00944AEB">
      <w:pPr>
        <w:spacing w:after="0" w:line="240" w:lineRule="auto"/>
        <w:ind w:left="709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025AFA">
        <w:rPr>
          <w:rFonts w:ascii="Times New Roman" w:hAnsi="Times New Roman"/>
          <w:color w:val="000000"/>
          <w:sz w:val="24"/>
          <w:szCs w:val="24"/>
        </w:rPr>
        <w:t xml:space="preserve">-  </w:t>
      </w:r>
      <w:r w:rsidRPr="00025AFA">
        <w:rPr>
          <w:rFonts w:ascii="Times New Roman" w:hAnsi="Times New Roman"/>
          <w:color w:val="000000"/>
          <w:sz w:val="24"/>
          <w:szCs w:val="24"/>
        </w:rPr>
        <w:tab/>
        <w:t>A bérlemény szerződésellenes, rendeltetésellenes használata, illetve ha a jó karbantartás elmulasztása veszélyezteti a bérlet tárgyát, rendeltetésszerű használatra alkalmasságát;</w:t>
      </w:r>
    </w:p>
    <w:p w:rsidR="00944AEB" w:rsidRPr="00025AFA" w:rsidRDefault="00944AEB" w:rsidP="00944AEB">
      <w:pPr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025AFA">
        <w:rPr>
          <w:rFonts w:ascii="Times New Roman" w:hAnsi="Times New Roman"/>
          <w:color w:val="000000"/>
          <w:sz w:val="24"/>
          <w:szCs w:val="24"/>
        </w:rPr>
        <w:t>a nemzeti vagyonról szóló 2011. évi CXCVI. tv. 11.§ (12) bekezdésében meghatározott feltételek bekövetkeztekor,</w:t>
      </w:r>
    </w:p>
    <w:p w:rsidR="00944AEB" w:rsidRPr="00025AFA" w:rsidRDefault="00944AEB" w:rsidP="00944AEB">
      <w:pPr>
        <w:spacing w:after="0" w:line="240" w:lineRule="auto"/>
        <w:ind w:left="14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44AEB" w:rsidRPr="00025AFA" w:rsidRDefault="00944AEB" w:rsidP="00944AEB">
      <w:pPr>
        <w:spacing w:after="0" w:line="240" w:lineRule="auto"/>
        <w:ind w:left="360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025AFA">
        <w:rPr>
          <w:rFonts w:ascii="Times New Roman" w:hAnsi="Times New Roman"/>
          <w:color w:val="000000"/>
          <w:sz w:val="24"/>
          <w:szCs w:val="24"/>
        </w:rPr>
        <w:t>9.3. Bérlő</w:t>
      </w:r>
      <w:r w:rsidRPr="00025AF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025AFA">
        <w:rPr>
          <w:rFonts w:ascii="Times New Roman" w:hAnsi="Times New Roman"/>
          <w:color w:val="000000"/>
          <w:sz w:val="24"/>
          <w:szCs w:val="24"/>
        </w:rPr>
        <w:t xml:space="preserve">a Bérbeadó súlyos szerződésszegése esetén azonnali hatállyal jogosult jelen szerződést megszüntetni. Szerződő felek a Bérbeadó súlyos szerződésszegésének tekintik különösen, ha Bérbeadó szándékosan akadályozza a Bérlőt az ingatlan használatában. </w:t>
      </w:r>
    </w:p>
    <w:p w:rsidR="00944AEB" w:rsidRPr="00025AFA" w:rsidRDefault="00944AEB" w:rsidP="00944AEB">
      <w:pPr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</w:p>
    <w:p w:rsidR="00944AEB" w:rsidRPr="00025AFA" w:rsidRDefault="00944AEB" w:rsidP="00944AEB">
      <w:pPr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025AFA">
        <w:rPr>
          <w:rFonts w:ascii="Times New Roman" w:hAnsi="Times New Roman"/>
          <w:color w:val="000000"/>
          <w:sz w:val="24"/>
          <w:szCs w:val="24"/>
        </w:rPr>
        <w:t>Felek szerződéssel kapcsolatos bármely jognyilatkozatukat írásban tehetik meg.</w:t>
      </w:r>
    </w:p>
    <w:p w:rsidR="00944AEB" w:rsidRPr="00025AFA" w:rsidRDefault="00944AEB" w:rsidP="00944AEB">
      <w:pPr>
        <w:spacing w:after="0" w:line="240" w:lineRule="auto"/>
        <w:ind w:left="187" w:hanging="187"/>
        <w:jc w:val="both"/>
        <w:rPr>
          <w:rFonts w:ascii="Times New Roman" w:hAnsi="Times New Roman"/>
          <w:sz w:val="24"/>
          <w:szCs w:val="24"/>
        </w:rPr>
      </w:pPr>
    </w:p>
    <w:p w:rsidR="00944AEB" w:rsidRPr="00025AFA" w:rsidRDefault="00944AEB" w:rsidP="00944AEB">
      <w:pPr>
        <w:spacing w:after="0" w:line="240" w:lineRule="auto"/>
        <w:ind w:left="187" w:hanging="187"/>
        <w:jc w:val="both"/>
        <w:rPr>
          <w:rFonts w:ascii="Times New Roman" w:hAnsi="Times New Roman"/>
          <w:sz w:val="24"/>
          <w:szCs w:val="24"/>
        </w:rPr>
      </w:pPr>
      <w:r w:rsidRPr="00025AFA">
        <w:rPr>
          <w:rFonts w:ascii="Times New Roman" w:hAnsi="Times New Roman"/>
          <w:sz w:val="24"/>
          <w:szCs w:val="24"/>
        </w:rPr>
        <w:t>10. Felek megállapodnak abban, hogy a bérleti szerződés bármilyen okból történő megszűnése esetén a Bérlő cserehelyiség biztosítására nem tarthat igényt.</w:t>
      </w:r>
    </w:p>
    <w:p w:rsidR="00944AEB" w:rsidRPr="00025AFA" w:rsidRDefault="00944AEB" w:rsidP="00944AEB">
      <w:pPr>
        <w:spacing w:after="0" w:line="240" w:lineRule="auto"/>
        <w:ind w:left="187" w:hanging="187"/>
        <w:jc w:val="both"/>
        <w:rPr>
          <w:rFonts w:ascii="Times New Roman" w:hAnsi="Times New Roman"/>
          <w:sz w:val="24"/>
          <w:szCs w:val="24"/>
        </w:rPr>
      </w:pPr>
    </w:p>
    <w:p w:rsidR="00944AEB" w:rsidRPr="00025AFA" w:rsidRDefault="00944AEB" w:rsidP="00944AEB">
      <w:pPr>
        <w:pStyle w:val="Szvegtrzsbehzssal2"/>
        <w:spacing w:after="0" w:line="240" w:lineRule="auto"/>
        <w:ind w:left="187" w:hanging="187"/>
        <w:jc w:val="both"/>
        <w:rPr>
          <w:rFonts w:ascii="Times New Roman" w:hAnsi="Times New Roman"/>
          <w:sz w:val="24"/>
          <w:szCs w:val="24"/>
        </w:rPr>
      </w:pPr>
      <w:r w:rsidRPr="00025AFA">
        <w:rPr>
          <w:rFonts w:ascii="Times New Roman" w:hAnsi="Times New Roman"/>
          <w:sz w:val="24"/>
          <w:szCs w:val="24"/>
        </w:rPr>
        <w:t xml:space="preserve">11. Bérlő kötelezettséget vállal arra, hogy a bérleti jogviszony alatt a bérleményt jó gazda gondosságával használja, azt nem adja bérbe, és egyéb módon nem terhelheti meg. Továbbá az ingatlanra vonatkozó vagyon-, tűz-, baleset- és környezetvédelmi szabályokat betartja. </w:t>
      </w:r>
    </w:p>
    <w:p w:rsidR="00944AEB" w:rsidRPr="00025AFA" w:rsidRDefault="00944AEB" w:rsidP="00944AEB">
      <w:pPr>
        <w:pStyle w:val="Szvegtrzsbehzssal2"/>
        <w:spacing w:after="0" w:line="240" w:lineRule="auto"/>
        <w:ind w:left="187" w:hanging="187"/>
        <w:jc w:val="both"/>
        <w:rPr>
          <w:rFonts w:ascii="Times New Roman" w:hAnsi="Times New Roman"/>
          <w:sz w:val="24"/>
          <w:szCs w:val="24"/>
        </w:rPr>
      </w:pPr>
    </w:p>
    <w:p w:rsidR="00944AEB" w:rsidRPr="00025AFA" w:rsidRDefault="00944AEB" w:rsidP="00944AEB">
      <w:pPr>
        <w:pStyle w:val="Szvegtrzsbehzssal2"/>
        <w:spacing w:after="0" w:line="240" w:lineRule="auto"/>
        <w:ind w:left="187" w:hanging="187"/>
        <w:jc w:val="both"/>
        <w:rPr>
          <w:rFonts w:ascii="Times New Roman" w:hAnsi="Times New Roman"/>
          <w:sz w:val="24"/>
          <w:szCs w:val="24"/>
        </w:rPr>
      </w:pPr>
      <w:r w:rsidRPr="00025AFA">
        <w:rPr>
          <w:rFonts w:ascii="Times New Roman" w:hAnsi="Times New Roman"/>
          <w:sz w:val="24"/>
          <w:szCs w:val="24"/>
        </w:rPr>
        <w:t xml:space="preserve">12. A Bérlő a nem rendeltetésszerű használatból származó károkért teljes körűen felel. </w:t>
      </w:r>
    </w:p>
    <w:p w:rsidR="00944AEB" w:rsidRPr="00025AFA" w:rsidRDefault="00944AEB" w:rsidP="00944AEB">
      <w:pPr>
        <w:pStyle w:val="Szvegtrzsbehzssal2"/>
        <w:spacing w:after="0" w:line="240" w:lineRule="auto"/>
        <w:ind w:left="187" w:hanging="187"/>
        <w:jc w:val="both"/>
        <w:rPr>
          <w:rFonts w:ascii="Times New Roman" w:hAnsi="Times New Roman"/>
          <w:sz w:val="24"/>
          <w:szCs w:val="24"/>
        </w:rPr>
      </w:pPr>
    </w:p>
    <w:p w:rsidR="00944AEB" w:rsidRPr="00025AFA" w:rsidRDefault="00944AEB" w:rsidP="00944AEB">
      <w:pPr>
        <w:pStyle w:val="Szvegtrzsbehzssal2"/>
        <w:spacing w:after="0" w:line="240" w:lineRule="auto"/>
        <w:ind w:left="187" w:hanging="187"/>
        <w:jc w:val="both"/>
        <w:rPr>
          <w:rFonts w:ascii="Times New Roman" w:hAnsi="Times New Roman"/>
          <w:sz w:val="24"/>
          <w:szCs w:val="24"/>
        </w:rPr>
      </w:pPr>
      <w:r w:rsidRPr="00025AFA">
        <w:rPr>
          <w:rFonts w:ascii="Times New Roman" w:hAnsi="Times New Roman"/>
          <w:sz w:val="24"/>
          <w:szCs w:val="24"/>
        </w:rPr>
        <w:lastRenderedPageBreak/>
        <w:t>13. Bérlő a bérleményen történő átalakításokat kizárólag a jogszabályi előírások betartása mellett végezheti el.</w:t>
      </w:r>
    </w:p>
    <w:p w:rsidR="00944AEB" w:rsidRPr="00025AFA" w:rsidRDefault="00944AEB" w:rsidP="00944AEB">
      <w:pPr>
        <w:pStyle w:val="Szvegtrzsbehzssal2"/>
        <w:spacing w:after="0" w:line="240" w:lineRule="auto"/>
        <w:ind w:left="187" w:hanging="187"/>
        <w:jc w:val="both"/>
        <w:rPr>
          <w:rFonts w:ascii="Times New Roman" w:hAnsi="Times New Roman"/>
          <w:sz w:val="24"/>
          <w:szCs w:val="24"/>
        </w:rPr>
      </w:pPr>
    </w:p>
    <w:p w:rsidR="00944AEB" w:rsidRPr="00025AFA" w:rsidRDefault="00944AEB" w:rsidP="00944AEB">
      <w:pPr>
        <w:pStyle w:val="Szvegtrzsbehzssal2"/>
        <w:spacing w:after="0" w:line="240" w:lineRule="auto"/>
        <w:ind w:left="187" w:hanging="187"/>
        <w:jc w:val="both"/>
        <w:rPr>
          <w:rFonts w:ascii="Times New Roman" w:hAnsi="Times New Roman"/>
          <w:sz w:val="24"/>
          <w:szCs w:val="24"/>
        </w:rPr>
      </w:pPr>
      <w:r w:rsidRPr="00025AFA">
        <w:rPr>
          <w:rFonts w:ascii="Times New Roman" w:hAnsi="Times New Roman"/>
          <w:sz w:val="24"/>
          <w:szCs w:val="24"/>
        </w:rPr>
        <w:t>14. Bérlő köteles az indokolt karbantartási, állagmegóvási feladatok ellátására és ezen feladatok ellátásából eredő költségek viselésére.</w:t>
      </w:r>
    </w:p>
    <w:p w:rsidR="00944AEB" w:rsidRPr="00025AFA" w:rsidRDefault="00944AEB" w:rsidP="00944AEB">
      <w:pPr>
        <w:spacing w:after="0" w:line="240" w:lineRule="auto"/>
        <w:ind w:left="187" w:hanging="187"/>
        <w:jc w:val="both"/>
        <w:rPr>
          <w:rFonts w:ascii="Times New Roman" w:hAnsi="Times New Roman"/>
          <w:sz w:val="24"/>
          <w:szCs w:val="24"/>
        </w:rPr>
      </w:pPr>
    </w:p>
    <w:p w:rsidR="00944AEB" w:rsidRPr="00025AFA" w:rsidRDefault="00944AEB" w:rsidP="00944AEB">
      <w:pPr>
        <w:spacing w:after="0" w:line="240" w:lineRule="auto"/>
        <w:ind w:left="187" w:hanging="187"/>
        <w:jc w:val="both"/>
        <w:rPr>
          <w:rFonts w:ascii="Times New Roman" w:hAnsi="Times New Roman"/>
          <w:sz w:val="24"/>
          <w:szCs w:val="24"/>
        </w:rPr>
      </w:pPr>
      <w:r w:rsidRPr="00025AFA">
        <w:rPr>
          <w:rFonts w:ascii="Times New Roman" w:hAnsi="Times New Roman"/>
          <w:sz w:val="24"/>
          <w:szCs w:val="24"/>
        </w:rPr>
        <w:t>15. A Bérlő a bérleti szerződés megszűnését követően köteles a bérleményt tisztán, rendeltetésszerű használatra alkalmas állapotban a Bérbeadó részére visszaadni.</w:t>
      </w:r>
    </w:p>
    <w:p w:rsidR="00944AEB" w:rsidRPr="00025AFA" w:rsidRDefault="00944AEB" w:rsidP="00944AEB">
      <w:pPr>
        <w:spacing w:after="0" w:line="240" w:lineRule="auto"/>
        <w:ind w:left="187" w:hanging="187"/>
        <w:jc w:val="both"/>
        <w:rPr>
          <w:rFonts w:ascii="Times New Roman" w:hAnsi="Times New Roman"/>
          <w:sz w:val="24"/>
          <w:szCs w:val="24"/>
        </w:rPr>
      </w:pPr>
    </w:p>
    <w:p w:rsidR="00944AEB" w:rsidRPr="00025AFA" w:rsidRDefault="00944AEB" w:rsidP="00944AEB">
      <w:pPr>
        <w:spacing w:after="0" w:line="240" w:lineRule="auto"/>
        <w:ind w:left="187" w:hanging="187"/>
        <w:jc w:val="both"/>
        <w:rPr>
          <w:rFonts w:ascii="Times New Roman" w:hAnsi="Times New Roman"/>
          <w:sz w:val="24"/>
          <w:szCs w:val="24"/>
        </w:rPr>
      </w:pPr>
      <w:r w:rsidRPr="00025AFA">
        <w:rPr>
          <w:rFonts w:ascii="Times New Roman" w:hAnsi="Times New Roman"/>
          <w:sz w:val="24"/>
          <w:szCs w:val="24"/>
        </w:rPr>
        <w:t>16. A jelen szerződésben nem szabályozott kérdésekben a lakások és helyiségek bérletére, valamint az elidegenítésükre vonatkozó egyes szabályokról szóló 1993. évi LXXVIII. törvény, a Tiszavasvári Város Önkormányzata Képviselő-testülete lakások és nem lakás célú helyiségek bérletéről és elidegenítéséről, valamint a lakáscélú önkormányzati támogatásról szóló 17/2016.(V.27.) önkormányzati rendelete, valamint a Ptk. szabályai az irányadóak.</w:t>
      </w:r>
    </w:p>
    <w:p w:rsidR="00944AEB" w:rsidRPr="00025AFA" w:rsidRDefault="00944AEB" w:rsidP="00944AEB">
      <w:pPr>
        <w:spacing w:after="0" w:line="240" w:lineRule="auto"/>
        <w:ind w:left="187" w:hanging="187"/>
        <w:jc w:val="both"/>
        <w:rPr>
          <w:rFonts w:ascii="Times New Roman" w:hAnsi="Times New Roman"/>
          <w:sz w:val="24"/>
          <w:szCs w:val="24"/>
        </w:rPr>
      </w:pPr>
    </w:p>
    <w:p w:rsidR="00944AEB" w:rsidRPr="00025AFA" w:rsidRDefault="00944AEB" w:rsidP="00944AEB">
      <w:pPr>
        <w:pStyle w:val="Szvegtrzs2"/>
        <w:suppressAutoHyphens/>
        <w:spacing w:after="0" w:line="240" w:lineRule="auto"/>
        <w:jc w:val="both"/>
        <w:rPr>
          <w:szCs w:val="24"/>
        </w:rPr>
      </w:pPr>
      <w:r w:rsidRPr="00025AFA">
        <w:rPr>
          <w:szCs w:val="24"/>
        </w:rPr>
        <w:t>Szerződő felek a szerződést kölcsönös elolvasás és értelmezés után, mint akaratukkal és nyilatkozatukkal mindenben megegyezőt, jóváhagyólag írták alá, megállapítva, hogy a szerződéssel kapcsolatos nyitott kérdés nem maradt.</w:t>
      </w:r>
    </w:p>
    <w:p w:rsidR="00944AEB" w:rsidRPr="00025AFA" w:rsidRDefault="00944AEB" w:rsidP="00944AEB">
      <w:pPr>
        <w:spacing w:after="0" w:line="240" w:lineRule="auto"/>
        <w:ind w:left="187" w:hanging="187"/>
        <w:jc w:val="both"/>
        <w:rPr>
          <w:rFonts w:ascii="Times New Roman" w:hAnsi="Times New Roman"/>
          <w:sz w:val="24"/>
          <w:szCs w:val="24"/>
        </w:rPr>
      </w:pPr>
    </w:p>
    <w:p w:rsidR="00944AEB" w:rsidRPr="00025AFA" w:rsidRDefault="00944AEB" w:rsidP="00944A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4AEB" w:rsidRPr="00025AFA" w:rsidRDefault="00944AEB" w:rsidP="00944AEB">
      <w:pPr>
        <w:pStyle w:val="Szvegtrzs2"/>
        <w:suppressAutoHyphens/>
        <w:spacing w:after="0" w:line="240" w:lineRule="auto"/>
        <w:jc w:val="both"/>
        <w:rPr>
          <w:szCs w:val="24"/>
        </w:rPr>
      </w:pPr>
      <w:r w:rsidRPr="00025AFA">
        <w:rPr>
          <w:szCs w:val="24"/>
        </w:rPr>
        <w:t>Tiszavasvári, 2017. ………………….</w:t>
      </w:r>
    </w:p>
    <w:p w:rsidR="00944AEB" w:rsidRPr="00025AFA" w:rsidRDefault="00944AEB" w:rsidP="00944A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4AEB" w:rsidRPr="00025AFA" w:rsidRDefault="00944AEB" w:rsidP="00944A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4AEB" w:rsidRPr="00025AFA" w:rsidRDefault="00944AEB" w:rsidP="00944A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4AEB" w:rsidRPr="00025AFA" w:rsidRDefault="00944AEB" w:rsidP="00944A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4AEB" w:rsidRPr="00025AFA" w:rsidRDefault="00944AEB" w:rsidP="00944AEB">
      <w:pPr>
        <w:tabs>
          <w:tab w:val="center" w:pos="1985"/>
          <w:tab w:val="center" w:pos="680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25AFA">
        <w:rPr>
          <w:rFonts w:ascii="Times New Roman" w:hAnsi="Times New Roman"/>
          <w:b/>
          <w:sz w:val="24"/>
          <w:szCs w:val="24"/>
        </w:rPr>
        <w:tab/>
        <w:t>Tiszavasvár</w:t>
      </w:r>
      <w:bookmarkStart w:id="0" w:name="_GoBack"/>
      <w:bookmarkEnd w:id="0"/>
      <w:r w:rsidRPr="00025AFA">
        <w:rPr>
          <w:rFonts w:ascii="Times New Roman" w:hAnsi="Times New Roman"/>
          <w:b/>
          <w:sz w:val="24"/>
          <w:szCs w:val="24"/>
        </w:rPr>
        <w:t xml:space="preserve">i Város Önkormányzata </w:t>
      </w:r>
      <w:r w:rsidRPr="00025AFA">
        <w:rPr>
          <w:rFonts w:ascii="Times New Roman" w:hAnsi="Times New Roman"/>
          <w:b/>
          <w:sz w:val="24"/>
          <w:szCs w:val="24"/>
        </w:rPr>
        <w:tab/>
        <w:t>Egyesített Közművelődési Intézmény</w:t>
      </w:r>
    </w:p>
    <w:p w:rsidR="00944AEB" w:rsidRPr="00025AFA" w:rsidRDefault="00944AEB" w:rsidP="00944AEB">
      <w:pPr>
        <w:tabs>
          <w:tab w:val="center" w:pos="1985"/>
          <w:tab w:val="center" w:pos="680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25AFA">
        <w:rPr>
          <w:rFonts w:ascii="Times New Roman" w:hAnsi="Times New Roman"/>
          <w:sz w:val="24"/>
          <w:szCs w:val="24"/>
        </w:rPr>
        <w:tab/>
        <w:t xml:space="preserve">Bérbeadó </w:t>
      </w:r>
      <w:r w:rsidRPr="00025AFA">
        <w:rPr>
          <w:rFonts w:ascii="Times New Roman" w:hAnsi="Times New Roman"/>
          <w:sz w:val="24"/>
          <w:szCs w:val="24"/>
        </w:rPr>
        <w:tab/>
      </w:r>
      <w:r w:rsidRPr="00025AFA">
        <w:rPr>
          <w:rFonts w:ascii="Times New Roman" w:hAnsi="Times New Roman"/>
          <w:b/>
          <w:sz w:val="24"/>
          <w:szCs w:val="24"/>
        </w:rPr>
        <w:t>és Könyvtár</w:t>
      </w:r>
    </w:p>
    <w:p w:rsidR="00944AEB" w:rsidRPr="00025AFA" w:rsidRDefault="00944AEB" w:rsidP="00944AEB">
      <w:pPr>
        <w:tabs>
          <w:tab w:val="center" w:pos="1985"/>
          <w:tab w:val="center" w:pos="680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AFA">
        <w:rPr>
          <w:rFonts w:ascii="Times New Roman" w:hAnsi="Times New Roman"/>
          <w:sz w:val="24"/>
          <w:szCs w:val="24"/>
        </w:rPr>
        <w:tab/>
      </w:r>
      <w:proofErr w:type="spellStart"/>
      <w:r w:rsidRPr="00025AFA">
        <w:rPr>
          <w:rFonts w:ascii="Times New Roman" w:hAnsi="Times New Roman"/>
          <w:sz w:val="24"/>
          <w:szCs w:val="24"/>
        </w:rPr>
        <w:t>képv</w:t>
      </w:r>
      <w:proofErr w:type="spellEnd"/>
      <w:proofErr w:type="gramStart"/>
      <w:r w:rsidRPr="00025AFA">
        <w:rPr>
          <w:rFonts w:ascii="Times New Roman" w:hAnsi="Times New Roman"/>
          <w:sz w:val="24"/>
          <w:szCs w:val="24"/>
        </w:rPr>
        <w:t>.:</w:t>
      </w:r>
      <w:proofErr w:type="gramEnd"/>
      <w:r w:rsidRPr="00025AFA">
        <w:rPr>
          <w:rFonts w:ascii="Times New Roman" w:hAnsi="Times New Roman"/>
          <w:b/>
          <w:sz w:val="24"/>
          <w:szCs w:val="24"/>
        </w:rPr>
        <w:t xml:space="preserve"> Dr. Fülöp Erik polgármester </w:t>
      </w:r>
      <w:r w:rsidRPr="00025AFA">
        <w:rPr>
          <w:rFonts w:ascii="Times New Roman" w:hAnsi="Times New Roman"/>
          <w:b/>
          <w:sz w:val="24"/>
          <w:szCs w:val="24"/>
        </w:rPr>
        <w:tab/>
      </w:r>
      <w:r w:rsidRPr="00025AFA">
        <w:rPr>
          <w:rFonts w:ascii="Times New Roman" w:hAnsi="Times New Roman"/>
          <w:sz w:val="24"/>
          <w:szCs w:val="24"/>
        </w:rPr>
        <w:t>bérlő</w:t>
      </w:r>
    </w:p>
    <w:p w:rsidR="00944AEB" w:rsidRPr="00025AFA" w:rsidRDefault="00944AEB" w:rsidP="00944AEB">
      <w:pPr>
        <w:tabs>
          <w:tab w:val="center" w:pos="1985"/>
          <w:tab w:val="center" w:pos="680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25AFA">
        <w:rPr>
          <w:rFonts w:ascii="Times New Roman" w:hAnsi="Times New Roman"/>
          <w:sz w:val="24"/>
          <w:szCs w:val="24"/>
        </w:rPr>
        <w:tab/>
      </w:r>
      <w:r w:rsidRPr="00025AFA">
        <w:rPr>
          <w:rFonts w:ascii="Times New Roman" w:hAnsi="Times New Roman"/>
          <w:sz w:val="24"/>
          <w:szCs w:val="24"/>
        </w:rPr>
        <w:tab/>
      </w:r>
      <w:proofErr w:type="spellStart"/>
      <w:r w:rsidRPr="00025AFA">
        <w:rPr>
          <w:rFonts w:ascii="Times New Roman" w:hAnsi="Times New Roman"/>
          <w:sz w:val="24"/>
          <w:szCs w:val="24"/>
        </w:rPr>
        <w:t>képv</w:t>
      </w:r>
      <w:proofErr w:type="spellEnd"/>
      <w:proofErr w:type="gramStart"/>
      <w:r w:rsidRPr="00025AFA">
        <w:rPr>
          <w:rFonts w:ascii="Times New Roman" w:hAnsi="Times New Roman"/>
          <w:sz w:val="24"/>
          <w:szCs w:val="24"/>
        </w:rPr>
        <w:t>.:</w:t>
      </w:r>
      <w:proofErr w:type="gramEnd"/>
      <w:r w:rsidRPr="00025AF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25AFA">
        <w:rPr>
          <w:rFonts w:ascii="Times New Roman" w:hAnsi="Times New Roman"/>
          <w:b/>
          <w:sz w:val="24"/>
          <w:szCs w:val="24"/>
        </w:rPr>
        <w:t>Bohács</w:t>
      </w:r>
      <w:proofErr w:type="spellEnd"/>
      <w:r w:rsidRPr="00025AFA">
        <w:rPr>
          <w:rFonts w:ascii="Times New Roman" w:hAnsi="Times New Roman"/>
          <w:b/>
          <w:sz w:val="24"/>
          <w:szCs w:val="24"/>
        </w:rPr>
        <w:t xml:space="preserve"> József intézményvezető</w:t>
      </w:r>
    </w:p>
    <w:p w:rsidR="00A22900" w:rsidRPr="00025AFA" w:rsidRDefault="00A22900">
      <w:pPr>
        <w:rPr>
          <w:sz w:val="24"/>
          <w:szCs w:val="24"/>
        </w:rPr>
      </w:pPr>
    </w:p>
    <w:sectPr w:rsidR="00A22900" w:rsidRPr="00025AFA" w:rsidSect="00025AFA">
      <w:pgSz w:w="11906" w:h="16838"/>
      <w:pgMar w:top="568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9C6737"/>
    <w:multiLevelType w:val="hybridMultilevel"/>
    <w:tmpl w:val="E728A3B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DC394B"/>
    <w:multiLevelType w:val="hybridMultilevel"/>
    <w:tmpl w:val="BDFCE12E"/>
    <w:lvl w:ilvl="0" w:tplc="D4E88768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8BFA867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7484E04"/>
    <w:multiLevelType w:val="hybridMultilevel"/>
    <w:tmpl w:val="483CA030"/>
    <w:lvl w:ilvl="0" w:tplc="8BFA8672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0E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5FED41EB"/>
    <w:multiLevelType w:val="hybridMultilevel"/>
    <w:tmpl w:val="A052DCB6"/>
    <w:lvl w:ilvl="0" w:tplc="F8289D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4F112E"/>
    <w:multiLevelType w:val="hybridMultilevel"/>
    <w:tmpl w:val="CBC6F31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AEB"/>
    <w:rsid w:val="00025AFA"/>
    <w:rsid w:val="003F0789"/>
    <w:rsid w:val="004131F6"/>
    <w:rsid w:val="00944AEB"/>
    <w:rsid w:val="00A22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44AEB"/>
    <w:rPr>
      <w:rFonts w:ascii="Calibri" w:eastAsia="Times New Roman" w:hAnsi="Calibri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link w:val="SzvegtrzsbehzssalChar"/>
    <w:semiHidden/>
    <w:unhideWhenUsed/>
    <w:rsid w:val="00944AEB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semiHidden/>
    <w:rsid w:val="00944AEB"/>
    <w:rPr>
      <w:rFonts w:ascii="Calibri" w:eastAsia="Times New Roman" w:hAnsi="Calibri" w:cs="Times New Roman"/>
      <w:lang w:eastAsia="hu-HU"/>
    </w:rPr>
  </w:style>
  <w:style w:type="paragraph" w:styleId="Szvegtrzs2">
    <w:name w:val="Body Text 2"/>
    <w:basedOn w:val="Norml"/>
    <w:link w:val="Szvegtrzs2Char"/>
    <w:semiHidden/>
    <w:unhideWhenUsed/>
    <w:rsid w:val="00944AEB"/>
    <w:pPr>
      <w:spacing w:after="120" w:line="480" w:lineRule="auto"/>
    </w:pPr>
    <w:rPr>
      <w:rFonts w:ascii="Times New Roman" w:hAnsi="Times New Roman"/>
      <w:sz w:val="24"/>
      <w:szCs w:val="20"/>
    </w:rPr>
  </w:style>
  <w:style w:type="character" w:customStyle="1" w:styleId="Szvegtrzs2Char">
    <w:name w:val="Szövegtörzs 2 Char"/>
    <w:basedOn w:val="Bekezdsalapbettpusa"/>
    <w:link w:val="Szvegtrzs2"/>
    <w:semiHidden/>
    <w:rsid w:val="00944AEB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behzssal2">
    <w:name w:val="Body Text Indent 2"/>
    <w:basedOn w:val="Norml"/>
    <w:link w:val="Szvegtrzsbehzssal2Char"/>
    <w:semiHidden/>
    <w:unhideWhenUsed/>
    <w:rsid w:val="00944AE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semiHidden/>
    <w:rsid w:val="00944AEB"/>
    <w:rPr>
      <w:rFonts w:ascii="Calibri" w:eastAsia="Times New Roman" w:hAnsi="Calibri" w:cs="Times New Roman"/>
      <w:lang w:eastAsia="hu-HU"/>
    </w:rPr>
  </w:style>
  <w:style w:type="paragraph" w:customStyle="1" w:styleId="ListParagraph">
    <w:name w:val="List Paragraph"/>
    <w:basedOn w:val="Norml"/>
    <w:rsid w:val="00944AEB"/>
    <w:pPr>
      <w:tabs>
        <w:tab w:val="left" w:pos="708"/>
      </w:tabs>
      <w:suppressAutoHyphens/>
      <w:spacing w:after="0" w:line="100" w:lineRule="atLeast"/>
      <w:ind w:left="720"/>
    </w:pPr>
    <w:rPr>
      <w:rFonts w:ascii="Times New Roman" w:hAnsi="Times New Roman"/>
      <w:color w:val="00000A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44AEB"/>
    <w:rPr>
      <w:rFonts w:ascii="Calibri" w:eastAsia="Times New Roman" w:hAnsi="Calibri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link w:val="SzvegtrzsbehzssalChar"/>
    <w:semiHidden/>
    <w:unhideWhenUsed/>
    <w:rsid w:val="00944AEB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semiHidden/>
    <w:rsid w:val="00944AEB"/>
    <w:rPr>
      <w:rFonts w:ascii="Calibri" w:eastAsia="Times New Roman" w:hAnsi="Calibri" w:cs="Times New Roman"/>
      <w:lang w:eastAsia="hu-HU"/>
    </w:rPr>
  </w:style>
  <w:style w:type="paragraph" w:styleId="Szvegtrzs2">
    <w:name w:val="Body Text 2"/>
    <w:basedOn w:val="Norml"/>
    <w:link w:val="Szvegtrzs2Char"/>
    <w:semiHidden/>
    <w:unhideWhenUsed/>
    <w:rsid w:val="00944AEB"/>
    <w:pPr>
      <w:spacing w:after="120" w:line="480" w:lineRule="auto"/>
    </w:pPr>
    <w:rPr>
      <w:rFonts w:ascii="Times New Roman" w:hAnsi="Times New Roman"/>
      <w:sz w:val="24"/>
      <w:szCs w:val="20"/>
    </w:rPr>
  </w:style>
  <w:style w:type="character" w:customStyle="1" w:styleId="Szvegtrzs2Char">
    <w:name w:val="Szövegtörzs 2 Char"/>
    <w:basedOn w:val="Bekezdsalapbettpusa"/>
    <w:link w:val="Szvegtrzs2"/>
    <w:semiHidden/>
    <w:rsid w:val="00944AEB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behzssal2">
    <w:name w:val="Body Text Indent 2"/>
    <w:basedOn w:val="Norml"/>
    <w:link w:val="Szvegtrzsbehzssal2Char"/>
    <w:semiHidden/>
    <w:unhideWhenUsed/>
    <w:rsid w:val="00944AE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semiHidden/>
    <w:rsid w:val="00944AEB"/>
    <w:rPr>
      <w:rFonts w:ascii="Calibri" w:eastAsia="Times New Roman" w:hAnsi="Calibri" w:cs="Times New Roman"/>
      <w:lang w:eastAsia="hu-HU"/>
    </w:rPr>
  </w:style>
  <w:style w:type="paragraph" w:customStyle="1" w:styleId="ListParagraph">
    <w:name w:val="List Paragraph"/>
    <w:basedOn w:val="Norml"/>
    <w:rsid w:val="00944AEB"/>
    <w:pPr>
      <w:tabs>
        <w:tab w:val="left" w:pos="708"/>
      </w:tabs>
      <w:suppressAutoHyphens/>
      <w:spacing w:after="0" w:line="100" w:lineRule="atLeast"/>
      <w:ind w:left="720"/>
    </w:pPr>
    <w:rPr>
      <w:rFonts w:ascii="Times New Roman" w:hAnsi="Times New Roman"/>
      <w:color w:val="00000A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0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1074</Words>
  <Characters>7415</Characters>
  <Application>Microsoft Office Word</Application>
  <DocSecurity>0</DocSecurity>
  <Lines>61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Gulyásné Gáll Anita</dc:creator>
  <cp:lastModifiedBy>Gulyásné Gáll Anita</cp:lastModifiedBy>
  <cp:revision>1</cp:revision>
  <dcterms:created xsi:type="dcterms:W3CDTF">2017-03-23T12:18:00Z</dcterms:created>
  <dcterms:modified xsi:type="dcterms:W3CDTF">2017-03-23T12:25:00Z</dcterms:modified>
</cp:coreProperties>
</file>