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50" w:rsidRPr="00066763" w:rsidRDefault="00624150" w:rsidP="00624150">
      <w:pPr>
        <w:jc w:val="center"/>
        <w:rPr>
          <w:b/>
          <w:bCs/>
          <w:sz w:val="24"/>
          <w:szCs w:val="24"/>
        </w:rPr>
      </w:pPr>
      <w:r w:rsidRPr="00066763">
        <w:rPr>
          <w:b/>
          <w:bCs/>
          <w:sz w:val="24"/>
          <w:szCs w:val="24"/>
        </w:rPr>
        <w:t>TISZAVASVÁRI VÁROS ÖNKORMÁNYZATA</w:t>
      </w:r>
    </w:p>
    <w:p w:rsidR="00624150" w:rsidRPr="00066763" w:rsidRDefault="00624150" w:rsidP="00624150">
      <w:pPr>
        <w:jc w:val="center"/>
        <w:rPr>
          <w:b/>
          <w:bCs/>
          <w:sz w:val="24"/>
          <w:szCs w:val="24"/>
        </w:rPr>
      </w:pPr>
      <w:r w:rsidRPr="00066763">
        <w:rPr>
          <w:b/>
          <w:bCs/>
          <w:sz w:val="24"/>
          <w:szCs w:val="24"/>
        </w:rPr>
        <w:t>KÉPVISELŐ-TESTÜLETÉNEK</w:t>
      </w:r>
    </w:p>
    <w:p w:rsidR="00624150" w:rsidRPr="009422EB" w:rsidRDefault="00624150" w:rsidP="006241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151</w:t>
      </w:r>
      <w:r w:rsidRPr="009422EB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7</w:t>
      </w:r>
      <w:r w:rsidRPr="009422EB">
        <w:rPr>
          <w:b/>
          <w:bCs/>
          <w:sz w:val="24"/>
          <w:szCs w:val="24"/>
        </w:rPr>
        <w:t>. (</w:t>
      </w:r>
      <w:r>
        <w:rPr>
          <w:b/>
          <w:bCs/>
          <w:sz w:val="24"/>
          <w:szCs w:val="24"/>
        </w:rPr>
        <w:t>VI.29</w:t>
      </w:r>
      <w:r w:rsidRPr="009422EB">
        <w:rPr>
          <w:b/>
          <w:bCs/>
          <w:sz w:val="24"/>
          <w:szCs w:val="24"/>
        </w:rPr>
        <w:t xml:space="preserve">.) Kt. sz. </w:t>
      </w:r>
    </w:p>
    <w:p w:rsidR="00624150" w:rsidRPr="00066763" w:rsidRDefault="00624150" w:rsidP="00624150">
      <w:pPr>
        <w:jc w:val="center"/>
        <w:rPr>
          <w:b/>
          <w:bCs/>
          <w:sz w:val="24"/>
          <w:szCs w:val="24"/>
        </w:rPr>
      </w:pPr>
      <w:proofErr w:type="gramStart"/>
      <w:r w:rsidRPr="00066763">
        <w:rPr>
          <w:b/>
          <w:bCs/>
          <w:sz w:val="24"/>
          <w:szCs w:val="24"/>
        </w:rPr>
        <w:t>határozata</w:t>
      </w:r>
      <w:proofErr w:type="gramEnd"/>
    </w:p>
    <w:p w:rsidR="00624150" w:rsidRPr="00066763" w:rsidRDefault="00624150" w:rsidP="00624150">
      <w:pPr>
        <w:jc w:val="center"/>
        <w:rPr>
          <w:b/>
          <w:color w:val="FF0000"/>
          <w:sz w:val="24"/>
          <w:szCs w:val="24"/>
        </w:rPr>
      </w:pPr>
    </w:p>
    <w:p w:rsidR="00624150" w:rsidRPr="00BA2862" w:rsidRDefault="00624150" w:rsidP="00624150">
      <w:pPr>
        <w:jc w:val="center"/>
        <w:rPr>
          <w:b/>
          <w:sz w:val="24"/>
          <w:szCs w:val="24"/>
        </w:rPr>
      </w:pPr>
      <w:r w:rsidRPr="00BA2862">
        <w:rPr>
          <w:b/>
          <w:sz w:val="24"/>
          <w:szCs w:val="24"/>
        </w:rPr>
        <w:t>Tiszavasvári Város</w:t>
      </w:r>
      <w:r>
        <w:rPr>
          <w:b/>
          <w:sz w:val="24"/>
          <w:szCs w:val="24"/>
        </w:rPr>
        <w:t xml:space="preserve"> Önkormányzata időszaki lapja</w:t>
      </w:r>
    </w:p>
    <w:p w:rsidR="00624150" w:rsidRPr="00BA2862" w:rsidRDefault="00624150" w:rsidP="00624150">
      <w:pPr>
        <w:jc w:val="center"/>
        <w:rPr>
          <w:b/>
          <w:sz w:val="24"/>
          <w:szCs w:val="24"/>
        </w:rPr>
      </w:pPr>
      <w:r w:rsidRPr="00BA2862">
        <w:rPr>
          <w:b/>
          <w:sz w:val="24"/>
          <w:szCs w:val="24"/>
        </w:rPr>
        <w:t>Szervezeti és Működési Szabályzat</w:t>
      </w:r>
      <w:r>
        <w:rPr>
          <w:b/>
          <w:sz w:val="24"/>
          <w:szCs w:val="24"/>
        </w:rPr>
        <w:t>ának módosításáról</w:t>
      </w:r>
    </w:p>
    <w:p w:rsidR="00624150" w:rsidRPr="00C32490" w:rsidRDefault="00624150" w:rsidP="00624150">
      <w:pPr>
        <w:rPr>
          <w:b/>
          <w:sz w:val="24"/>
          <w:szCs w:val="24"/>
        </w:rPr>
      </w:pPr>
    </w:p>
    <w:p w:rsidR="00624150" w:rsidRDefault="00624150" w:rsidP="00624150">
      <w:pPr>
        <w:jc w:val="center"/>
        <w:rPr>
          <w:b/>
          <w:sz w:val="24"/>
          <w:szCs w:val="24"/>
        </w:rPr>
      </w:pPr>
    </w:p>
    <w:p w:rsidR="00624150" w:rsidRPr="00C32490" w:rsidRDefault="00624150" w:rsidP="00624150">
      <w:pPr>
        <w:jc w:val="center"/>
        <w:rPr>
          <w:b/>
          <w:sz w:val="24"/>
          <w:szCs w:val="24"/>
        </w:rPr>
      </w:pPr>
    </w:p>
    <w:p w:rsidR="00624150" w:rsidRDefault="00624150" w:rsidP="00624150">
      <w:pPr>
        <w:jc w:val="both"/>
        <w:rPr>
          <w:sz w:val="24"/>
        </w:rPr>
      </w:pPr>
      <w:r>
        <w:rPr>
          <w:sz w:val="24"/>
        </w:rPr>
        <w:t>Tiszavasvári Város Önkormányzata Képviselő-testülete</w:t>
      </w:r>
    </w:p>
    <w:p w:rsidR="00624150" w:rsidRDefault="00624150" w:rsidP="00624150">
      <w:pPr>
        <w:jc w:val="both"/>
        <w:rPr>
          <w:sz w:val="24"/>
        </w:rPr>
      </w:pPr>
    </w:p>
    <w:p w:rsidR="00624150" w:rsidRDefault="00624150" w:rsidP="00624150">
      <w:pPr>
        <w:ind w:left="360" w:hanging="36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A médiaszolgáltatásokról és a tömegkommunikációról szóló 2010. évi CLXXXV.</w:t>
      </w:r>
      <w:r w:rsidRPr="009422EB">
        <w:rPr>
          <w:sz w:val="24"/>
        </w:rPr>
        <w:t xml:space="preserve"> </w:t>
      </w:r>
      <w:r>
        <w:rPr>
          <w:sz w:val="24"/>
        </w:rPr>
        <w:t>törvényben</w:t>
      </w:r>
      <w:r w:rsidRPr="009422EB">
        <w:rPr>
          <w:sz w:val="24"/>
        </w:rPr>
        <w:t xml:space="preserve"> foglaltak figyelembe vételével a Tiszavasvári Város Önkormányzata időszaki</w:t>
      </w:r>
      <w:r>
        <w:rPr>
          <w:sz w:val="24"/>
        </w:rPr>
        <w:t xml:space="preserve"> lapjának szervezetére és működésére vonatkozó szabályokat jelen határozat mellékletében foglaltak szerint alkotja meg.</w:t>
      </w:r>
    </w:p>
    <w:p w:rsidR="00624150" w:rsidRDefault="00624150" w:rsidP="00624150">
      <w:pPr>
        <w:ind w:left="360" w:hanging="360"/>
        <w:jc w:val="both"/>
        <w:rPr>
          <w:sz w:val="24"/>
        </w:rPr>
      </w:pPr>
    </w:p>
    <w:p w:rsidR="00624150" w:rsidRDefault="00624150" w:rsidP="00624150">
      <w:pPr>
        <w:ind w:left="360" w:hanging="36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Megbízza a Jegyzőt, hogy a megalkotott szabályzatról tájékoztasson valamennyi érintett felet.</w:t>
      </w:r>
    </w:p>
    <w:p w:rsidR="00624150" w:rsidRDefault="00624150" w:rsidP="00624150">
      <w:pPr>
        <w:ind w:left="360" w:hanging="360"/>
        <w:jc w:val="both"/>
        <w:rPr>
          <w:sz w:val="24"/>
        </w:rPr>
      </w:pPr>
    </w:p>
    <w:p w:rsidR="00624150" w:rsidRPr="006C1448" w:rsidRDefault="00624150" w:rsidP="00624150">
      <w:pPr>
        <w:rPr>
          <w:bCs/>
          <w:sz w:val="24"/>
          <w:szCs w:val="24"/>
        </w:rPr>
      </w:pPr>
      <w:r w:rsidRPr="006C1448">
        <w:rPr>
          <w:sz w:val="24"/>
        </w:rPr>
        <w:t>3.</w:t>
      </w:r>
      <w:r w:rsidRPr="009422EB">
        <w:rPr>
          <w:color w:val="FF0000"/>
          <w:sz w:val="24"/>
        </w:rPr>
        <w:t xml:space="preserve">   </w:t>
      </w:r>
      <w:r>
        <w:rPr>
          <w:sz w:val="24"/>
        </w:rPr>
        <w:t>Hatályon kívül helyezi a</w:t>
      </w:r>
      <w:r w:rsidRPr="006C1448">
        <w:rPr>
          <w:sz w:val="24"/>
        </w:rPr>
        <w:t xml:space="preserve"> </w:t>
      </w:r>
      <w:r>
        <w:rPr>
          <w:sz w:val="24"/>
        </w:rPr>
        <w:t>86</w:t>
      </w:r>
      <w:r w:rsidRPr="006C1448">
        <w:rPr>
          <w:sz w:val="24"/>
        </w:rPr>
        <w:t>/201</w:t>
      </w:r>
      <w:r>
        <w:rPr>
          <w:sz w:val="24"/>
        </w:rPr>
        <w:t>4</w:t>
      </w:r>
      <w:r w:rsidRPr="006C1448">
        <w:rPr>
          <w:sz w:val="24"/>
        </w:rPr>
        <w:t>. (</w:t>
      </w:r>
      <w:r>
        <w:rPr>
          <w:sz w:val="24"/>
        </w:rPr>
        <w:t>II</w:t>
      </w:r>
      <w:r w:rsidRPr="006C1448">
        <w:rPr>
          <w:sz w:val="24"/>
        </w:rPr>
        <w:t xml:space="preserve">I. </w:t>
      </w:r>
      <w:r>
        <w:rPr>
          <w:sz w:val="24"/>
        </w:rPr>
        <w:t>27</w:t>
      </w:r>
      <w:r w:rsidRPr="006C1448">
        <w:rPr>
          <w:sz w:val="24"/>
        </w:rPr>
        <w:t>.)</w:t>
      </w:r>
      <w:r>
        <w:rPr>
          <w:sz w:val="24"/>
        </w:rPr>
        <w:t xml:space="preserve"> K</w:t>
      </w:r>
      <w:r w:rsidRPr="006C1448">
        <w:rPr>
          <w:bCs/>
          <w:sz w:val="24"/>
          <w:szCs w:val="24"/>
        </w:rPr>
        <w:t xml:space="preserve">t. számú határozatot. </w:t>
      </w:r>
    </w:p>
    <w:p w:rsidR="00624150" w:rsidRPr="006C1448" w:rsidRDefault="00624150" w:rsidP="00624150">
      <w:pPr>
        <w:ind w:left="360" w:hanging="360"/>
        <w:jc w:val="both"/>
        <w:rPr>
          <w:sz w:val="24"/>
        </w:rPr>
      </w:pPr>
    </w:p>
    <w:p w:rsidR="00624150" w:rsidRPr="009422EB" w:rsidRDefault="00624150" w:rsidP="00624150">
      <w:pPr>
        <w:rPr>
          <w:color w:val="FF0000"/>
          <w:sz w:val="24"/>
          <w:szCs w:val="24"/>
        </w:rPr>
      </w:pPr>
    </w:p>
    <w:p w:rsidR="00624150" w:rsidRPr="00066763" w:rsidRDefault="00624150" w:rsidP="00624150">
      <w:pPr>
        <w:jc w:val="both"/>
        <w:rPr>
          <w:sz w:val="24"/>
          <w:szCs w:val="24"/>
        </w:rPr>
      </w:pPr>
    </w:p>
    <w:p w:rsidR="00624150" w:rsidRDefault="00624150" w:rsidP="00624150">
      <w:pPr>
        <w:tabs>
          <w:tab w:val="left" w:pos="4320"/>
        </w:tabs>
        <w:rPr>
          <w:sz w:val="24"/>
          <w:szCs w:val="24"/>
        </w:rPr>
      </w:pPr>
      <w:r w:rsidRPr="00787AD6">
        <w:rPr>
          <w:b/>
          <w:sz w:val="24"/>
          <w:szCs w:val="24"/>
          <w:u w:val="single"/>
        </w:rPr>
        <w:t>Határidő</w:t>
      </w:r>
      <w:r w:rsidRPr="00787AD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azonnal</w:t>
      </w:r>
      <w:r w:rsidRPr="00066763">
        <w:rPr>
          <w:sz w:val="24"/>
          <w:szCs w:val="24"/>
        </w:rPr>
        <w:tab/>
      </w:r>
      <w:r w:rsidRPr="00787AD6">
        <w:rPr>
          <w:b/>
          <w:sz w:val="24"/>
          <w:szCs w:val="24"/>
        </w:rPr>
        <w:t xml:space="preserve">                </w:t>
      </w:r>
      <w:r w:rsidRPr="00787AD6">
        <w:rPr>
          <w:b/>
          <w:sz w:val="24"/>
          <w:szCs w:val="24"/>
          <w:u w:val="single"/>
        </w:rPr>
        <w:t>Felelős</w:t>
      </w:r>
      <w:proofErr w:type="gramEnd"/>
      <w:r w:rsidRPr="00787AD6">
        <w:rPr>
          <w:b/>
          <w:sz w:val="24"/>
          <w:szCs w:val="24"/>
        </w:rPr>
        <w:t>:</w:t>
      </w:r>
      <w:r w:rsidRPr="00066763">
        <w:rPr>
          <w:sz w:val="24"/>
          <w:szCs w:val="24"/>
        </w:rPr>
        <w:t xml:space="preserve"> Badics Ildikó jegyző</w:t>
      </w:r>
    </w:p>
    <w:p w:rsidR="00624150" w:rsidRDefault="00624150" w:rsidP="00624150">
      <w:pPr>
        <w:tabs>
          <w:tab w:val="left" w:pos="4320"/>
        </w:tabs>
        <w:rPr>
          <w:sz w:val="24"/>
          <w:szCs w:val="24"/>
        </w:rPr>
      </w:pPr>
    </w:p>
    <w:p w:rsidR="00624150" w:rsidRDefault="00624150" w:rsidP="00624150">
      <w:pPr>
        <w:tabs>
          <w:tab w:val="left" w:pos="4320"/>
        </w:tabs>
        <w:rPr>
          <w:sz w:val="24"/>
          <w:szCs w:val="24"/>
        </w:rPr>
      </w:pPr>
    </w:p>
    <w:p w:rsidR="00624150" w:rsidRDefault="00624150" w:rsidP="00624150">
      <w:pPr>
        <w:tabs>
          <w:tab w:val="left" w:pos="4320"/>
        </w:tabs>
        <w:rPr>
          <w:sz w:val="24"/>
          <w:szCs w:val="24"/>
        </w:rPr>
      </w:pPr>
    </w:p>
    <w:p w:rsidR="00624150" w:rsidRDefault="00624150" w:rsidP="00624150">
      <w:pPr>
        <w:tabs>
          <w:tab w:val="left" w:pos="4320"/>
        </w:tabs>
        <w:rPr>
          <w:sz w:val="24"/>
          <w:szCs w:val="24"/>
        </w:rPr>
      </w:pPr>
    </w:p>
    <w:p w:rsidR="00624150" w:rsidRPr="00624150" w:rsidRDefault="00624150" w:rsidP="00624150">
      <w:pPr>
        <w:ind w:firstLine="708"/>
        <w:rPr>
          <w:b/>
          <w:sz w:val="24"/>
          <w:szCs w:val="24"/>
        </w:rPr>
      </w:pPr>
      <w:r w:rsidRPr="00624150">
        <w:rPr>
          <w:b/>
          <w:sz w:val="24"/>
          <w:szCs w:val="24"/>
        </w:rPr>
        <w:t>Dr. Fülöp Erik</w:t>
      </w:r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  <w:t>Badics Ildikó</w:t>
      </w:r>
    </w:p>
    <w:p w:rsidR="00624150" w:rsidRPr="00624150" w:rsidRDefault="00624150" w:rsidP="00624150">
      <w:pPr>
        <w:ind w:firstLine="708"/>
        <w:rPr>
          <w:b/>
          <w:sz w:val="24"/>
          <w:szCs w:val="24"/>
        </w:rPr>
      </w:pPr>
      <w:r w:rsidRPr="00624150">
        <w:rPr>
          <w:b/>
          <w:sz w:val="24"/>
          <w:szCs w:val="24"/>
        </w:rPr>
        <w:t xml:space="preserve"> </w:t>
      </w:r>
      <w:proofErr w:type="gramStart"/>
      <w:r w:rsidRPr="00624150">
        <w:rPr>
          <w:b/>
          <w:sz w:val="24"/>
          <w:szCs w:val="24"/>
        </w:rPr>
        <w:t>polgármester</w:t>
      </w:r>
      <w:proofErr w:type="gramEnd"/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</w:r>
      <w:r w:rsidRPr="00624150">
        <w:rPr>
          <w:b/>
          <w:sz w:val="24"/>
          <w:szCs w:val="24"/>
        </w:rPr>
        <w:tab/>
        <w:t xml:space="preserve">    jegyző</w:t>
      </w:r>
    </w:p>
    <w:p w:rsidR="00624150" w:rsidRPr="00624150" w:rsidRDefault="00624150" w:rsidP="00624150">
      <w:pPr>
        <w:tabs>
          <w:tab w:val="left" w:pos="4860"/>
        </w:tabs>
        <w:rPr>
          <w:b/>
          <w:sz w:val="24"/>
          <w:szCs w:val="24"/>
        </w:rPr>
      </w:pPr>
    </w:p>
    <w:p w:rsidR="00624150" w:rsidRPr="00C32490" w:rsidRDefault="00624150" w:rsidP="00624150">
      <w:pPr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Default="00624150" w:rsidP="00624150">
      <w:pPr>
        <w:jc w:val="right"/>
        <w:rPr>
          <w:b/>
          <w:sz w:val="24"/>
          <w:szCs w:val="24"/>
        </w:rPr>
      </w:pPr>
    </w:p>
    <w:p w:rsidR="00624150" w:rsidRPr="00624150" w:rsidRDefault="00624150" w:rsidP="00624150">
      <w:pPr>
        <w:jc w:val="right"/>
        <w:rPr>
          <w:b/>
          <w:bCs/>
          <w:sz w:val="24"/>
          <w:szCs w:val="24"/>
        </w:rPr>
      </w:pPr>
      <w:r w:rsidRPr="00624150">
        <w:rPr>
          <w:b/>
          <w:sz w:val="24"/>
          <w:szCs w:val="24"/>
        </w:rPr>
        <w:lastRenderedPageBreak/>
        <w:t xml:space="preserve">A </w:t>
      </w:r>
      <w:r>
        <w:rPr>
          <w:b/>
          <w:sz w:val="24"/>
          <w:szCs w:val="24"/>
        </w:rPr>
        <w:t>151</w:t>
      </w:r>
      <w:r w:rsidRPr="00624150">
        <w:rPr>
          <w:b/>
          <w:bCs/>
          <w:sz w:val="24"/>
          <w:szCs w:val="24"/>
        </w:rPr>
        <w:t>/2017. (</w:t>
      </w:r>
      <w:r>
        <w:rPr>
          <w:b/>
          <w:bCs/>
          <w:sz w:val="24"/>
          <w:szCs w:val="24"/>
        </w:rPr>
        <w:t>VI.29</w:t>
      </w:r>
      <w:r w:rsidRPr="00624150">
        <w:rPr>
          <w:b/>
          <w:bCs/>
          <w:sz w:val="24"/>
          <w:szCs w:val="24"/>
        </w:rPr>
        <w:t>.) Kt. sz. határozat melléklete</w:t>
      </w:r>
    </w:p>
    <w:p w:rsidR="00624150" w:rsidRDefault="00624150" w:rsidP="00624150">
      <w:pPr>
        <w:jc w:val="center"/>
        <w:rPr>
          <w:bCs/>
        </w:rPr>
      </w:pPr>
    </w:p>
    <w:p w:rsidR="00624150" w:rsidRDefault="00624150" w:rsidP="00624150">
      <w:pPr>
        <w:jc w:val="center"/>
        <w:rPr>
          <w:bCs/>
        </w:rPr>
      </w:pPr>
      <w:r w:rsidRPr="00A95C96">
        <w:rPr>
          <w:bCs/>
        </w:rPr>
        <w:t xml:space="preserve"> </w:t>
      </w:r>
    </w:p>
    <w:p w:rsidR="00624150" w:rsidRPr="00B54B6C" w:rsidRDefault="00624150" w:rsidP="00624150">
      <w:pPr>
        <w:pStyle w:val="BodyText2"/>
      </w:pPr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  <w:r w:rsidRPr="00B54B6C">
        <w:rPr>
          <w:b/>
          <w:caps/>
          <w:sz w:val="24"/>
          <w:szCs w:val="24"/>
        </w:rPr>
        <w:t>Tiszavasvári Város Önkormányzata időszaki lapjának</w:t>
      </w:r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  <w:r w:rsidRPr="00B54B6C">
        <w:rPr>
          <w:b/>
          <w:caps/>
          <w:sz w:val="24"/>
          <w:szCs w:val="24"/>
        </w:rPr>
        <w:t xml:space="preserve">Szervezeti </w:t>
      </w:r>
      <w:proofErr w:type="gramStart"/>
      <w:r w:rsidRPr="00B54B6C">
        <w:rPr>
          <w:b/>
          <w:caps/>
          <w:sz w:val="24"/>
          <w:szCs w:val="24"/>
        </w:rPr>
        <w:t>és</w:t>
      </w:r>
      <w:proofErr w:type="gramEnd"/>
      <w:r w:rsidRPr="00B54B6C">
        <w:rPr>
          <w:b/>
          <w:caps/>
          <w:sz w:val="24"/>
          <w:szCs w:val="24"/>
        </w:rPr>
        <w:t xml:space="preserve"> Működési Szabályzata</w:t>
      </w:r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</w:p>
    <w:p w:rsidR="00624150" w:rsidRPr="00B54B6C" w:rsidRDefault="00624150" w:rsidP="00624150">
      <w:pPr>
        <w:rPr>
          <w:b/>
          <w:sz w:val="24"/>
        </w:rPr>
      </w:pPr>
    </w:p>
    <w:p w:rsidR="00624150" w:rsidRPr="00B54B6C" w:rsidRDefault="00624150" w:rsidP="00624150">
      <w:pPr>
        <w:jc w:val="center"/>
        <w:rPr>
          <w:b/>
          <w:sz w:val="24"/>
        </w:rPr>
      </w:pPr>
    </w:p>
    <w:p w:rsidR="00624150" w:rsidRDefault="00624150" w:rsidP="00624150">
      <w:pPr>
        <w:numPr>
          <w:ilvl w:val="0"/>
          <w:numId w:val="7"/>
        </w:numPr>
        <w:jc w:val="center"/>
        <w:rPr>
          <w:b/>
          <w:caps/>
          <w:sz w:val="24"/>
          <w:szCs w:val="24"/>
        </w:rPr>
      </w:pPr>
      <w:r w:rsidRPr="00B54B6C">
        <w:rPr>
          <w:b/>
          <w:caps/>
          <w:sz w:val="24"/>
          <w:szCs w:val="24"/>
        </w:rPr>
        <w:t>Általános rÉSZ</w:t>
      </w:r>
    </w:p>
    <w:p w:rsidR="00624150" w:rsidRDefault="00624150" w:rsidP="00624150">
      <w:pPr>
        <w:ind w:left="360"/>
        <w:jc w:val="center"/>
        <w:rPr>
          <w:caps/>
          <w:sz w:val="24"/>
          <w:szCs w:val="24"/>
        </w:rPr>
      </w:pPr>
    </w:p>
    <w:p w:rsidR="00624150" w:rsidRDefault="00624150" w:rsidP="00624150">
      <w:pPr>
        <w:ind w:left="709"/>
        <w:jc w:val="both"/>
        <w:rPr>
          <w:sz w:val="24"/>
        </w:rPr>
      </w:pPr>
      <w:r w:rsidRPr="00B54B6C">
        <w:rPr>
          <w:sz w:val="24"/>
        </w:rPr>
        <w:t>A Képviselő-testület a városban történő eseményekről - a lakosság megfelelő</w:t>
      </w:r>
      <w:proofErr w:type="gramStart"/>
      <w:r w:rsidRPr="00B54B6C">
        <w:rPr>
          <w:sz w:val="24"/>
        </w:rPr>
        <w:t xml:space="preserve">, </w:t>
      </w:r>
      <w:r>
        <w:rPr>
          <w:sz w:val="24"/>
        </w:rPr>
        <w:t xml:space="preserve">  </w:t>
      </w:r>
      <w:r w:rsidRPr="00B54B6C">
        <w:rPr>
          <w:sz w:val="24"/>
        </w:rPr>
        <w:t>hiteles</w:t>
      </w:r>
      <w:proofErr w:type="gramEnd"/>
      <w:r w:rsidRPr="00B54B6C">
        <w:rPr>
          <w:sz w:val="24"/>
        </w:rPr>
        <w:t>, pontos és rendszeres tájékoztatásának biztosítása érdekében - az 1989. évben alapított városi időszaki lap működtetéséről folyamatosan gondoskodik, ellenőrzi tevékenységét, és vagyoni felelősséggel tartozik a lap működéséért.</w:t>
      </w:r>
    </w:p>
    <w:p w:rsidR="00624150" w:rsidRPr="00B54B6C" w:rsidRDefault="00624150" w:rsidP="00624150">
      <w:pPr>
        <w:rPr>
          <w:caps/>
          <w:sz w:val="24"/>
          <w:szCs w:val="24"/>
        </w:rPr>
      </w:pPr>
    </w:p>
    <w:p w:rsidR="00624150" w:rsidRPr="00B54B6C" w:rsidRDefault="00624150" w:rsidP="00624150">
      <w:pPr>
        <w:ind w:left="360"/>
        <w:jc w:val="both"/>
        <w:rPr>
          <w:sz w:val="24"/>
        </w:rPr>
      </w:pPr>
    </w:p>
    <w:p w:rsidR="00624150" w:rsidRPr="00B54B6C" w:rsidRDefault="00624150" w:rsidP="00624150">
      <w:pPr>
        <w:ind w:left="720" w:hanging="11"/>
        <w:jc w:val="both"/>
        <w:rPr>
          <w:sz w:val="24"/>
          <w:szCs w:val="24"/>
        </w:rPr>
      </w:pPr>
      <w:r w:rsidRPr="00E61FD1">
        <w:rPr>
          <w:b/>
          <w:sz w:val="24"/>
          <w:szCs w:val="24"/>
        </w:rPr>
        <w:t>1.2</w:t>
      </w:r>
      <w:r w:rsidRPr="00B54B6C">
        <w:rPr>
          <w:sz w:val="24"/>
          <w:szCs w:val="24"/>
        </w:rPr>
        <w:t>.</w:t>
      </w:r>
      <w:r w:rsidRPr="00B54B6C">
        <w:rPr>
          <w:sz w:val="24"/>
          <w:szCs w:val="24"/>
        </w:rPr>
        <w:tab/>
      </w:r>
      <w:r w:rsidRPr="00B54B6C">
        <w:rPr>
          <w:b/>
          <w:sz w:val="24"/>
          <w:szCs w:val="24"/>
          <w:u w:val="single"/>
        </w:rPr>
        <w:t>A városi időszaki lap</w:t>
      </w:r>
    </w:p>
    <w:p w:rsidR="00624150" w:rsidRDefault="00624150" w:rsidP="00624150">
      <w:pPr>
        <w:tabs>
          <w:tab w:val="left" w:pos="720"/>
          <w:tab w:val="left" w:pos="4320"/>
        </w:tabs>
        <w:ind w:left="720" w:hanging="7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</w:p>
    <w:p w:rsidR="00624150" w:rsidRPr="00B54B6C" w:rsidRDefault="00624150" w:rsidP="00624150">
      <w:pPr>
        <w:tabs>
          <w:tab w:val="left" w:pos="720"/>
          <w:tab w:val="left" w:pos="43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B54B6C">
        <w:rPr>
          <w:sz w:val="24"/>
          <w:szCs w:val="24"/>
        </w:rPr>
        <w:t>neve</w:t>
      </w:r>
      <w:proofErr w:type="gramEnd"/>
      <w:r w:rsidRPr="00B54B6C">
        <w:rPr>
          <w:sz w:val="24"/>
          <w:szCs w:val="24"/>
        </w:rPr>
        <w:t>:</w:t>
      </w:r>
      <w:r w:rsidRPr="00B54B6C">
        <w:rPr>
          <w:sz w:val="24"/>
          <w:szCs w:val="24"/>
        </w:rPr>
        <w:tab/>
        <w:t>VASVÁRI HÍRMONDÓ</w:t>
      </w:r>
    </w:p>
    <w:p w:rsidR="00624150" w:rsidRPr="00B54B6C" w:rsidRDefault="00624150" w:rsidP="00624150">
      <w:pPr>
        <w:tabs>
          <w:tab w:val="left" w:pos="720"/>
          <w:tab w:val="left" w:pos="4320"/>
        </w:tabs>
        <w:ind w:left="720" w:hanging="7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  <w:proofErr w:type="gramStart"/>
      <w:r w:rsidRPr="00B54B6C">
        <w:rPr>
          <w:sz w:val="24"/>
          <w:szCs w:val="24"/>
        </w:rPr>
        <w:t>székhelye</w:t>
      </w:r>
      <w:proofErr w:type="gramEnd"/>
      <w:r w:rsidRPr="00B54B6C">
        <w:rPr>
          <w:sz w:val="24"/>
          <w:szCs w:val="24"/>
        </w:rPr>
        <w:t>:</w:t>
      </w:r>
      <w:r w:rsidRPr="00B54B6C">
        <w:rPr>
          <w:sz w:val="24"/>
          <w:szCs w:val="24"/>
        </w:rPr>
        <w:tab/>
        <w:t>4440 Tiszavasvári, Városháza tér 4.</w:t>
      </w:r>
    </w:p>
    <w:p w:rsidR="00624150" w:rsidRPr="00B54B6C" w:rsidRDefault="00624150" w:rsidP="00624150">
      <w:pPr>
        <w:tabs>
          <w:tab w:val="left" w:pos="720"/>
          <w:tab w:val="left" w:pos="4320"/>
        </w:tabs>
        <w:ind w:left="720" w:hanging="7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  <w:proofErr w:type="gramStart"/>
      <w:r w:rsidRPr="00B54B6C">
        <w:rPr>
          <w:sz w:val="24"/>
          <w:szCs w:val="24"/>
        </w:rPr>
        <w:t>alapításának</w:t>
      </w:r>
      <w:proofErr w:type="gramEnd"/>
      <w:r w:rsidRPr="00B54B6C">
        <w:rPr>
          <w:sz w:val="24"/>
          <w:szCs w:val="24"/>
        </w:rPr>
        <w:t xml:space="preserve"> éve:</w:t>
      </w:r>
      <w:r w:rsidRPr="00B54B6C">
        <w:rPr>
          <w:sz w:val="24"/>
          <w:szCs w:val="24"/>
        </w:rPr>
        <w:tab/>
        <w:t>1989.</w:t>
      </w:r>
    </w:p>
    <w:p w:rsidR="00624150" w:rsidRPr="00B54B6C" w:rsidRDefault="00624150" w:rsidP="00624150">
      <w:pPr>
        <w:tabs>
          <w:tab w:val="left" w:pos="720"/>
          <w:tab w:val="left" w:pos="4320"/>
        </w:tabs>
        <w:ind w:left="720" w:hanging="7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  <w:proofErr w:type="gramStart"/>
      <w:r w:rsidRPr="00B54B6C">
        <w:rPr>
          <w:sz w:val="24"/>
          <w:szCs w:val="24"/>
        </w:rPr>
        <w:t>alapító</w:t>
      </w:r>
      <w:proofErr w:type="gramEnd"/>
      <w:r w:rsidRPr="00B54B6C">
        <w:rPr>
          <w:sz w:val="24"/>
          <w:szCs w:val="24"/>
        </w:rPr>
        <w:t xml:space="preserve"> szerve, tulajdonosa:</w:t>
      </w:r>
      <w:r w:rsidRPr="00B54B6C">
        <w:rPr>
          <w:sz w:val="24"/>
          <w:szCs w:val="24"/>
        </w:rPr>
        <w:tab/>
        <w:t>Tiszavasvári Város Önkormányzata</w:t>
      </w:r>
    </w:p>
    <w:p w:rsidR="00624150" w:rsidRPr="00B54B6C" w:rsidRDefault="00624150" w:rsidP="00624150">
      <w:pPr>
        <w:tabs>
          <w:tab w:val="left" w:pos="4320"/>
        </w:tabs>
        <w:ind w:left="720" w:hanging="7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  <w:proofErr w:type="gramStart"/>
      <w:r w:rsidRPr="00B54B6C">
        <w:rPr>
          <w:sz w:val="24"/>
          <w:szCs w:val="24"/>
        </w:rPr>
        <w:t>kiadója</w:t>
      </w:r>
      <w:proofErr w:type="gramEnd"/>
      <w:r w:rsidRPr="00B54B6C">
        <w:rPr>
          <w:sz w:val="24"/>
          <w:szCs w:val="24"/>
        </w:rPr>
        <w:t>:</w:t>
      </w:r>
      <w:r w:rsidRPr="00B54B6C">
        <w:rPr>
          <w:sz w:val="24"/>
          <w:szCs w:val="24"/>
        </w:rPr>
        <w:tab/>
        <w:t xml:space="preserve">Tiszavasvári Város Önkormányzatának </w:t>
      </w:r>
    </w:p>
    <w:p w:rsidR="00624150" w:rsidRPr="00B54B6C" w:rsidRDefault="00624150" w:rsidP="00624150">
      <w:pPr>
        <w:tabs>
          <w:tab w:val="left" w:pos="4320"/>
        </w:tabs>
        <w:ind w:left="720" w:hanging="7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  <w:r w:rsidRPr="00B54B6C">
        <w:rPr>
          <w:sz w:val="24"/>
          <w:szCs w:val="24"/>
        </w:rPr>
        <w:tab/>
        <w:t>Polgármesteri Hivatala</w:t>
      </w:r>
    </w:p>
    <w:p w:rsidR="00624150" w:rsidRPr="00B54B6C" w:rsidRDefault="00624150" w:rsidP="00624150">
      <w:pPr>
        <w:ind w:left="4320" w:hanging="3612"/>
        <w:jc w:val="both"/>
        <w:rPr>
          <w:sz w:val="24"/>
          <w:szCs w:val="24"/>
        </w:rPr>
      </w:pPr>
      <w:proofErr w:type="gramStart"/>
      <w:r w:rsidRPr="00B54B6C">
        <w:rPr>
          <w:sz w:val="24"/>
          <w:szCs w:val="24"/>
        </w:rPr>
        <w:t>kiadásáért</w:t>
      </w:r>
      <w:proofErr w:type="gramEnd"/>
      <w:r w:rsidRPr="00B54B6C">
        <w:rPr>
          <w:sz w:val="24"/>
          <w:szCs w:val="24"/>
        </w:rPr>
        <w:t xml:space="preserve"> felelős személy:</w:t>
      </w:r>
      <w:r w:rsidRPr="00B54B6C">
        <w:rPr>
          <w:sz w:val="24"/>
          <w:szCs w:val="24"/>
        </w:rPr>
        <w:tab/>
        <w:t>Tiszavasvári Város mindenkori Jegyzője, mint természetes személy</w:t>
      </w:r>
    </w:p>
    <w:p w:rsidR="00624150" w:rsidRPr="001D5BE5" w:rsidRDefault="00624150" w:rsidP="00624150">
      <w:pPr>
        <w:tabs>
          <w:tab w:val="left" w:pos="720"/>
          <w:tab w:val="left" w:pos="4320"/>
        </w:tabs>
        <w:ind w:left="4320" w:hanging="4320"/>
        <w:jc w:val="both"/>
        <w:rPr>
          <w:sz w:val="24"/>
          <w:szCs w:val="24"/>
        </w:rPr>
      </w:pPr>
      <w:r w:rsidRPr="001D5BE5">
        <w:rPr>
          <w:sz w:val="24"/>
          <w:szCs w:val="24"/>
        </w:rPr>
        <w:tab/>
      </w:r>
      <w:proofErr w:type="gramStart"/>
      <w:r w:rsidRPr="001D5BE5">
        <w:rPr>
          <w:sz w:val="24"/>
          <w:szCs w:val="24"/>
        </w:rPr>
        <w:t>felelős</w:t>
      </w:r>
      <w:proofErr w:type="gramEnd"/>
      <w:r w:rsidRPr="001D5BE5">
        <w:rPr>
          <w:sz w:val="24"/>
          <w:szCs w:val="24"/>
        </w:rPr>
        <w:t xml:space="preserve"> szerkesztő:</w:t>
      </w:r>
      <w:r w:rsidRPr="001D5BE5">
        <w:rPr>
          <w:sz w:val="24"/>
          <w:szCs w:val="24"/>
        </w:rPr>
        <w:tab/>
        <w:t xml:space="preserve">Polgármesteri Hivatal vezetője által kijelölt személy </w:t>
      </w:r>
    </w:p>
    <w:p w:rsidR="00624150" w:rsidRPr="001D5BE5" w:rsidRDefault="00624150" w:rsidP="00624150">
      <w:pPr>
        <w:tabs>
          <w:tab w:val="left" w:pos="720"/>
          <w:tab w:val="left" w:pos="4320"/>
        </w:tabs>
        <w:ind w:left="720" w:hanging="720"/>
        <w:jc w:val="both"/>
        <w:rPr>
          <w:sz w:val="24"/>
          <w:szCs w:val="24"/>
        </w:rPr>
      </w:pPr>
      <w:r w:rsidRPr="001D5BE5">
        <w:rPr>
          <w:sz w:val="24"/>
          <w:szCs w:val="24"/>
        </w:rPr>
        <w:tab/>
      </w:r>
      <w:proofErr w:type="gramStart"/>
      <w:r w:rsidRPr="001D5BE5">
        <w:rPr>
          <w:sz w:val="24"/>
          <w:szCs w:val="24"/>
        </w:rPr>
        <w:t>kiadásának</w:t>
      </w:r>
      <w:proofErr w:type="gramEnd"/>
      <w:r w:rsidRPr="001D5BE5">
        <w:rPr>
          <w:sz w:val="24"/>
          <w:szCs w:val="24"/>
        </w:rPr>
        <w:t xml:space="preserve"> időpontja:</w:t>
      </w:r>
      <w:r w:rsidRPr="001D5BE5">
        <w:rPr>
          <w:sz w:val="24"/>
          <w:szCs w:val="24"/>
        </w:rPr>
        <w:tab/>
        <w:t>havonta, minden hónap 10. napjáig</w:t>
      </w:r>
    </w:p>
    <w:p w:rsidR="00624150" w:rsidRPr="00264FC3" w:rsidRDefault="00624150" w:rsidP="00624150">
      <w:pPr>
        <w:tabs>
          <w:tab w:val="left" w:pos="720"/>
          <w:tab w:val="left" w:pos="4320"/>
        </w:tabs>
        <w:ind w:left="720" w:hanging="7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  <w:proofErr w:type="gramStart"/>
      <w:r w:rsidRPr="00B54B6C">
        <w:rPr>
          <w:sz w:val="24"/>
          <w:szCs w:val="24"/>
        </w:rPr>
        <w:t>kiadásának</w:t>
      </w:r>
      <w:proofErr w:type="gramEnd"/>
      <w:r w:rsidRPr="00B54B6C">
        <w:rPr>
          <w:sz w:val="24"/>
          <w:szCs w:val="24"/>
        </w:rPr>
        <w:t xml:space="preserve"> tervezett példányszáma:</w:t>
      </w:r>
      <w:r w:rsidRPr="00B54B6C">
        <w:rPr>
          <w:sz w:val="24"/>
          <w:szCs w:val="24"/>
        </w:rPr>
        <w:tab/>
      </w:r>
      <w:r>
        <w:rPr>
          <w:sz w:val="24"/>
          <w:szCs w:val="24"/>
        </w:rPr>
        <w:t xml:space="preserve">maximum 4.200 </w:t>
      </w:r>
      <w:r w:rsidRPr="00264FC3">
        <w:rPr>
          <w:sz w:val="24"/>
          <w:szCs w:val="24"/>
        </w:rPr>
        <w:t>példány</w:t>
      </w:r>
    </w:p>
    <w:p w:rsidR="00624150" w:rsidRPr="009422EB" w:rsidRDefault="00624150" w:rsidP="00624150">
      <w:pPr>
        <w:tabs>
          <w:tab w:val="left" w:pos="720"/>
          <w:tab w:val="left" w:pos="4320"/>
        </w:tabs>
        <w:ind w:left="4320" w:hanging="43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  <w:proofErr w:type="gramStart"/>
      <w:r w:rsidRPr="00B54B6C">
        <w:rPr>
          <w:sz w:val="24"/>
          <w:szCs w:val="24"/>
        </w:rPr>
        <w:t>terjedelme</w:t>
      </w:r>
      <w:proofErr w:type="gramEnd"/>
      <w:r w:rsidRPr="00B54B6C">
        <w:rPr>
          <w:sz w:val="24"/>
          <w:szCs w:val="24"/>
        </w:rPr>
        <w:t xml:space="preserve">: </w:t>
      </w:r>
      <w:r w:rsidRPr="00B54B6C">
        <w:rPr>
          <w:sz w:val="24"/>
          <w:szCs w:val="24"/>
        </w:rPr>
        <w:tab/>
      </w:r>
      <w:r w:rsidRPr="009422EB">
        <w:rPr>
          <w:sz w:val="24"/>
          <w:szCs w:val="24"/>
        </w:rPr>
        <w:t>önkormányzati hivatalos közlemények, fizetett hirdetések, közérdekű hírek, információk legfeljebb 12 oldalon.</w:t>
      </w:r>
    </w:p>
    <w:p w:rsidR="00624150" w:rsidRDefault="00624150" w:rsidP="00624150">
      <w:pPr>
        <w:tabs>
          <w:tab w:val="left" w:pos="720"/>
          <w:tab w:val="left" w:pos="4320"/>
        </w:tabs>
        <w:ind w:left="4320" w:hanging="3600"/>
        <w:jc w:val="both"/>
        <w:rPr>
          <w:sz w:val="24"/>
          <w:szCs w:val="24"/>
        </w:rPr>
      </w:pPr>
    </w:p>
    <w:p w:rsidR="00624150" w:rsidRPr="008520A8" w:rsidRDefault="00624150" w:rsidP="00624150">
      <w:pPr>
        <w:tabs>
          <w:tab w:val="left" w:pos="720"/>
          <w:tab w:val="left" w:pos="4320"/>
        </w:tabs>
        <w:ind w:left="4320" w:hanging="3600"/>
        <w:jc w:val="both"/>
        <w:rPr>
          <w:b/>
          <w:sz w:val="24"/>
          <w:szCs w:val="24"/>
          <w:u w:val="single"/>
        </w:rPr>
      </w:pPr>
      <w:r w:rsidRPr="008520A8">
        <w:rPr>
          <w:b/>
          <w:sz w:val="24"/>
          <w:szCs w:val="24"/>
          <w:u w:val="single"/>
        </w:rPr>
        <w:t>A városi online lap</w:t>
      </w:r>
    </w:p>
    <w:p w:rsidR="00624150" w:rsidRDefault="00624150" w:rsidP="00624150">
      <w:pPr>
        <w:tabs>
          <w:tab w:val="left" w:pos="720"/>
          <w:tab w:val="left" w:pos="4320"/>
        </w:tabs>
        <w:ind w:left="4320" w:hanging="3600"/>
        <w:jc w:val="both"/>
        <w:rPr>
          <w:sz w:val="24"/>
          <w:szCs w:val="24"/>
        </w:rPr>
      </w:pPr>
    </w:p>
    <w:p w:rsidR="00624150" w:rsidRDefault="00624150" w:rsidP="00624150">
      <w:pPr>
        <w:tabs>
          <w:tab w:val="left" w:pos="720"/>
          <w:tab w:val="left" w:pos="4320"/>
        </w:tabs>
        <w:ind w:left="4320" w:hanging="3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neve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>VASVÁRI ONLINE HÍRMONDÓ</w:t>
      </w:r>
    </w:p>
    <w:p w:rsidR="00624150" w:rsidRDefault="00624150" w:rsidP="00624150">
      <w:pPr>
        <w:tabs>
          <w:tab w:val="left" w:pos="720"/>
          <w:tab w:val="left" w:pos="4320"/>
        </w:tabs>
        <w:ind w:left="4320" w:hanging="3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elérési</w:t>
      </w:r>
      <w:proofErr w:type="gramEnd"/>
      <w:r>
        <w:rPr>
          <w:sz w:val="24"/>
          <w:szCs w:val="24"/>
        </w:rPr>
        <w:t xml:space="preserve"> helye:</w:t>
      </w:r>
      <w:r>
        <w:rPr>
          <w:sz w:val="24"/>
          <w:szCs w:val="24"/>
        </w:rPr>
        <w:tab/>
      </w:r>
      <w:hyperlink r:id="rId6" w:history="1">
        <w:r w:rsidRPr="00926AAF">
          <w:rPr>
            <w:rStyle w:val="Hiperhivatkozs"/>
            <w:sz w:val="24"/>
            <w:szCs w:val="24"/>
          </w:rPr>
          <w:t>www.vasvarihirmondo.hu</w:t>
        </w:r>
      </w:hyperlink>
    </w:p>
    <w:p w:rsidR="00624150" w:rsidRDefault="00624150" w:rsidP="00624150">
      <w:pPr>
        <w:tabs>
          <w:tab w:val="left" w:pos="720"/>
          <w:tab w:val="left" w:pos="4320"/>
        </w:tabs>
        <w:ind w:left="4320" w:hanging="3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megjelenésének</w:t>
      </w:r>
      <w:proofErr w:type="gramEnd"/>
      <w:r>
        <w:rPr>
          <w:sz w:val="24"/>
          <w:szCs w:val="24"/>
        </w:rPr>
        <w:t xml:space="preserve"> ideje:</w:t>
      </w:r>
      <w:r>
        <w:rPr>
          <w:sz w:val="24"/>
          <w:szCs w:val="24"/>
        </w:rPr>
        <w:tab/>
        <w:t>2014. április 1.</w:t>
      </w:r>
    </w:p>
    <w:p w:rsidR="00624150" w:rsidRPr="00B54B6C" w:rsidRDefault="00624150" w:rsidP="00624150">
      <w:pPr>
        <w:tabs>
          <w:tab w:val="left" w:pos="720"/>
          <w:tab w:val="left" w:pos="43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B54B6C">
        <w:rPr>
          <w:sz w:val="24"/>
          <w:szCs w:val="24"/>
        </w:rPr>
        <w:t>alapító</w:t>
      </w:r>
      <w:proofErr w:type="gramEnd"/>
      <w:r w:rsidRPr="00B54B6C">
        <w:rPr>
          <w:sz w:val="24"/>
          <w:szCs w:val="24"/>
        </w:rPr>
        <w:t xml:space="preserve"> szerve, tulajdonosa:</w:t>
      </w:r>
      <w:r w:rsidRPr="00B54B6C">
        <w:rPr>
          <w:sz w:val="24"/>
          <w:szCs w:val="24"/>
        </w:rPr>
        <w:tab/>
        <w:t>Tiszavasvári Város Önkormányzata</w:t>
      </w:r>
    </w:p>
    <w:p w:rsidR="00624150" w:rsidRPr="00B54B6C" w:rsidRDefault="00624150" w:rsidP="00624150">
      <w:pPr>
        <w:tabs>
          <w:tab w:val="left" w:pos="4320"/>
        </w:tabs>
        <w:ind w:left="720" w:hanging="7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  <w:proofErr w:type="gramStart"/>
      <w:r w:rsidRPr="00B54B6C">
        <w:rPr>
          <w:sz w:val="24"/>
          <w:szCs w:val="24"/>
        </w:rPr>
        <w:t>kiadója</w:t>
      </w:r>
      <w:proofErr w:type="gramEnd"/>
      <w:r w:rsidRPr="00B54B6C">
        <w:rPr>
          <w:sz w:val="24"/>
          <w:szCs w:val="24"/>
        </w:rPr>
        <w:t>:</w:t>
      </w:r>
      <w:r w:rsidRPr="00B54B6C">
        <w:rPr>
          <w:sz w:val="24"/>
          <w:szCs w:val="24"/>
        </w:rPr>
        <w:tab/>
        <w:t xml:space="preserve">Tiszavasvári Város Önkormányzatának </w:t>
      </w:r>
    </w:p>
    <w:p w:rsidR="00624150" w:rsidRPr="00B54B6C" w:rsidRDefault="00624150" w:rsidP="00624150">
      <w:pPr>
        <w:tabs>
          <w:tab w:val="left" w:pos="4320"/>
        </w:tabs>
        <w:ind w:left="720" w:hanging="720"/>
        <w:jc w:val="both"/>
        <w:rPr>
          <w:sz w:val="24"/>
          <w:szCs w:val="24"/>
        </w:rPr>
      </w:pPr>
      <w:r w:rsidRPr="00B54B6C">
        <w:rPr>
          <w:sz w:val="24"/>
          <w:szCs w:val="24"/>
        </w:rPr>
        <w:tab/>
      </w:r>
      <w:r w:rsidRPr="00B54B6C">
        <w:rPr>
          <w:sz w:val="24"/>
          <w:szCs w:val="24"/>
        </w:rPr>
        <w:tab/>
        <w:t>Polgármesteri Hivatala</w:t>
      </w:r>
    </w:p>
    <w:p w:rsidR="00624150" w:rsidRPr="00B54B6C" w:rsidRDefault="00624150" w:rsidP="00624150">
      <w:pPr>
        <w:ind w:left="4320" w:hanging="3612"/>
        <w:jc w:val="both"/>
        <w:rPr>
          <w:sz w:val="24"/>
          <w:szCs w:val="24"/>
        </w:rPr>
      </w:pPr>
      <w:proofErr w:type="gramStart"/>
      <w:r w:rsidRPr="00B54B6C">
        <w:rPr>
          <w:sz w:val="24"/>
          <w:szCs w:val="24"/>
        </w:rPr>
        <w:t>kiadásáért</w:t>
      </w:r>
      <w:proofErr w:type="gramEnd"/>
      <w:r w:rsidRPr="00B54B6C">
        <w:rPr>
          <w:sz w:val="24"/>
          <w:szCs w:val="24"/>
        </w:rPr>
        <w:t xml:space="preserve"> felelős személy:</w:t>
      </w:r>
      <w:r w:rsidRPr="00B54B6C">
        <w:rPr>
          <w:sz w:val="24"/>
          <w:szCs w:val="24"/>
        </w:rPr>
        <w:tab/>
        <w:t>Tiszavasvári Város mindenkori Jegyzője, mint természetes személy</w:t>
      </w:r>
    </w:p>
    <w:p w:rsidR="00624150" w:rsidRPr="001D5BE5" w:rsidRDefault="00624150" w:rsidP="00624150">
      <w:pPr>
        <w:tabs>
          <w:tab w:val="left" w:pos="720"/>
          <w:tab w:val="left" w:pos="4320"/>
        </w:tabs>
        <w:ind w:left="4320" w:hanging="4320"/>
        <w:jc w:val="both"/>
        <w:rPr>
          <w:sz w:val="24"/>
          <w:szCs w:val="24"/>
        </w:rPr>
      </w:pPr>
      <w:r w:rsidRPr="001D5BE5">
        <w:rPr>
          <w:sz w:val="24"/>
          <w:szCs w:val="24"/>
        </w:rPr>
        <w:tab/>
      </w:r>
      <w:proofErr w:type="gramStart"/>
      <w:r w:rsidRPr="001D5BE5">
        <w:rPr>
          <w:sz w:val="24"/>
          <w:szCs w:val="24"/>
        </w:rPr>
        <w:t>felelős</w:t>
      </w:r>
      <w:proofErr w:type="gramEnd"/>
      <w:r w:rsidRPr="001D5BE5">
        <w:rPr>
          <w:sz w:val="24"/>
          <w:szCs w:val="24"/>
        </w:rPr>
        <w:t xml:space="preserve"> szerkesztő:</w:t>
      </w:r>
      <w:r w:rsidRPr="001D5BE5">
        <w:rPr>
          <w:sz w:val="24"/>
          <w:szCs w:val="24"/>
        </w:rPr>
        <w:tab/>
        <w:t xml:space="preserve">Polgármesteri Hivatal vezetője által kijelölt személy </w:t>
      </w:r>
    </w:p>
    <w:p w:rsidR="00624150" w:rsidRPr="00B54B6C" w:rsidRDefault="00624150" w:rsidP="00624150">
      <w:pPr>
        <w:tabs>
          <w:tab w:val="left" w:pos="720"/>
          <w:tab w:val="left" w:pos="4320"/>
        </w:tabs>
        <w:ind w:left="4320" w:hanging="360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4150" w:rsidRDefault="00624150" w:rsidP="00624150">
      <w:pPr>
        <w:numPr>
          <w:ilvl w:val="1"/>
          <w:numId w:val="7"/>
        </w:numPr>
        <w:ind w:left="1418" w:hanging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A Vasvári Hírmondó</w:t>
      </w:r>
      <w:r w:rsidRPr="00B54B6C">
        <w:rPr>
          <w:b/>
          <w:sz w:val="24"/>
          <w:u w:val="single"/>
        </w:rPr>
        <w:t xml:space="preserve"> célja</w:t>
      </w:r>
    </w:p>
    <w:p w:rsidR="00624150" w:rsidRPr="00B54B6C" w:rsidRDefault="00624150" w:rsidP="00624150">
      <w:pPr>
        <w:ind w:left="1080"/>
        <w:jc w:val="both"/>
        <w:rPr>
          <w:b/>
          <w:sz w:val="24"/>
        </w:rPr>
      </w:pPr>
    </w:p>
    <w:p w:rsidR="00624150" w:rsidRPr="00B54B6C" w:rsidRDefault="00624150" w:rsidP="00624150">
      <w:pPr>
        <w:ind w:left="720" w:hanging="12"/>
        <w:jc w:val="both"/>
        <w:rPr>
          <w:sz w:val="24"/>
        </w:rPr>
      </w:pPr>
      <w:r>
        <w:rPr>
          <w:sz w:val="24"/>
        </w:rPr>
        <w:t>A Vasvári Hírmondó a</w:t>
      </w:r>
      <w:r w:rsidRPr="00B54B6C">
        <w:rPr>
          <w:sz w:val="24"/>
        </w:rPr>
        <w:t xml:space="preserve"> lakosság széles köre részére nyújtson hiteles, pontos és rendszeres tájékoztatást Tiszavasvári Város Önkormányzatának tevékenységéről, a város társadalmi, gazdasági, tudományos, kulturális és sport életéről, valamint a várost érintő, más településeken történő jelentős eseményekről.</w:t>
      </w:r>
      <w:r>
        <w:rPr>
          <w:sz w:val="24"/>
        </w:rPr>
        <w:t xml:space="preserve"> A Vasvári Online Hírmondó mindezeken felül országos hírekről is tájékoztatja az oldal látogatóit. </w:t>
      </w:r>
    </w:p>
    <w:p w:rsidR="00624150" w:rsidRDefault="00624150" w:rsidP="00624150">
      <w:pPr>
        <w:ind w:left="720" w:hanging="12"/>
        <w:jc w:val="both"/>
        <w:rPr>
          <w:sz w:val="24"/>
        </w:rPr>
      </w:pPr>
    </w:p>
    <w:p w:rsidR="00624150" w:rsidRDefault="00624150" w:rsidP="00624150">
      <w:pPr>
        <w:ind w:left="720" w:hanging="12"/>
        <w:jc w:val="both"/>
        <w:rPr>
          <w:sz w:val="24"/>
        </w:rPr>
      </w:pPr>
      <w:r>
        <w:rPr>
          <w:sz w:val="24"/>
        </w:rPr>
        <w:t>Fontos célkitűzés a városi lap mindkét változatának esetében, hogy folyamatosan s</w:t>
      </w:r>
      <w:r w:rsidRPr="00B54B6C">
        <w:rPr>
          <w:sz w:val="24"/>
        </w:rPr>
        <w:t>egítse elő a társadalmi jelenségek közötti összefüggések megértését, és moz</w:t>
      </w:r>
      <w:r>
        <w:rPr>
          <w:sz w:val="24"/>
        </w:rPr>
        <w:t xml:space="preserve">gósítson társadalmi cselekvésre, ezen kívül közösségépítő szerepet is töltsön be a város életében. </w:t>
      </w:r>
    </w:p>
    <w:p w:rsidR="00624150" w:rsidRPr="00B54B6C" w:rsidRDefault="00624150" w:rsidP="00624150">
      <w:pPr>
        <w:jc w:val="both"/>
        <w:rPr>
          <w:sz w:val="24"/>
        </w:rPr>
      </w:pPr>
    </w:p>
    <w:p w:rsidR="00624150" w:rsidRDefault="00624150" w:rsidP="00624150">
      <w:pPr>
        <w:numPr>
          <w:ilvl w:val="1"/>
          <w:numId w:val="7"/>
        </w:numPr>
        <w:ind w:left="1418" w:hanging="709"/>
        <w:jc w:val="both"/>
        <w:rPr>
          <w:sz w:val="24"/>
        </w:rPr>
      </w:pPr>
      <w:r>
        <w:rPr>
          <w:b/>
          <w:sz w:val="24"/>
          <w:u w:val="single"/>
        </w:rPr>
        <w:t xml:space="preserve">A Vasvári Hírmondó </w:t>
      </w:r>
      <w:r w:rsidRPr="00B54B6C">
        <w:rPr>
          <w:b/>
          <w:sz w:val="24"/>
          <w:u w:val="single"/>
        </w:rPr>
        <w:t>jellege</w:t>
      </w:r>
      <w:r w:rsidRPr="00B54B6C">
        <w:rPr>
          <w:sz w:val="24"/>
        </w:rPr>
        <w:t xml:space="preserve"> </w:t>
      </w:r>
    </w:p>
    <w:p w:rsidR="00624150" w:rsidRPr="00B54B6C" w:rsidRDefault="00624150" w:rsidP="00624150">
      <w:pPr>
        <w:ind w:left="1080"/>
        <w:jc w:val="both"/>
        <w:rPr>
          <w:sz w:val="24"/>
        </w:rPr>
      </w:pPr>
    </w:p>
    <w:p w:rsidR="00624150" w:rsidRDefault="00624150" w:rsidP="00624150">
      <w:pPr>
        <w:ind w:left="709"/>
        <w:jc w:val="both"/>
        <w:rPr>
          <w:sz w:val="24"/>
        </w:rPr>
      </w:pPr>
      <w:r w:rsidRPr="00B54B6C">
        <w:rPr>
          <w:sz w:val="24"/>
        </w:rPr>
        <w:t xml:space="preserve">A Vasvári Hírmondó Tiszavasvári város </w:t>
      </w:r>
      <w:r w:rsidRPr="00264FC3">
        <w:rPr>
          <w:sz w:val="24"/>
        </w:rPr>
        <w:t>ingyenes</w:t>
      </w:r>
      <w:r>
        <w:rPr>
          <w:sz w:val="24"/>
        </w:rPr>
        <w:t xml:space="preserve"> </w:t>
      </w:r>
      <w:r w:rsidRPr="00B54B6C">
        <w:rPr>
          <w:sz w:val="24"/>
        </w:rPr>
        <w:t xml:space="preserve">közéleti havilapja. </w:t>
      </w:r>
      <w:r>
        <w:rPr>
          <w:sz w:val="24"/>
        </w:rPr>
        <w:t>Kétféle formában jelenik meg:</w:t>
      </w:r>
    </w:p>
    <w:p w:rsidR="00624150" w:rsidRDefault="00624150" w:rsidP="0062415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nyomtatott változat (Vasvári Hírmondó)</w:t>
      </w:r>
    </w:p>
    <w:p w:rsidR="00624150" w:rsidRPr="008520A8" w:rsidRDefault="00624150" w:rsidP="00624150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online változat (Vasvári Online Hírmondó: www.vasvarihirmondo.hu</w:t>
      </w:r>
      <w:r w:rsidRPr="008520A8">
        <w:rPr>
          <w:sz w:val="24"/>
        </w:rPr>
        <w:t>)</w:t>
      </w:r>
    </w:p>
    <w:p w:rsidR="00624150" w:rsidRDefault="00624150" w:rsidP="00624150">
      <w:pPr>
        <w:rPr>
          <w:sz w:val="24"/>
        </w:rPr>
      </w:pPr>
    </w:p>
    <w:p w:rsidR="00624150" w:rsidRPr="00B54B6C" w:rsidRDefault="00624150" w:rsidP="00624150">
      <w:pPr>
        <w:rPr>
          <w:b/>
          <w:caps/>
          <w:sz w:val="24"/>
          <w:szCs w:val="24"/>
        </w:rPr>
      </w:pPr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  <w:r w:rsidRPr="00B54B6C">
        <w:rPr>
          <w:b/>
          <w:caps/>
          <w:sz w:val="24"/>
          <w:szCs w:val="24"/>
        </w:rPr>
        <w:t>2. Az időszaki lap MŰKÖDÉSE</w:t>
      </w:r>
    </w:p>
    <w:p w:rsidR="00624150" w:rsidRPr="00B54B6C" w:rsidRDefault="00624150" w:rsidP="00624150">
      <w:pPr>
        <w:ind w:left="720" w:hanging="720"/>
        <w:jc w:val="both"/>
        <w:rPr>
          <w:sz w:val="22"/>
          <w:szCs w:val="22"/>
        </w:rPr>
      </w:pPr>
    </w:p>
    <w:p w:rsidR="00624150" w:rsidRDefault="00624150" w:rsidP="00624150">
      <w:pPr>
        <w:numPr>
          <w:ilvl w:val="1"/>
          <w:numId w:val="3"/>
        </w:numPr>
        <w:jc w:val="both"/>
        <w:rPr>
          <w:b/>
          <w:sz w:val="24"/>
          <w:szCs w:val="24"/>
          <w:u w:val="single"/>
        </w:rPr>
      </w:pPr>
      <w:r w:rsidRPr="00B54B6C">
        <w:rPr>
          <w:b/>
          <w:sz w:val="24"/>
          <w:szCs w:val="24"/>
          <w:u w:val="single"/>
        </w:rPr>
        <w:t>Az időszaki lap küldetése</w:t>
      </w:r>
    </w:p>
    <w:p w:rsidR="00624150" w:rsidRPr="00B54B6C" w:rsidRDefault="00624150" w:rsidP="00624150">
      <w:pPr>
        <w:ind w:left="1068"/>
        <w:jc w:val="both"/>
        <w:rPr>
          <w:sz w:val="24"/>
          <w:szCs w:val="24"/>
          <w:u w:val="single"/>
        </w:rPr>
      </w:pPr>
    </w:p>
    <w:p w:rsidR="00624150" w:rsidRPr="00B54B6C" w:rsidRDefault="00624150" w:rsidP="00624150">
      <w:pPr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Sajátos eszközeivel – és összhangban Tiszavasvári Város Önkormányzata céljaival és szellemiségével, valamint a lap stratégiájával és arculatával – közvetítsen az önkormányzat és a lakosság között.</w:t>
      </w:r>
    </w:p>
    <w:p w:rsidR="00624150" w:rsidRPr="00B54B6C" w:rsidRDefault="00624150" w:rsidP="00624150">
      <w:pPr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Segítve a helyi kommunikációt, tárgyilagosan és aktuálisan informáljon és tájékoztasson a közélet legfontosabb eseményeiről, eredményeiről, a városlakók életét befolyásoló kérdésekről, döntésekről.</w:t>
      </w:r>
    </w:p>
    <w:p w:rsidR="00624150" w:rsidRPr="00B54B6C" w:rsidRDefault="00624150" w:rsidP="00624150">
      <w:pPr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Témaválasztásában és szerkezetében is tükrözze, reprezentálja az önkormányzati munka által érintett legfőbb közérdekű kérdéseket.</w:t>
      </w:r>
    </w:p>
    <w:p w:rsidR="00624150" w:rsidRPr="00B54B6C" w:rsidRDefault="00624150" w:rsidP="00624150">
      <w:pPr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Folyamatosan bővítse szerzői körét, hogy az újság ne csak egy szűk kör véleményét tükrözze. Hasábjain minél többen szólaljanak meg, közérdeklődésre számot tartó véleményeket és olvasói leveleket közöljön.</w:t>
      </w:r>
    </w:p>
    <w:p w:rsidR="00624150" w:rsidRPr="00B54B6C" w:rsidRDefault="00624150" w:rsidP="00624150">
      <w:pPr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Publikált cikkei révén erősítse a helyi társadalom kohézióját, a lokálpatriotizmus érzését.</w:t>
      </w:r>
    </w:p>
    <w:p w:rsidR="00624150" w:rsidRPr="00B54B6C" w:rsidRDefault="00624150" w:rsidP="00624150">
      <w:pPr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Közérthető nyelven szóljon olvasóközönségéhez, a hagyományos újságírói műfajok alkalmazásával, de korszerű szerkesztési elveket követve.</w:t>
      </w:r>
    </w:p>
    <w:p w:rsidR="00624150" w:rsidRPr="00B54B6C" w:rsidRDefault="00624150" w:rsidP="00624150">
      <w:pPr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Kerülje a személyes konfliktusok, a szélsőséges nézetek és vélemények, a pártpolitikai szempontok, a pontatlan vagy hamis információk közlését.</w:t>
      </w:r>
    </w:p>
    <w:p w:rsidR="00624150" w:rsidRPr="00B54B6C" w:rsidRDefault="00624150" w:rsidP="00624150">
      <w:pPr>
        <w:numPr>
          <w:ilvl w:val="0"/>
          <w:numId w:val="4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 lap készítői munkájuk során te</w:t>
      </w:r>
      <w:r>
        <w:rPr>
          <w:sz w:val="24"/>
          <w:szCs w:val="24"/>
        </w:rPr>
        <w:t>gyenek eleget a sajtótörvényben</w:t>
      </w:r>
      <w:r w:rsidRPr="00B54B6C">
        <w:rPr>
          <w:sz w:val="24"/>
          <w:szCs w:val="24"/>
        </w:rPr>
        <w:t xml:space="preserve"> rögzített előírásoknak.</w:t>
      </w:r>
    </w:p>
    <w:p w:rsidR="00624150" w:rsidRPr="00B54B6C" w:rsidRDefault="00624150" w:rsidP="00624150">
      <w:pPr>
        <w:jc w:val="both"/>
        <w:rPr>
          <w:b/>
          <w:sz w:val="22"/>
          <w:szCs w:val="22"/>
        </w:rPr>
      </w:pPr>
    </w:p>
    <w:p w:rsidR="00624150" w:rsidRDefault="00624150" w:rsidP="00624150">
      <w:pPr>
        <w:numPr>
          <w:ilvl w:val="1"/>
          <w:numId w:val="3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Pr="00B54B6C">
        <w:rPr>
          <w:b/>
          <w:sz w:val="24"/>
          <w:szCs w:val="24"/>
          <w:u w:val="single"/>
        </w:rPr>
        <w:lastRenderedPageBreak/>
        <w:t>Tartalmi – formai követelmények</w:t>
      </w:r>
    </w:p>
    <w:p w:rsidR="00624150" w:rsidRPr="00B54B6C" w:rsidRDefault="00624150" w:rsidP="00624150">
      <w:pPr>
        <w:ind w:left="1068"/>
        <w:jc w:val="both"/>
        <w:rPr>
          <w:sz w:val="24"/>
          <w:szCs w:val="24"/>
        </w:rPr>
      </w:pPr>
    </w:p>
    <w:p w:rsidR="00624150" w:rsidRPr="00B54B6C" w:rsidRDefault="00624150" w:rsidP="00624150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 megjelentetni kívánt cikkeket minden hónap 1. napjáig kell leadni az időszaki lap Szerkesztőségébe.</w:t>
      </w:r>
    </w:p>
    <w:p w:rsidR="00624150" w:rsidRPr="00B54B6C" w:rsidRDefault="00624150" w:rsidP="00624150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Az időszaki lapban közlésre felkínált cikkek, írások megjelentetése, a szerzőnek módosításra, kiegészítésre történő visszaadása vagy elutasítása a felelős szerkesztő kizárólagos joga és felelőssége.</w:t>
      </w:r>
    </w:p>
    <w:p w:rsidR="00624150" w:rsidRPr="00B54B6C" w:rsidRDefault="00624150" w:rsidP="00624150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 lap tevékenységi körébe hirdetési szolgáltatás is tartozik, mely térítésmentesen és térítés ellenében vehető igénybe. Térítésmentes hir</w:t>
      </w:r>
      <w:r>
        <w:rPr>
          <w:sz w:val="24"/>
          <w:szCs w:val="24"/>
        </w:rPr>
        <w:t>detés: lakossági apróhirdetés 25</w:t>
      </w:r>
      <w:r w:rsidRPr="00B54B6C">
        <w:rPr>
          <w:sz w:val="24"/>
          <w:szCs w:val="24"/>
        </w:rPr>
        <w:t xml:space="preserve"> szóig, közérdekű közlemények, önkormányzati tájékoztatás, gyászjelentés, köszönetnyilvánítás.</w:t>
      </w:r>
    </w:p>
    <w:p w:rsidR="00624150" w:rsidRPr="00B54B6C" w:rsidRDefault="00624150" w:rsidP="00624150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 Vasvári Hírmondó hirdeté</w:t>
      </w:r>
      <w:r>
        <w:rPr>
          <w:sz w:val="24"/>
          <w:szCs w:val="24"/>
        </w:rPr>
        <w:t xml:space="preserve">si anyagokat, reklámanyagokat </w:t>
      </w:r>
      <w:r w:rsidRPr="00B54B6C">
        <w:rPr>
          <w:sz w:val="24"/>
          <w:szCs w:val="24"/>
        </w:rPr>
        <w:t>a lap cikkeitől megkülönböztetve jelentethet meg, melyek nem lehetnek ellentétesek Tiszavasvári Város Önkormányzata céljaival és szellemiségével, a lap stratégiájával és arculatával.</w:t>
      </w:r>
    </w:p>
    <w:p w:rsidR="00624150" w:rsidRPr="00B54B6C" w:rsidRDefault="00624150" w:rsidP="00624150">
      <w:pPr>
        <w:numPr>
          <w:ilvl w:val="0"/>
          <w:numId w:val="5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 xml:space="preserve">A hirdetések megjelentetési módját, azok pénzügyi feltételeit jelen szabályzat </w:t>
      </w:r>
      <w:r w:rsidRPr="0001116B">
        <w:rPr>
          <w:i/>
          <w:sz w:val="24"/>
          <w:szCs w:val="24"/>
        </w:rPr>
        <w:t>1. sz. melléklete,</w:t>
      </w:r>
      <w:r w:rsidRPr="00B54B6C">
        <w:rPr>
          <w:sz w:val="24"/>
          <w:szCs w:val="24"/>
        </w:rPr>
        <w:t xml:space="preserve"> valamint a laptulajdonos és a hirdető közötti szerződés szabályozza.</w:t>
      </w:r>
      <w:r>
        <w:rPr>
          <w:sz w:val="24"/>
          <w:szCs w:val="24"/>
        </w:rPr>
        <w:t xml:space="preserve"> A hirdetési tarifákat a hirdetés megrendelőjének a lapzárta időpontjáig ki kell egyenlítenie a Polgármesteri Hivatal pénztárában, ellenkező esetben a hirdetés nem jelenthet meg. </w:t>
      </w:r>
      <w:r w:rsidRPr="00516504">
        <w:rPr>
          <w:rStyle w:val="norm00e1lchar"/>
          <w:sz w:val="24"/>
          <w:szCs w:val="24"/>
        </w:rPr>
        <w:t>Hosszabb távú megrendelés esetén a felelős szerkesztő ajánlatot tehet a hirdetőnek arra vonatkozóan, hogy az Online Hírmondóban akciós kedvezményeket vehet igénybe. A nyomtatott Vasvári Hírmondóban fél évre előre megkötött hirdetési szerződés esetében a hirdetőt 1 havi, egy évre előre megkötött szerződés esetében 2 havi ingyenes megjelenés illeti meg, ezen felül az Online Hírmondóban is igénybe veheti az aktuális hirdetési akciókat.</w:t>
      </w:r>
      <w:r>
        <w:rPr>
          <w:rStyle w:val="norm00e1lchar"/>
          <w:sz w:val="24"/>
          <w:szCs w:val="24"/>
        </w:rPr>
        <w:t xml:space="preserve"> Az Online Hírmondó hirdetési akciói nem kötöttek, minden esetben a Szerkesztőség dönt az éppen aktuálisan igénybe vehető hirdetési lehetőségekről. </w:t>
      </w:r>
    </w:p>
    <w:p w:rsidR="00624150" w:rsidRPr="00B54B6C" w:rsidRDefault="00624150" w:rsidP="00624150">
      <w:pPr>
        <w:ind w:left="1260" w:hanging="720"/>
        <w:jc w:val="both"/>
        <w:rPr>
          <w:sz w:val="22"/>
          <w:szCs w:val="22"/>
        </w:rPr>
      </w:pPr>
    </w:p>
    <w:p w:rsidR="00624150" w:rsidRDefault="00624150" w:rsidP="00624150">
      <w:pPr>
        <w:numPr>
          <w:ilvl w:val="1"/>
          <w:numId w:val="3"/>
        </w:numPr>
        <w:jc w:val="both"/>
        <w:rPr>
          <w:b/>
          <w:sz w:val="24"/>
          <w:u w:val="single"/>
        </w:rPr>
      </w:pPr>
      <w:r w:rsidRPr="00B54B6C">
        <w:rPr>
          <w:b/>
          <w:sz w:val="24"/>
          <w:u w:val="single"/>
        </w:rPr>
        <w:t>Az időszaki lap működtetése, költségvetése</w:t>
      </w:r>
    </w:p>
    <w:p w:rsidR="00624150" w:rsidRPr="00B54B6C" w:rsidRDefault="00624150" w:rsidP="00624150">
      <w:pPr>
        <w:ind w:left="1068"/>
        <w:jc w:val="both"/>
        <w:rPr>
          <w:sz w:val="24"/>
          <w:u w:val="single"/>
        </w:rPr>
      </w:pPr>
    </w:p>
    <w:p w:rsidR="00624150" w:rsidRPr="00B54B6C" w:rsidRDefault="00624150" w:rsidP="00624150">
      <w:pPr>
        <w:numPr>
          <w:ilvl w:val="0"/>
          <w:numId w:val="6"/>
        </w:numPr>
        <w:ind w:left="993" w:hanging="284"/>
        <w:jc w:val="both"/>
        <w:rPr>
          <w:sz w:val="24"/>
        </w:rPr>
      </w:pPr>
      <w:r w:rsidRPr="00B54B6C">
        <w:rPr>
          <w:sz w:val="24"/>
        </w:rPr>
        <w:t xml:space="preserve">Tiszavasvári Város Önkormányzata Képviselő-testülete gondoskodik az időszaki lap működéséhez szükséges anyagi, technikai, személyi feltételek biztosításáról, amelynek fedezetét az éves költségvetési rendeletében határozza meg. </w:t>
      </w:r>
    </w:p>
    <w:p w:rsidR="00624150" w:rsidRPr="00B54B6C" w:rsidRDefault="00624150" w:rsidP="00624150">
      <w:pPr>
        <w:numPr>
          <w:ilvl w:val="0"/>
          <w:numId w:val="6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 xml:space="preserve">A hirdetések, reklámok díjtételeit és a költségek kiegyenlítésének módját részletesen e </w:t>
      </w:r>
      <w:r w:rsidRPr="009422EB">
        <w:rPr>
          <w:sz w:val="24"/>
          <w:szCs w:val="24"/>
        </w:rPr>
        <w:t>szabályzat 1. sz. melléklete tartalmazza.</w:t>
      </w:r>
    </w:p>
    <w:p w:rsidR="00624150" w:rsidRPr="0001116B" w:rsidRDefault="00624150" w:rsidP="00624150">
      <w:pPr>
        <w:ind w:left="-11"/>
        <w:jc w:val="both"/>
        <w:rPr>
          <w:sz w:val="24"/>
          <w:szCs w:val="24"/>
        </w:rPr>
      </w:pPr>
    </w:p>
    <w:p w:rsidR="00624150" w:rsidRDefault="00624150" w:rsidP="00624150">
      <w:pPr>
        <w:numPr>
          <w:ilvl w:val="1"/>
          <w:numId w:val="3"/>
        </w:numPr>
        <w:jc w:val="both"/>
        <w:rPr>
          <w:b/>
          <w:sz w:val="24"/>
          <w:szCs w:val="24"/>
          <w:u w:val="single"/>
        </w:rPr>
      </w:pPr>
      <w:r w:rsidRPr="00B54B6C">
        <w:rPr>
          <w:b/>
          <w:sz w:val="24"/>
          <w:szCs w:val="24"/>
          <w:u w:val="single"/>
        </w:rPr>
        <w:t>Az időszaki lap terjesztésének köre</w:t>
      </w:r>
    </w:p>
    <w:p w:rsidR="00624150" w:rsidRPr="00B54B6C" w:rsidRDefault="00624150" w:rsidP="00624150">
      <w:pPr>
        <w:ind w:left="1068"/>
        <w:jc w:val="both"/>
        <w:rPr>
          <w:sz w:val="24"/>
          <w:szCs w:val="24"/>
        </w:rPr>
      </w:pPr>
    </w:p>
    <w:p w:rsidR="00624150" w:rsidRPr="00264FC3" w:rsidRDefault="00624150" w:rsidP="00624150">
      <w:pPr>
        <w:numPr>
          <w:ilvl w:val="0"/>
          <w:numId w:val="8"/>
        </w:numPr>
        <w:ind w:left="993" w:hanging="284"/>
        <w:jc w:val="both"/>
        <w:rPr>
          <w:sz w:val="24"/>
          <w:szCs w:val="24"/>
        </w:rPr>
      </w:pPr>
      <w:r w:rsidRPr="00264FC3">
        <w:rPr>
          <w:sz w:val="24"/>
          <w:szCs w:val="24"/>
        </w:rPr>
        <w:t>Tiszavasvári Város közigazgatási területén található minden lakóház;</w:t>
      </w:r>
    </w:p>
    <w:p w:rsidR="00624150" w:rsidRPr="00B54B6C" w:rsidRDefault="00624150" w:rsidP="00624150">
      <w:pPr>
        <w:numPr>
          <w:ilvl w:val="0"/>
          <w:numId w:val="8"/>
        </w:numPr>
        <w:ind w:left="993" w:hanging="284"/>
        <w:jc w:val="both"/>
        <w:rPr>
          <w:sz w:val="24"/>
        </w:rPr>
      </w:pPr>
      <w:r w:rsidRPr="00B54B6C">
        <w:rPr>
          <w:sz w:val="24"/>
        </w:rPr>
        <w:t xml:space="preserve">az Önkormányzat fenntartásában és tulajdonában lévő közintézmények és </w:t>
      </w:r>
      <w:r>
        <w:rPr>
          <w:sz w:val="24"/>
        </w:rPr>
        <w:t xml:space="preserve">gazdálkodó </w:t>
      </w:r>
      <w:r w:rsidRPr="00B54B6C">
        <w:rPr>
          <w:sz w:val="24"/>
        </w:rPr>
        <w:t>szervezetek;</w:t>
      </w:r>
    </w:p>
    <w:p w:rsidR="00624150" w:rsidRPr="00B54B6C" w:rsidRDefault="00624150" w:rsidP="00624150">
      <w:pPr>
        <w:numPr>
          <w:ilvl w:val="0"/>
          <w:numId w:val="8"/>
        </w:numPr>
        <w:ind w:left="993" w:hanging="284"/>
        <w:jc w:val="both"/>
        <w:rPr>
          <w:sz w:val="24"/>
        </w:rPr>
      </w:pPr>
      <w:r w:rsidRPr="00B54B6C">
        <w:rPr>
          <w:sz w:val="24"/>
        </w:rPr>
        <w:t>a Tiszavasvári kistérség Polgármesteri Hivatalai;</w:t>
      </w:r>
    </w:p>
    <w:p w:rsidR="00624150" w:rsidRPr="00B54B6C" w:rsidRDefault="00624150" w:rsidP="00624150">
      <w:pPr>
        <w:numPr>
          <w:ilvl w:val="0"/>
          <w:numId w:val="8"/>
        </w:numPr>
        <w:ind w:left="993" w:hanging="284"/>
        <w:jc w:val="both"/>
        <w:rPr>
          <w:sz w:val="24"/>
        </w:rPr>
      </w:pPr>
      <w:r w:rsidRPr="00B54B6C">
        <w:rPr>
          <w:sz w:val="24"/>
        </w:rPr>
        <w:t>a kötelespéldányok címzettjei;</w:t>
      </w:r>
    </w:p>
    <w:p w:rsidR="00624150" w:rsidRPr="00B54B6C" w:rsidRDefault="00624150" w:rsidP="00624150">
      <w:pPr>
        <w:numPr>
          <w:ilvl w:val="0"/>
          <w:numId w:val="8"/>
        </w:numPr>
        <w:ind w:left="993" w:hanging="284"/>
        <w:jc w:val="both"/>
        <w:rPr>
          <w:sz w:val="24"/>
        </w:rPr>
      </w:pPr>
      <w:r w:rsidRPr="00B54B6C">
        <w:rPr>
          <w:sz w:val="24"/>
        </w:rPr>
        <w:t>az önkormányzattal kapcsolatban álló partnerek benyújtott igény alapján.</w:t>
      </w:r>
    </w:p>
    <w:p w:rsidR="00624150" w:rsidRPr="00B54B6C" w:rsidRDefault="00624150" w:rsidP="00624150">
      <w:pPr>
        <w:ind w:left="993" w:hanging="284"/>
        <w:jc w:val="center"/>
        <w:rPr>
          <w:b/>
          <w:caps/>
          <w:sz w:val="24"/>
          <w:szCs w:val="24"/>
        </w:rPr>
      </w:pPr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  <w:r w:rsidRPr="00B54B6C">
        <w:rPr>
          <w:b/>
          <w:caps/>
          <w:sz w:val="24"/>
          <w:szCs w:val="24"/>
        </w:rPr>
        <w:lastRenderedPageBreak/>
        <w:t>3. Az időszaki lap szervezete</w:t>
      </w:r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</w:p>
    <w:p w:rsidR="00624150" w:rsidRPr="00B54B6C" w:rsidRDefault="00624150" w:rsidP="00624150">
      <w:pPr>
        <w:ind w:left="540" w:hanging="540"/>
        <w:jc w:val="both"/>
        <w:rPr>
          <w:b/>
          <w:sz w:val="24"/>
          <w:szCs w:val="24"/>
        </w:rPr>
      </w:pPr>
      <w:r w:rsidRPr="00B54B6C">
        <w:rPr>
          <w:b/>
          <w:sz w:val="24"/>
          <w:szCs w:val="24"/>
        </w:rPr>
        <w:t>3.1.</w:t>
      </w:r>
      <w:r w:rsidRPr="00B54B6C">
        <w:rPr>
          <w:sz w:val="24"/>
          <w:szCs w:val="24"/>
        </w:rPr>
        <w:tab/>
      </w:r>
      <w:r w:rsidRPr="00B54B6C">
        <w:rPr>
          <w:b/>
          <w:bCs/>
          <w:sz w:val="24"/>
          <w:szCs w:val="24"/>
          <w:u w:val="single"/>
        </w:rPr>
        <w:t>A laptulajdonos</w:t>
      </w:r>
    </w:p>
    <w:p w:rsidR="00624150" w:rsidRPr="00B54B6C" w:rsidRDefault="00624150" w:rsidP="00624150">
      <w:pPr>
        <w:numPr>
          <w:ilvl w:val="0"/>
          <w:numId w:val="9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54B6C">
        <w:rPr>
          <w:sz w:val="24"/>
          <w:szCs w:val="24"/>
        </w:rPr>
        <w:t xml:space="preserve"> laptulajdonos Tiszavasvári Város Önkormányzata, aki meghatározza a lap célját, jellegét, irányvonalát és azt ellenőrzi. </w:t>
      </w:r>
    </w:p>
    <w:p w:rsidR="00624150" w:rsidRPr="00B54B6C" w:rsidRDefault="00624150" w:rsidP="00624150">
      <w:pPr>
        <w:numPr>
          <w:ilvl w:val="0"/>
          <w:numId w:val="9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 laptulajdonosnak joga van a lap munkájáról évente legalább egyszer, illetve indokolt esetben szükség szerint beszámolót kérni a felelős szerkesztőtől, melyet a képviselő-testület elé terjeszt.</w:t>
      </w:r>
    </w:p>
    <w:p w:rsidR="00624150" w:rsidRPr="00B54B6C" w:rsidRDefault="00624150" w:rsidP="00624150">
      <w:pPr>
        <w:numPr>
          <w:ilvl w:val="0"/>
          <w:numId w:val="9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 xml:space="preserve">A laptulajdonos önkormányzat vagyoni felelősséggel tartozik a Vasvári Hírmondó működéséért. A lap fenntartásához, működtetéséhez szükséges pénzösszeget a képviselő-testület éves költségvetésében irányozza elő. </w:t>
      </w:r>
    </w:p>
    <w:p w:rsidR="00624150" w:rsidRPr="00B54B6C" w:rsidRDefault="00624150" w:rsidP="00624150">
      <w:pPr>
        <w:rPr>
          <w:b/>
          <w:bCs/>
          <w:sz w:val="24"/>
          <w:szCs w:val="24"/>
          <w:u w:val="single"/>
        </w:rPr>
      </w:pPr>
    </w:p>
    <w:p w:rsidR="00624150" w:rsidRPr="00B54B6C" w:rsidRDefault="00624150" w:rsidP="00624150">
      <w:pPr>
        <w:ind w:left="540" w:hanging="540"/>
        <w:rPr>
          <w:sz w:val="24"/>
          <w:szCs w:val="24"/>
        </w:rPr>
      </w:pPr>
      <w:r w:rsidRPr="00B54B6C">
        <w:rPr>
          <w:b/>
          <w:bCs/>
          <w:sz w:val="24"/>
          <w:szCs w:val="24"/>
        </w:rPr>
        <w:t>3.2.</w:t>
      </w:r>
      <w:r w:rsidRPr="00B54B6C">
        <w:rPr>
          <w:b/>
          <w:bCs/>
          <w:sz w:val="24"/>
          <w:szCs w:val="24"/>
        </w:rPr>
        <w:tab/>
      </w:r>
      <w:r w:rsidRPr="00B54B6C">
        <w:rPr>
          <w:b/>
          <w:bCs/>
          <w:sz w:val="24"/>
          <w:szCs w:val="24"/>
          <w:u w:val="single"/>
        </w:rPr>
        <w:t>A lap kiadója</w:t>
      </w:r>
      <w:r w:rsidRPr="00B54B6C">
        <w:rPr>
          <w:b/>
          <w:bCs/>
          <w:sz w:val="24"/>
          <w:szCs w:val="24"/>
        </w:rPr>
        <w:t xml:space="preserve"> </w:t>
      </w:r>
    </w:p>
    <w:p w:rsidR="00624150" w:rsidRPr="00B54B6C" w:rsidRDefault="00624150" w:rsidP="00624150">
      <w:pPr>
        <w:numPr>
          <w:ilvl w:val="0"/>
          <w:numId w:val="10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 kiadó csak lapkiadási tevékenységre jogosult szervezet lehet.</w:t>
      </w:r>
    </w:p>
    <w:p w:rsidR="00624150" w:rsidRPr="00B54B6C" w:rsidRDefault="00624150" w:rsidP="00624150">
      <w:pPr>
        <w:numPr>
          <w:ilvl w:val="0"/>
          <w:numId w:val="10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 Vasvári Hírmondó kiadásáért, technikai megvalósításáért egyszemélyi felelős a „felelős kiadó”.</w:t>
      </w:r>
    </w:p>
    <w:p w:rsidR="00624150" w:rsidRPr="00B54B6C" w:rsidRDefault="00624150" w:rsidP="00624150">
      <w:pPr>
        <w:numPr>
          <w:ilvl w:val="0"/>
          <w:numId w:val="10"/>
        </w:numPr>
        <w:ind w:left="993" w:hanging="284"/>
        <w:jc w:val="both"/>
        <w:rPr>
          <w:sz w:val="24"/>
        </w:rPr>
      </w:pPr>
      <w:r w:rsidRPr="00B54B6C">
        <w:rPr>
          <w:sz w:val="24"/>
          <w:szCs w:val="24"/>
        </w:rPr>
        <w:t>A kiadó biztosítja a kiadáshoz szükséges személyi és tárgyi feltételeket, ellátja a</w:t>
      </w:r>
      <w:r w:rsidRPr="00B54B6C">
        <w:rPr>
          <w:sz w:val="24"/>
        </w:rPr>
        <w:t>z időszaki lap pénzügyi, számviteli, ellenőrzési feladatait.</w:t>
      </w:r>
    </w:p>
    <w:p w:rsidR="00624150" w:rsidRPr="00B54B6C" w:rsidRDefault="00624150" w:rsidP="00624150">
      <w:pPr>
        <w:numPr>
          <w:ilvl w:val="0"/>
          <w:numId w:val="10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 kiadó jogosult a felelős szerkesztő által aláírt nyomdakész PDF anyagot a nyomdai munkálatok megkezdése előtt a kezébe kapni.</w:t>
      </w:r>
    </w:p>
    <w:p w:rsidR="00624150" w:rsidRPr="00B54B6C" w:rsidRDefault="00624150" w:rsidP="00624150">
      <w:pPr>
        <w:numPr>
          <w:ilvl w:val="0"/>
          <w:numId w:val="10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 kiadó nem változtathat a felelős szerkesztő által elfogadott és átadott irat tartalmán.</w:t>
      </w:r>
    </w:p>
    <w:p w:rsidR="00624150" w:rsidRPr="00B54B6C" w:rsidRDefault="00624150" w:rsidP="00624150">
      <w:pPr>
        <w:rPr>
          <w:sz w:val="24"/>
          <w:szCs w:val="24"/>
        </w:rPr>
      </w:pPr>
    </w:p>
    <w:p w:rsidR="00624150" w:rsidRPr="000B1D70" w:rsidRDefault="00624150" w:rsidP="00624150">
      <w:pPr>
        <w:ind w:left="540" w:hanging="540"/>
        <w:rPr>
          <w:b/>
          <w:sz w:val="24"/>
          <w:szCs w:val="24"/>
        </w:rPr>
      </w:pPr>
      <w:r w:rsidRPr="000B1D70">
        <w:rPr>
          <w:b/>
          <w:sz w:val="24"/>
          <w:szCs w:val="24"/>
        </w:rPr>
        <w:t>3.3.</w:t>
      </w:r>
      <w:r w:rsidRPr="000B1D70">
        <w:rPr>
          <w:b/>
          <w:sz w:val="24"/>
          <w:szCs w:val="24"/>
        </w:rPr>
        <w:tab/>
      </w:r>
      <w:r w:rsidRPr="000B1D70">
        <w:rPr>
          <w:b/>
          <w:sz w:val="24"/>
          <w:szCs w:val="24"/>
          <w:u w:val="single"/>
        </w:rPr>
        <w:t>A felelős szerkesztő</w:t>
      </w:r>
    </w:p>
    <w:p w:rsidR="00624150" w:rsidRPr="001D5BE5" w:rsidRDefault="00624150" w:rsidP="00624150">
      <w:pPr>
        <w:numPr>
          <w:ilvl w:val="0"/>
          <w:numId w:val="11"/>
        </w:numPr>
        <w:ind w:left="993" w:hanging="284"/>
        <w:jc w:val="both"/>
        <w:rPr>
          <w:sz w:val="24"/>
          <w:szCs w:val="24"/>
        </w:rPr>
      </w:pPr>
      <w:r w:rsidRPr="001D5BE5">
        <w:rPr>
          <w:sz w:val="24"/>
        </w:rPr>
        <w:t xml:space="preserve">Az időszaki </w:t>
      </w:r>
      <w:proofErr w:type="gramStart"/>
      <w:r w:rsidRPr="001D5BE5">
        <w:rPr>
          <w:sz w:val="24"/>
        </w:rPr>
        <w:t>lap felelős</w:t>
      </w:r>
      <w:proofErr w:type="gramEnd"/>
      <w:r w:rsidRPr="001D5BE5">
        <w:rPr>
          <w:sz w:val="24"/>
        </w:rPr>
        <w:t xml:space="preserve"> szerkesztője Tiszavasvári Város Önkormányzata Polgármesteri Hivatal vezetője által kijelölt személy</w:t>
      </w:r>
      <w:r w:rsidRPr="001D5BE5">
        <w:rPr>
          <w:sz w:val="24"/>
          <w:szCs w:val="24"/>
        </w:rPr>
        <w:t xml:space="preserve">. </w:t>
      </w:r>
    </w:p>
    <w:p w:rsidR="00624150" w:rsidRPr="00B54B6C" w:rsidRDefault="00624150" w:rsidP="00624150">
      <w:pPr>
        <w:numPr>
          <w:ilvl w:val="0"/>
          <w:numId w:val="11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 xml:space="preserve">A </w:t>
      </w:r>
      <w:proofErr w:type="gramStart"/>
      <w:r w:rsidRPr="00B54B6C">
        <w:rPr>
          <w:sz w:val="24"/>
          <w:szCs w:val="24"/>
        </w:rPr>
        <w:t>lap felelős</w:t>
      </w:r>
      <w:proofErr w:type="gramEnd"/>
      <w:r w:rsidRPr="00B54B6C">
        <w:rPr>
          <w:sz w:val="24"/>
          <w:szCs w:val="24"/>
        </w:rPr>
        <w:t xml:space="preserve"> szerkesztőjének a lap munkájáról évenkénti – a Testület külön kérésére, indokolt esetben pedig szükség szerinti - beszámolási kötelezettsége van a Képviselő-testület felé. </w:t>
      </w:r>
    </w:p>
    <w:p w:rsidR="00624150" w:rsidRPr="00B54B6C" w:rsidRDefault="00624150" w:rsidP="00624150">
      <w:pPr>
        <w:numPr>
          <w:ilvl w:val="0"/>
          <w:numId w:val="11"/>
        </w:numPr>
        <w:ind w:left="993" w:hanging="284"/>
        <w:jc w:val="both"/>
        <w:rPr>
          <w:sz w:val="24"/>
        </w:rPr>
      </w:pPr>
      <w:r w:rsidRPr="00B54B6C">
        <w:rPr>
          <w:sz w:val="24"/>
        </w:rPr>
        <w:t>A felelős szerkesztő feladata:</w:t>
      </w:r>
    </w:p>
    <w:p w:rsidR="00624150" w:rsidRPr="00B54B6C" w:rsidRDefault="00624150" w:rsidP="00624150">
      <w:pPr>
        <w:ind w:left="1800"/>
        <w:jc w:val="both"/>
        <w:rPr>
          <w:sz w:val="24"/>
        </w:rPr>
      </w:pPr>
      <w:proofErr w:type="gramStart"/>
      <w:r w:rsidRPr="00B54B6C">
        <w:rPr>
          <w:sz w:val="24"/>
        </w:rPr>
        <w:t>a</w:t>
      </w:r>
      <w:proofErr w:type="gramEnd"/>
      <w:r w:rsidRPr="00B54B6C">
        <w:rPr>
          <w:sz w:val="24"/>
        </w:rPr>
        <w:t>)</w:t>
      </w:r>
      <w:r>
        <w:rPr>
          <w:sz w:val="24"/>
        </w:rPr>
        <w:t xml:space="preserve"> </w:t>
      </w:r>
      <w:r w:rsidRPr="00B54B6C">
        <w:rPr>
          <w:sz w:val="24"/>
        </w:rPr>
        <w:t>az időszaki lap küldetésének szem előtt tartásával az újság színvonalas szerkesztése,</w:t>
      </w:r>
    </w:p>
    <w:p w:rsidR="00624150" w:rsidRPr="00B54B6C" w:rsidRDefault="00624150" w:rsidP="00624150">
      <w:pPr>
        <w:ind w:left="1800"/>
        <w:jc w:val="both"/>
        <w:rPr>
          <w:sz w:val="24"/>
        </w:rPr>
      </w:pPr>
      <w:r w:rsidRPr="00B54B6C">
        <w:rPr>
          <w:sz w:val="24"/>
        </w:rPr>
        <w:t>b) a költségvetéssel való takarékos gazdálkodás,</w:t>
      </w:r>
    </w:p>
    <w:p w:rsidR="00624150" w:rsidRPr="00B54B6C" w:rsidRDefault="00624150" w:rsidP="00624150">
      <w:pPr>
        <w:ind w:left="1800"/>
        <w:jc w:val="both"/>
        <w:rPr>
          <w:sz w:val="24"/>
        </w:rPr>
      </w:pPr>
      <w:r w:rsidRPr="00B54B6C">
        <w:rPr>
          <w:sz w:val="24"/>
        </w:rPr>
        <w:t>c) tudósítás a város aktuális eseményeiről, a városban közérdeklődésre számot tartó történésekről,</w:t>
      </w:r>
    </w:p>
    <w:p w:rsidR="00624150" w:rsidRPr="00B54B6C" w:rsidRDefault="00624150" w:rsidP="00624150">
      <w:pPr>
        <w:tabs>
          <w:tab w:val="left" w:pos="5040"/>
        </w:tabs>
        <w:ind w:left="1800"/>
        <w:jc w:val="both"/>
        <w:rPr>
          <w:sz w:val="24"/>
        </w:rPr>
      </w:pPr>
      <w:r w:rsidRPr="00B54B6C">
        <w:rPr>
          <w:sz w:val="24"/>
        </w:rPr>
        <w:t>d) szervezett reklámtevékenység,</w:t>
      </w:r>
    </w:p>
    <w:p w:rsidR="00624150" w:rsidRPr="00B54B6C" w:rsidRDefault="00624150" w:rsidP="00624150">
      <w:pPr>
        <w:tabs>
          <w:tab w:val="left" w:pos="5040"/>
        </w:tabs>
        <w:ind w:left="1800"/>
        <w:jc w:val="both"/>
        <w:rPr>
          <w:sz w:val="24"/>
        </w:rPr>
      </w:pPr>
      <w:proofErr w:type="gramStart"/>
      <w:r w:rsidRPr="00B54B6C">
        <w:rPr>
          <w:sz w:val="24"/>
        </w:rPr>
        <w:t>e</w:t>
      </w:r>
      <w:proofErr w:type="gramEnd"/>
      <w:r w:rsidRPr="00B54B6C">
        <w:rPr>
          <w:sz w:val="24"/>
        </w:rPr>
        <w:t>) a terjesztés megszervezése,</w:t>
      </w:r>
    </w:p>
    <w:p w:rsidR="00624150" w:rsidRPr="00B54B6C" w:rsidRDefault="00624150" w:rsidP="00624150">
      <w:pPr>
        <w:tabs>
          <w:tab w:val="left" w:pos="5040"/>
        </w:tabs>
        <w:ind w:left="1800"/>
        <w:jc w:val="both"/>
        <w:rPr>
          <w:sz w:val="24"/>
        </w:rPr>
      </w:pPr>
      <w:proofErr w:type="gramStart"/>
      <w:r w:rsidRPr="00B54B6C">
        <w:rPr>
          <w:sz w:val="24"/>
        </w:rPr>
        <w:t>f</w:t>
      </w:r>
      <w:proofErr w:type="gramEnd"/>
      <w:r w:rsidRPr="00B54B6C">
        <w:rPr>
          <w:sz w:val="24"/>
        </w:rPr>
        <w:t>) helyesbítés, helyreigazítás közlése.</w:t>
      </w:r>
      <w:r w:rsidRPr="00B54B6C">
        <w:rPr>
          <w:sz w:val="24"/>
        </w:rPr>
        <w:tab/>
      </w:r>
    </w:p>
    <w:p w:rsidR="00624150" w:rsidRPr="00B54B6C" w:rsidRDefault="00624150" w:rsidP="00624150">
      <w:pPr>
        <w:numPr>
          <w:ilvl w:val="0"/>
          <w:numId w:val="12"/>
        </w:numPr>
        <w:ind w:left="993" w:hanging="284"/>
        <w:jc w:val="both"/>
        <w:rPr>
          <w:sz w:val="24"/>
          <w:szCs w:val="24"/>
        </w:rPr>
      </w:pPr>
      <w:proofErr w:type="spellStart"/>
      <w:r w:rsidRPr="00B54B6C">
        <w:rPr>
          <w:sz w:val="24"/>
          <w:szCs w:val="24"/>
        </w:rPr>
        <w:t>Egyszemélyben</w:t>
      </w:r>
      <w:proofErr w:type="spellEnd"/>
      <w:r w:rsidRPr="00B54B6C">
        <w:rPr>
          <w:sz w:val="24"/>
          <w:szCs w:val="24"/>
        </w:rPr>
        <w:t xml:space="preserve"> felel azért, hogy a lap tartalma ne ütközzön a sajtótörvény előírásaiba, és ne legyen ellentétben a laptulajdonos céljaival és érdekeivel. Ennek elérése céljából olyan cikkek esetében, melyek megítélése szerint a laptulajdonos érdekeivel ellentétesek, vagy törvénybe ütköznek, felelőssége gyakorlása érdekében vétójoggal rendelkezik, melyet indokolni köteles. </w:t>
      </w:r>
    </w:p>
    <w:p w:rsidR="00624150" w:rsidRPr="00B54B6C" w:rsidRDefault="00624150" w:rsidP="00624150">
      <w:pPr>
        <w:numPr>
          <w:ilvl w:val="0"/>
          <w:numId w:val="12"/>
        </w:numPr>
        <w:ind w:left="993" w:hanging="284"/>
        <w:jc w:val="both"/>
        <w:rPr>
          <w:sz w:val="24"/>
          <w:szCs w:val="24"/>
        </w:rPr>
      </w:pPr>
      <w:r w:rsidRPr="00B54B6C">
        <w:rPr>
          <w:sz w:val="24"/>
          <w:szCs w:val="24"/>
        </w:rPr>
        <w:t>Az összeállított laptervet elfogadása jeléül a felelős szerkesztő aláírja.</w:t>
      </w:r>
    </w:p>
    <w:p w:rsidR="00624150" w:rsidRPr="00B54B6C" w:rsidRDefault="00624150" w:rsidP="00624150">
      <w:pPr>
        <w:rPr>
          <w:b/>
          <w:sz w:val="24"/>
          <w:szCs w:val="24"/>
        </w:rPr>
      </w:pPr>
    </w:p>
    <w:p w:rsidR="00624150" w:rsidRPr="00084067" w:rsidRDefault="00624150" w:rsidP="00624150">
      <w:pPr>
        <w:ind w:left="540" w:hanging="540"/>
        <w:jc w:val="both"/>
        <w:rPr>
          <w:b/>
          <w:sz w:val="24"/>
        </w:rPr>
      </w:pPr>
      <w:r>
        <w:rPr>
          <w:b/>
          <w:sz w:val="24"/>
        </w:rPr>
        <w:br w:type="page"/>
      </w:r>
      <w:r w:rsidRPr="00084067">
        <w:rPr>
          <w:b/>
          <w:sz w:val="24"/>
        </w:rPr>
        <w:lastRenderedPageBreak/>
        <w:t>3.4.</w:t>
      </w:r>
      <w:r w:rsidRPr="00084067">
        <w:rPr>
          <w:b/>
          <w:sz w:val="24"/>
        </w:rPr>
        <w:tab/>
      </w:r>
      <w:r w:rsidRPr="00084067">
        <w:rPr>
          <w:b/>
          <w:sz w:val="24"/>
          <w:u w:val="single"/>
        </w:rPr>
        <w:t xml:space="preserve">A </w:t>
      </w:r>
      <w:r>
        <w:rPr>
          <w:b/>
          <w:sz w:val="24"/>
          <w:u w:val="single"/>
        </w:rPr>
        <w:t>Szer</w:t>
      </w:r>
      <w:r w:rsidRPr="00084067">
        <w:rPr>
          <w:b/>
          <w:sz w:val="24"/>
          <w:u w:val="single"/>
        </w:rPr>
        <w:t>k</w:t>
      </w:r>
      <w:r>
        <w:rPr>
          <w:b/>
          <w:sz w:val="24"/>
          <w:u w:val="single"/>
        </w:rPr>
        <w:t>e</w:t>
      </w:r>
      <w:r w:rsidRPr="00084067">
        <w:rPr>
          <w:b/>
          <w:sz w:val="24"/>
          <w:u w:val="single"/>
        </w:rPr>
        <w:t>sztőség</w:t>
      </w:r>
    </w:p>
    <w:p w:rsidR="00624150" w:rsidRPr="00084067" w:rsidRDefault="00624150" w:rsidP="00624150">
      <w:pPr>
        <w:rPr>
          <w:sz w:val="24"/>
          <w:szCs w:val="24"/>
        </w:rPr>
      </w:pPr>
    </w:p>
    <w:p w:rsidR="00624150" w:rsidRDefault="00624150" w:rsidP="00624150">
      <w:pPr>
        <w:ind w:left="540"/>
        <w:rPr>
          <w:b/>
          <w:sz w:val="24"/>
          <w:szCs w:val="24"/>
        </w:rPr>
      </w:pPr>
      <w:r w:rsidRPr="00E61FD1">
        <w:rPr>
          <w:b/>
          <w:sz w:val="24"/>
          <w:szCs w:val="24"/>
        </w:rPr>
        <w:t>A Szerkesztőség összetétele</w:t>
      </w:r>
    </w:p>
    <w:p w:rsidR="00624150" w:rsidRPr="00084067" w:rsidRDefault="00624150" w:rsidP="00624150">
      <w:pPr>
        <w:ind w:left="540"/>
        <w:rPr>
          <w:sz w:val="24"/>
          <w:szCs w:val="24"/>
        </w:rPr>
      </w:pPr>
    </w:p>
    <w:p w:rsidR="00624150" w:rsidRPr="00084067" w:rsidRDefault="00624150" w:rsidP="00624150">
      <w:pPr>
        <w:numPr>
          <w:ilvl w:val="0"/>
          <w:numId w:val="2"/>
        </w:numPr>
        <w:jc w:val="both"/>
        <w:rPr>
          <w:sz w:val="24"/>
          <w:szCs w:val="24"/>
        </w:rPr>
      </w:pPr>
      <w:r w:rsidRPr="00084067">
        <w:rPr>
          <w:sz w:val="24"/>
          <w:szCs w:val="24"/>
        </w:rPr>
        <w:t>A Szerkesztőség vezetője a felelős szerkesztő. A felelős szerkesztő személyes kompetenciája a Szerkesztőség személyi összetételének meghatározása, illetve annak megváltoztatása a bizottsági munka hatékonysága céljából.</w:t>
      </w:r>
    </w:p>
    <w:p w:rsidR="00624150" w:rsidRPr="00084067" w:rsidRDefault="00624150" w:rsidP="00624150">
      <w:pPr>
        <w:numPr>
          <w:ilvl w:val="0"/>
          <w:numId w:val="2"/>
        </w:numPr>
        <w:jc w:val="both"/>
        <w:rPr>
          <w:sz w:val="24"/>
          <w:szCs w:val="24"/>
        </w:rPr>
      </w:pPr>
      <w:r w:rsidRPr="00084067">
        <w:rPr>
          <w:sz w:val="24"/>
          <w:szCs w:val="24"/>
        </w:rPr>
        <w:t>A Szerkesztőség tagjai</w:t>
      </w:r>
      <w:r>
        <w:rPr>
          <w:sz w:val="24"/>
          <w:szCs w:val="24"/>
        </w:rPr>
        <w:t xml:space="preserve"> (cikkek szerzői, fotók készítői, hirdetések szervezői)</w:t>
      </w:r>
      <w:r w:rsidRPr="00084067">
        <w:rPr>
          <w:sz w:val="24"/>
          <w:szCs w:val="24"/>
        </w:rPr>
        <w:t xml:space="preserve"> munkájukat önkéntes felajánlásként végzik, tevékenységükért tiszteletdíjat, honoráriumot nem kapnak. A Szerkesztőség tagjai önállóan vagy a felelős szerkesztőtől kapott instrukciók alapján készítik el írásos vagy fotó-dokumentációikat a nyomtatott és az online Hírmondó számára.  </w:t>
      </w:r>
    </w:p>
    <w:p w:rsidR="00624150" w:rsidRPr="009D1B28" w:rsidRDefault="00624150" w:rsidP="00624150">
      <w:pPr>
        <w:ind w:left="540"/>
        <w:jc w:val="both"/>
        <w:rPr>
          <w:color w:val="FF0000"/>
          <w:sz w:val="24"/>
          <w:szCs w:val="24"/>
        </w:rPr>
      </w:pPr>
    </w:p>
    <w:p w:rsidR="00624150" w:rsidRDefault="00624150" w:rsidP="00624150">
      <w:pPr>
        <w:ind w:left="540"/>
        <w:rPr>
          <w:b/>
          <w:sz w:val="24"/>
          <w:szCs w:val="24"/>
        </w:rPr>
      </w:pPr>
      <w:r w:rsidRPr="00E61FD1">
        <w:rPr>
          <w:b/>
          <w:sz w:val="24"/>
          <w:szCs w:val="24"/>
        </w:rPr>
        <w:t>A Szerkesztőség működése</w:t>
      </w:r>
    </w:p>
    <w:p w:rsidR="00624150" w:rsidRPr="002A116F" w:rsidRDefault="00624150" w:rsidP="00624150">
      <w:pPr>
        <w:ind w:left="540"/>
        <w:rPr>
          <w:sz w:val="24"/>
          <w:szCs w:val="24"/>
          <w:u w:val="single"/>
        </w:rPr>
      </w:pPr>
    </w:p>
    <w:p w:rsidR="00624150" w:rsidRPr="002A116F" w:rsidRDefault="00624150" w:rsidP="00624150">
      <w:pPr>
        <w:numPr>
          <w:ilvl w:val="0"/>
          <w:numId w:val="13"/>
        </w:numPr>
        <w:ind w:left="1418" w:hanging="284"/>
        <w:jc w:val="both"/>
        <w:rPr>
          <w:sz w:val="24"/>
          <w:szCs w:val="24"/>
        </w:rPr>
      </w:pPr>
      <w:r w:rsidRPr="002A116F">
        <w:rPr>
          <w:sz w:val="24"/>
          <w:szCs w:val="24"/>
        </w:rPr>
        <w:t xml:space="preserve">A Szerkesztőség tagjai mind a nyomtatott, mind az online változat elkészítésében részt vesznek. </w:t>
      </w:r>
    </w:p>
    <w:p w:rsidR="00624150" w:rsidRPr="00B45CEB" w:rsidRDefault="00624150" w:rsidP="00624150">
      <w:pPr>
        <w:numPr>
          <w:ilvl w:val="0"/>
          <w:numId w:val="13"/>
        </w:numPr>
        <w:ind w:left="1418" w:hanging="284"/>
        <w:jc w:val="both"/>
        <w:rPr>
          <w:sz w:val="24"/>
          <w:szCs w:val="24"/>
        </w:rPr>
      </w:pPr>
      <w:r w:rsidRPr="002A116F">
        <w:rPr>
          <w:sz w:val="24"/>
          <w:szCs w:val="24"/>
        </w:rPr>
        <w:t>A Szerkesztőség üléseit a felelős szerkesztő hívja össze, szükség szerint. Az ülések</w:t>
      </w:r>
      <w:r>
        <w:rPr>
          <w:sz w:val="24"/>
          <w:szCs w:val="24"/>
        </w:rPr>
        <w:t xml:space="preserve"> </w:t>
      </w:r>
      <w:r w:rsidRPr="00B45CEB">
        <w:rPr>
          <w:sz w:val="24"/>
          <w:szCs w:val="24"/>
        </w:rPr>
        <w:t xml:space="preserve">időpontjai igazodnak az időszaki lap kiadásához, az anyagleadás határidejéhez, valamint az aktualitásokhoz. Az ülés összehívása nem kötelező, a felelős szerkesztő egyéb módon is tarthatja a kapcsolatot a tagokkal. </w:t>
      </w:r>
    </w:p>
    <w:p w:rsidR="00624150" w:rsidRPr="002A116F" w:rsidRDefault="00624150" w:rsidP="00624150">
      <w:pPr>
        <w:numPr>
          <w:ilvl w:val="0"/>
          <w:numId w:val="13"/>
        </w:numPr>
        <w:ind w:left="1418" w:hanging="284"/>
        <w:jc w:val="both"/>
        <w:rPr>
          <w:sz w:val="24"/>
          <w:szCs w:val="24"/>
        </w:rPr>
      </w:pPr>
      <w:r w:rsidRPr="000B1D70">
        <w:rPr>
          <w:sz w:val="24"/>
          <w:szCs w:val="24"/>
        </w:rPr>
        <w:t>A felelős szerkesztő a Szerkesztőség ülésére meghívhat szerzőket, vagy</w:t>
      </w:r>
      <w:r w:rsidRPr="002A116F">
        <w:rPr>
          <w:sz w:val="24"/>
          <w:szCs w:val="24"/>
        </w:rPr>
        <w:t xml:space="preserve"> szakértőket tanácskozási joggal.</w:t>
      </w:r>
    </w:p>
    <w:p w:rsidR="00624150" w:rsidRPr="002A116F" w:rsidRDefault="00624150" w:rsidP="00624150">
      <w:pPr>
        <w:numPr>
          <w:ilvl w:val="0"/>
          <w:numId w:val="13"/>
        </w:numPr>
        <w:ind w:left="1418" w:hanging="284"/>
        <w:jc w:val="both"/>
        <w:rPr>
          <w:sz w:val="24"/>
          <w:szCs w:val="24"/>
        </w:rPr>
      </w:pPr>
      <w:r w:rsidRPr="002A116F">
        <w:rPr>
          <w:sz w:val="24"/>
          <w:szCs w:val="24"/>
        </w:rPr>
        <w:t>A Szerkesztőség ülése munkaértekezlet, ezért alapesetben zárt, de ettől a Szerkesztőség tagjainak egyetértésével eltérhetnek és a megbeszélést nyilvánossá tehetik.</w:t>
      </w:r>
    </w:p>
    <w:p w:rsidR="00624150" w:rsidRPr="002A116F" w:rsidRDefault="00624150" w:rsidP="00624150">
      <w:pPr>
        <w:numPr>
          <w:ilvl w:val="0"/>
          <w:numId w:val="13"/>
        </w:numPr>
        <w:ind w:left="1418" w:hanging="284"/>
        <w:jc w:val="both"/>
        <w:rPr>
          <w:sz w:val="24"/>
          <w:szCs w:val="24"/>
        </w:rPr>
      </w:pPr>
      <w:r w:rsidRPr="002A116F">
        <w:rPr>
          <w:sz w:val="24"/>
          <w:szCs w:val="24"/>
        </w:rPr>
        <w:t xml:space="preserve">A Szerkesztőség üléseire minden esetben meghívást kap tanácskozási joggal a felelős kiadó, illetve távolléte, akadályoztatása esetén személyes megbízottja. </w:t>
      </w:r>
    </w:p>
    <w:p w:rsidR="00624150" w:rsidRPr="000B1D70" w:rsidRDefault="00624150" w:rsidP="00624150">
      <w:pPr>
        <w:numPr>
          <w:ilvl w:val="0"/>
          <w:numId w:val="13"/>
        </w:numPr>
        <w:ind w:left="1418" w:hanging="284"/>
        <w:jc w:val="both"/>
        <w:rPr>
          <w:sz w:val="24"/>
          <w:szCs w:val="24"/>
        </w:rPr>
      </w:pPr>
      <w:r w:rsidRPr="000B1D70">
        <w:rPr>
          <w:sz w:val="24"/>
          <w:szCs w:val="24"/>
        </w:rPr>
        <w:t xml:space="preserve">A felelős szerkesztő a </w:t>
      </w:r>
      <w:proofErr w:type="gramStart"/>
      <w:r w:rsidRPr="000B1D70">
        <w:rPr>
          <w:sz w:val="24"/>
          <w:szCs w:val="24"/>
        </w:rPr>
        <w:t>lap felelős</w:t>
      </w:r>
      <w:proofErr w:type="gramEnd"/>
      <w:r w:rsidRPr="000B1D70">
        <w:rPr>
          <w:sz w:val="24"/>
          <w:szCs w:val="24"/>
        </w:rPr>
        <w:t xml:space="preserve"> kiadójával szorosan együttműködve dolgozik.</w:t>
      </w:r>
    </w:p>
    <w:p w:rsidR="00624150" w:rsidRPr="000B1D70" w:rsidRDefault="00624150" w:rsidP="00624150">
      <w:pPr>
        <w:numPr>
          <w:ilvl w:val="0"/>
          <w:numId w:val="13"/>
        </w:numPr>
        <w:ind w:left="1418" w:hanging="284"/>
        <w:jc w:val="both"/>
        <w:rPr>
          <w:sz w:val="24"/>
          <w:szCs w:val="24"/>
        </w:rPr>
      </w:pPr>
      <w:r w:rsidRPr="000B1D70">
        <w:rPr>
          <w:sz w:val="24"/>
          <w:szCs w:val="24"/>
        </w:rPr>
        <w:t>A felelős szerkesztő dönt a cikkek megjelenéséről az alábbiak szerint:</w:t>
      </w:r>
    </w:p>
    <w:p w:rsidR="00624150" w:rsidRPr="002A116F" w:rsidRDefault="00624150" w:rsidP="00624150">
      <w:pPr>
        <w:numPr>
          <w:ilvl w:val="0"/>
          <w:numId w:val="14"/>
        </w:numPr>
        <w:ind w:firstLine="775"/>
        <w:jc w:val="both"/>
        <w:rPr>
          <w:sz w:val="24"/>
          <w:szCs w:val="24"/>
        </w:rPr>
      </w:pPr>
      <w:r w:rsidRPr="002A116F">
        <w:rPr>
          <w:sz w:val="24"/>
          <w:szCs w:val="24"/>
        </w:rPr>
        <w:t>megjelentetés változtatás nélkül,</w:t>
      </w:r>
    </w:p>
    <w:p w:rsidR="00624150" w:rsidRPr="002A116F" w:rsidRDefault="00624150" w:rsidP="00624150">
      <w:pPr>
        <w:numPr>
          <w:ilvl w:val="0"/>
          <w:numId w:val="14"/>
        </w:numPr>
        <w:ind w:firstLine="775"/>
        <w:jc w:val="both"/>
        <w:rPr>
          <w:sz w:val="24"/>
          <w:szCs w:val="24"/>
        </w:rPr>
      </w:pPr>
      <w:r w:rsidRPr="002A116F">
        <w:rPr>
          <w:sz w:val="24"/>
          <w:szCs w:val="24"/>
        </w:rPr>
        <w:t>átírásra visszaadás a szerzőnek,</w:t>
      </w:r>
    </w:p>
    <w:p w:rsidR="00624150" w:rsidRPr="002A116F" w:rsidRDefault="00624150" w:rsidP="00624150">
      <w:pPr>
        <w:numPr>
          <w:ilvl w:val="0"/>
          <w:numId w:val="14"/>
        </w:numPr>
        <w:ind w:firstLine="775"/>
        <w:jc w:val="both"/>
        <w:rPr>
          <w:sz w:val="24"/>
          <w:szCs w:val="24"/>
        </w:rPr>
      </w:pPr>
      <w:r w:rsidRPr="002A116F">
        <w:rPr>
          <w:sz w:val="24"/>
          <w:szCs w:val="24"/>
        </w:rPr>
        <w:t>stilisztikai, nyelvtani hibák javítása a felelős szerkesztő által,</w:t>
      </w:r>
    </w:p>
    <w:p w:rsidR="00624150" w:rsidRPr="002A116F" w:rsidRDefault="00624150" w:rsidP="00624150">
      <w:pPr>
        <w:numPr>
          <w:ilvl w:val="0"/>
          <w:numId w:val="14"/>
        </w:numPr>
        <w:ind w:firstLine="775"/>
        <w:jc w:val="both"/>
        <w:rPr>
          <w:sz w:val="24"/>
          <w:szCs w:val="24"/>
        </w:rPr>
      </w:pPr>
      <w:r w:rsidRPr="002A116F">
        <w:rPr>
          <w:sz w:val="24"/>
          <w:szCs w:val="24"/>
        </w:rPr>
        <w:t>az elfogadott cikk melyik lapszámban jelenjen meg,</w:t>
      </w:r>
    </w:p>
    <w:p w:rsidR="00624150" w:rsidRPr="002A116F" w:rsidRDefault="00624150" w:rsidP="00624150">
      <w:pPr>
        <w:numPr>
          <w:ilvl w:val="0"/>
          <w:numId w:val="14"/>
        </w:numPr>
        <w:ind w:firstLine="775"/>
        <w:jc w:val="both"/>
        <w:rPr>
          <w:sz w:val="24"/>
          <w:szCs w:val="24"/>
        </w:rPr>
      </w:pPr>
      <w:r w:rsidRPr="002A116F">
        <w:rPr>
          <w:sz w:val="24"/>
          <w:szCs w:val="24"/>
        </w:rPr>
        <w:t>elutasítás.</w:t>
      </w:r>
    </w:p>
    <w:p w:rsidR="00624150" w:rsidRPr="002A116F" w:rsidRDefault="00624150" w:rsidP="00624150">
      <w:pPr>
        <w:numPr>
          <w:ilvl w:val="0"/>
          <w:numId w:val="1"/>
        </w:numPr>
        <w:ind w:firstLine="66"/>
        <w:jc w:val="both"/>
        <w:rPr>
          <w:sz w:val="24"/>
          <w:szCs w:val="24"/>
        </w:rPr>
      </w:pPr>
      <w:r w:rsidRPr="002A116F">
        <w:rPr>
          <w:sz w:val="24"/>
          <w:szCs w:val="24"/>
        </w:rPr>
        <w:t>A döntéseket nem kell indokolni.</w:t>
      </w:r>
    </w:p>
    <w:p w:rsidR="00624150" w:rsidRPr="002A116F" w:rsidRDefault="00624150" w:rsidP="00624150">
      <w:pPr>
        <w:ind w:left="540"/>
        <w:jc w:val="both"/>
        <w:rPr>
          <w:sz w:val="24"/>
          <w:szCs w:val="24"/>
        </w:rPr>
      </w:pPr>
    </w:p>
    <w:p w:rsidR="00624150" w:rsidRDefault="00624150" w:rsidP="00624150">
      <w:pPr>
        <w:ind w:left="540"/>
        <w:rPr>
          <w:b/>
          <w:sz w:val="24"/>
          <w:szCs w:val="24"/>
        </w:rPr>
      </w:pPr>
      <w:r w:rsidRPr="00E61FD1">
        <w:rPr>
          <w:b/>
          <w:sz w:val="24"/>
          <w:szCs w:val="24"/>
        </w:rPr>
        <w:t>A Szerkesztőségi ülés feladatai</w:t>
      </w:r>
    </w:p>
    <w:p w:rsidR="00624150" w:rsidRPr="002A116F" w:rsidRDefault="00624150" w:rsidP="00624150">
      <w:pPr>
        <w:ind w:left="540"/>
        <w:rPr>
          <w:sz w:val="24"/>
          <w:szCs w:val="24"/>
        </w:rPr>
      </w:pPr>
    </w:p>
    <w:p w:rsidR="00624150" w:rsidRPr="002A116F" w:rsidRDefault="00624150" w:rsidP="00624150">
      <w:pPr>
        <w:numPr>
          <w:ilvl w:val="0"/>
          <w:numId w:val="15"/>
        </w:numPr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A116F">
        <w:rPr>
          <w:sz w:val="24"/>
          <w:szCs w:val="24"/>
        </w:rPr>
        <w:t xml:space="preserve"> lap belső szerkezetének kialakítása,</w:t>
      </w:r>
    </w:p>
    <w:p w:rsidR="00624150" w:rsidRPr="002A116F" w:rsidRDefault="00624150" w:rsidP="00624150">
      <w:pPr>
        <w:numPr>
          <w:ilvl w:val="0"/>
          <w:numId w:val="15"/>
        </w:numPr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A116F">
        <w:rPr>
          <w:sz w:val="24"/>
          <w:szCs w:val="24"/>
        </w:rPr>
        <w:t xml:space="preserve"> korábban megjelent lapszámok kiértékelése, a következő lapszámok előkészítése, javaslattétel a későbbi lapszámok tartalmára, az online változat értékelése, anyagokkal történő folyamatos feltöltésének megbeszélése</w:t>
      </w:r>
    </w:p>
    <w:p w:rsidR="00624150" w:rsidRPr="002A116F" w:rsidRDefault="00624150" w:rsidP="00624150">
      <w:pPr>
        <w:numPr>
          <w:ilvl w:val="0"/>
          <w:numId w:val="15"/>
        </w:numPr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2A116F">
        <w:rPr>
          <w:sz w:val="24"/>
          <w:szCs w:val="24"/>
        </w:rPr>
        <w:t xml:space="preserve"> tagok javaslatot tehetnek megjelentetésre, illetve </w:t>
      </w:r>
      <w:proofErr w:type="gramStart"/>
      <w:r w:rsidRPr="002A116F">
        <w:rPr>
          <w:sz w:val="24"/>
          <w:szCs w:val="24"/>
        </w:rPr>
        <w:t>megírásra</w:t>
      </w:r>
      <w:proofErr w:type="gramEnd"/>
      <w:r w:rsidRPr="002A116F">
        <w:rPr>
          <w:sz w:val="24"/>
          <w:szCs w:val="24"/>
        </w:rPr>
        <w:t xml:space="preserve"> érdemes cikkekre, szerzők személyére. A szerző felkérése a felelős szerkesztő joga és feladata.</w:t>
      </w:r>
    </w:p>
    <w:p w:rsidR="00624150" w:rsidRPr="002A116F" w:rsidRDefault="00624150" w:rsidP="00624150">
      <w:pPr>
        <w:ind w:left="540"/>
        <w:rPr>
          <w:sz w:val="24"/>
          <w:szCs w:val="24"/>
        </w:rPr>
      </w:pPr>
    </w:p>
    <w:p w:rsidR="00624150" w:rsidRDefault="00624150" w:rsidP="00624150">
      <w:pPr>
        <w:ind w:left="540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E61FD1">
        <w:rPr>
          <w:b/>
          <w:sz w:val="24"/>
          <w:szCs w:val="24"/>
        </w:rPr>
        <w:lastRenderedPageBreak/>
        <w:t>A Szerkesztőség hatásköre</w:t>
      </w:r>
    </w:p>
    <w:p w:rsidR="00624150" w:rsidRPr="002A116F" w:rsidRDefault="00624150" w:rsidP="00624150">
      <w:pPr>
        <w:ind w:left="540"/>
        <w:rPr>
          <w:sz w:val="24"/>
          <w:szCs w:val="24"/>
        </w:rPr>
      </w:pPr>
    </w:p>
    <w:p w:rsidR="00624150" w:rsidRPr="002A116F" w:rsidRDefault="00624150" w:rsidP="00624150">
      <w:pPr>
        <w:numPr>
          <w:ilvl w:val="0"/>
          <w:numId w:val="16"/>
        </w:numPr>
        <w:jc w:val="both"/>
        <w:rPr>
          <w:sz w:val="24"/>
          <w:szCs w:val="24"/>
        </w:rPr>
      </w:pPr>
      <w:r w:rsidRPr="002A116F">
        <w:rPr>
          <w:sz w:val="24"/>
          <w:szCs w:val="24"/>
        </w:rPr>
        <w:t>A cikkek tartalmi hitelességéért mindig a szerző a felelős.</w:t>
      </w:r>
    </w:p>
    <w:p w:rsidR="00624150" w:rsidRPr="002A116F" w:rsidRDefault="00624150" w:rsidP="00624150">
      <w:pPr>
        <w:numPr>
          <w:ilvl w:val="0"/>
          <w:numId w:val="16"/>
        </w:numPr>
        <w:jc w:val="both"/>
        <w:rPr>
          <w:sz w:val="24"/>
          <w:szCs w:val="24"/>
        </w:rPr>
      </w:pPr>
      <w:r w:rsidRPr="002A116F">
        <w:rPr>
          <w:sz w:val="24"/>
          <w:szCs w:val="24"/>
        </w:rPr>
        <w:t>Személyeskedő hangvételű, a lap arculatához és színvonalához méltatlan stílusú cikkek megjelentetésétől a Szerkesztőségnek el kell zárkóznia.</w:t>
      </w:r>
    </w:p>
    <w:p w:rsidR="00624150" w:rsidRPr="002A116F" w:rsidRDefault="00624150" w:rsidP="00624150">
      <w:pPr>
        <w:numPr>
          <w:ilvl w:val="0"/>
          <w:numId w:val="16"/>
        </w:numPr>
        <w:jc w:val="both"/>
        <w:rPr>
          <w:sz w:val="24"/>
          <w:szCs w:val="24"/>
        </w:rPr>
      </w:pPr>
      <w:r w:rsidRPr="002A116F">
        <w:rPr>
          <w:sz w:val="24"/>
          <w:szCs w:val="24"/>
        </w:rPr>
        <w:t xml:space="preserve">Átdolgozásra ajánlott kéziratot csak a szerző módosíthat. Egyet nem értés esetén a szerzőnek joga van a cikket visszavonni, a </w:t>
      </w:r>
      <w:r>
        <w:rPr>
          <w:sz w:val="24"/>
          <w:szCs w:val="24"/>
        </w:rPr>
        <w:t>Szer</w:t>
      </w:r>
      <w:r w:rsidRPr="002A116F">
        <w:rPr>
          <w:sz w:val="24"/>
          <w:szCs w:val="24"/>
        </w:rPr>
        <w:t>k</w:t>
      </w:r>
      <w:r>
        <w:rPr>
          <w:sz w:val="24"/>
          <w:szCs w:val="24"/>
        </w:rPr>
        <w:t>e</w:t>
      </w:r>
      <w:r w:rsidRPr="002A116F">
        <w:rPr>
          <w:sz w:val="24"/>
          <w:szCs w:val="24"/>
        </w:rPr>
        <w:t>sztőségnek joga van az átdolgozatlan cikket visszautasítani.</w:t>
      </w:r>
    </w:p>
    <w:p w:rsidR="00624150" w:rsidRPr="002A116F" w:rsidRDefault="00624150" w:rsidP="00624150">
      <w:pPr>
        <w:numPr>
          <w:ilvl w:val="0"/>
          <w:numId w:val="16"/>
        </w:numPr>
        <w:jc w:val="both"/>
        <w:rPr>
          <w:sz w:val="24"/>
          <w:szCs w:val="24"/>
        </w:rPr>
      </w:pPr>
      <w:r w:rsidRPr="002A116F">
        <w:rPr>
          <w:sz w:val="24"/>
          <w:szCs w:val="24"/>
        </w:rPr>
        <w:t xml:space="preserve">Az időszaki lap megjelenése előtt a felelős szerkesztő ellátja a korrektori feladatokat. </w:t>
      </w:r>
    </w:p>
    <w:p w:rsidR="00624150" w:rsidRPr="002A116F" w:rsidRDefault="00624150" w:rsidP="00624150">
      <w:pPr>
        <w:numPr>
          <w:ilvl w:val="0"/>
          <w:numId w:val="16"/>
        </w:numPr>
        <w:jc w:val="both"/>
        <w:rPr>
          <w:sz w:val="24"/>
          <w:szCs w:val="24"/>
        </w:rPr>
      </w:pPr>
      <w:r w:rsidRPr="002A116F">
        <w:rPr>
          <w:sz w:val="24"/>
          <w:szCs w:val="24"/>
        </w:rPr>
        <w:t>A Szerkesztőség kezdeményezheti a beküldött cikkektől eltérő vélemények megkérését is.</w:t>
      </w:r>
    </w:p>
    <w:p w:rsidR="00624150" w:rsidRPr="002A116F" w:rsidRDefault="00624150" w:rsidP="00624150">
      <w:pPr>
        <w:rPr>
          <w:sz w:val="24"/>
          <w:szCs w:val="24"/>
        </w:rPr>
      </w:pPr>
    </w:p>
    <w:p w:rsidR="00624150" w:rsidRPr="002A116F" w:rsidRDefault="00624150" w:rsidP="00624150"/>
    <w:p w:rsidR="00624150" w:rsidRPr="002A116F" w:rsidRDefault="00624150" w:rsidP="00624150">
      <w:pPr>
        <w:ind w:left="426"/>
        <w:jc w:val="both"/>
        <w:rPr>
          <w:sz w:val="24"/>
        </w:rPr>
      </w:pPr>
    </w:p>
    <w:p w:rsidR="00624150" w:rsidRPr="00B54B6C" w:rsidRDefault="00624150" w:rsidP="00624150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4. ZÁRÓ rendelkezés</w:t>
      </w:r>
    </w:p>
    <w:p w:rsidR="00624150" w:rsidRPr="00585BBD" w:rsidRDefault="00624150" w:rsidP="00624150">
      <w:pPr>
        <w:ind w:left="540" w:hanging="540"/>
        <w:jc w:val="both"/>
        <w:rPr>
          <w:sz w:val="24"/>
        </w:rPr>
      </w:pPr>
    </w:p>
    <w:p w:rsidR="00624150" w:rsidRDefault="00624150" w:rsidP="00624150">
      <w:pPr>
        <w:numPr>
          <w:ilvl w:val="0"/>
          <w:numId w:val="17"/>
        </w:numPr>
        <w:jc w:val="both"/>
        <w:rPr>
          <w:sz w:val="24"/>
          <w:szCs w:val="24"/>
        </w:rPr>
      </w:pPr>
      <w:r w:rsidRPr="00585BBD">
        <w:rPr>
          <w:sz w:val="24"/>
          <w:szCs w:val="24"/>
        </w:rPr>
        <w:t>Tiszavasvári Város Önkormányzata időszaki lapja Szervezeti és Működési</w:t>
      </w:r>
      <w:r>
        <w:rPr>
          <w:sz w:val="24"/>
          <w:szCs w:val="24"/>
        </w:rPr>
        <w:t xml:space="preserve"> Szabályzatának, mellékletének</w:t>
      </w:r>
      <w:r w:rsidRPr="00585BBD">
        <w:rPr>
          <w:sz w:val="24"/>
          <w:szCs w:val="24"/>
        </w:rPr>
        <w:t xml:space="preserve"> módosításáról, tartalmának megismertetéséről a felelős kiadó gondoskodik. </w:t>
      </w:r>
    </w:p>
    <w:p w:rsidR="00624150" w:rsidRPr="00585BBD" w:rsidRDefault="00624150" w:rsidP="00624150">
      <w:pPr>
        <w:ind w:left="720"/>
        <w:jc w:val="both"/>
        <w:rPr>
          <w:sz w:val="24"/>
          <w:szCs w:val="24"/>
        </w:rPr>
      </w:pPr>
    </w:p>
    <w:p w:rsidR="00624150" w:rsidRPr="001D5BE5" w:rsidRDefault="00624150" w:rsidP="00624150">
      <w:pPr>
        <w:pStyle w:val="Cmsor2"/>
        <w:numPr>
          <w:ilvl w:val="0"/>
          <w:numId w:val="17"/>
        </w:numPr>
        <w:spacing w:before="0" w:after="0"/>
        <w:jc w:val="both"/>
        <w:rPr>
          <w:b w:val="0"/>
          <w:szCs w:val="24"/>
        </w:rPr>
      </w:pPr>
      <w:r w:rsidRPr="001D5BE5">
        <w:rPr>
          <w:b w:val="0"/>
          <w:szCs w:val="24"/>
        </w:rPr>
        <w:t xml:space="preserve">Jelen szabályzat 2017. július 01. napján lép hatályba. </w:t>
      </w:r>
    </w:p>
    <w:p w:rsidR="00624150" w:rsidRPr="00585BBD" w:rsidRDefault="00624150" w:rsidP="00624150">
      <w:pPr>
        <w:ind w:left="540" w:hanging="540"/>
        <w:jc w:val="both"/>
        <w:rPr>
          <w:sz w:val="24"/>
          <w:szCs w:val="24"/>
        </w:rPr>
      </w:pPr>
    </w:p>
    <w:p w:rsidR="00624150" w:rsidRDefault="00624150" w:rsidP="00624150">
      <w:pPr>
        <w:jc w:val="both"/>
        <w:rPr>
          <w:sz w:val="24"/>
        </w:rPr>
      </w:pPr>
    </w:p>
    <w:p w:rsidR="00624150" w:rsidRDefault="00624150" w:rsidP="00624150">
      <w:pPr>
        <w:jc w:val="both"/>
        <w:rPr>
          <w:sz w:val="24"/>
        </w:rPr>
      </w:pPr>
    </w:p>
    <w:p w:rsidR="00624150" w:rsidRDefault="00624150" w:rsidP="00624150">
      <w:pPr>
        <w:jc w:val="both"/>
        <w:rPr>
          <w:sz w:val="24"/>
        </w:rPr>
      </w:pPr>
    </w:p>
    <w:p w:rsidR="00624150" w:rsidRPr="00B54B6C" w:rsidRDefault="00624150" w:rsidP="00624150">
      <w:pPr>
        <w:jc w:val="both"/>
        <w:rPr>
          <w:sz w:val="24"/>
        </w:rPr>
      </w:pPr>
      <w:r>
        <w:rPr>
          <w:sz w:val="24"/>
        </w:rPr>
        <w:t>Tiszavasvári, 2017</w:t>
      </w:r>
      <w:r w:rsidRPr="00B54B6C">
        <w:rPr>
          <w:sz w:val="24"/>
        </w:rPr>
        <w:t xml:space="preserve">. </w:t>
      </w:r>
      <w:r>
        <w:rPr>
          <w:sz w:val="24"/>
        </w:rPr>
        <w:t>június 29.</w:t>
      </w:r>
    </w:p>
    <w:p w:rsidR="00624150" w:rsidRPr="00B54B6C" w:rsidRDefault="00624150" w:rsidP="00624150">
      <w:pPr>
        <w:jc w:val="both"/>
        <w:rPr>
          <w:sz w:val="24"/>
        </w:rPr>
      </w:pPr>
    </w:p>
    <w:p w:rsidR="00624150" w:rsidRDefault="00624150" w:rsidP="00624150">
      <w:pPr>
        <w:jc w:val="both"/>
        <w:rPr>
          <w:sz w:val="24"/>
        </w:rPr>
      </w:pPr>
    </w:p>
    <w:p w:rsidR="00624150" w:rsidRDefault="00624150" w:rsidP="00624150">
      <w:pPr>
        <w:jc w:val="both"/>
        <w:rPr>
          <w:sz w:val="24"/>
        </w:rPr>
      </w:pPr>
    </w:p>
    <w:p w:rsidR="00624150" w:rsidRPr="00B54B6C" w:rsidRDefault="00624150" w:rsidP="00624150">
      <w:pPr>
        <w:jc w:val="both"/>
        <w:rPr>
          <w:sz w:val="24"/>
        </w:rPr>
      </w:pPr>
    </w:p>
    <w:p w:rsidR="00624150" w:rsidRPr="00B54B6C" w:rsidRDefault="00624150" w:rsidP="00624150">
      <w:pPr>
        <w:jc w:val="both"/>
        <w:rPr>
          <w:sz w:val="24"/>
        </w:rPr>
      </w:pPr>
    </w:p>
    <w:p w:rsidR="00624150" w:rsidRPr="00B54B6C" w:rsidRDefault="001D5BE5" w:rsidP="001D5BE5">
      <w:pPr>
        <w:tabs>
          <w:tab w:val="center" w:pos="1701"/>
          <w:tab w:val="center" w:pos="6663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Badics Ildikó</w:t>
      </w:r>
    </w:p>
    <w:p w:rsidR="00624150" w:rsidRPr="00B54B6C" w:rsidRDefault="001D5BE5" w:rsidP="00624150">
      <w:pPr>
        <w:tabs>
          <w:tab w:val="center" w:pos="1701"/>
          <w:tab w:val="center" w:pos="6663"/>
        </w:tabs>
        <w:jc w:val="both"/>
        <w:rPr>
          <w:b/>
          <w:sz w:val="24"/>
        </w:rPr>
        <w:sectPr w:rsidR="00624150" w:rsidRPr="00B54B6C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jegyző</w:t>
      </w:r>
      <w:proofErr w:type="gramEnd"/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  <w:r w:rsidRPr="00B54B6C">
        <w:rPr>
          <w:b/>
          <w:caps/>
          <w:sz w:val="24"/>
          <w:szCs w:val="24"/>
        </w:rPr>
        <w:lastRenderedPageBreak/>
        <w:t xml:space="preserve">Tiszavasvári Város Önkormányzata Időszaki Lapja </w:t>
      </w:r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  <w:r w:rsidRPr="00B54B6C">
        <w:rPr>
          <w:b/>
          <w:caps/>
          <w:sz w:val="24"/>
          <w:szCs w:val="24"/>
        </w:rPr>
        <w:t xml:space="preserve">Szervezeti </w:t>
      </w:r>
      <w:proofErr w:type="gramStart"/>
      <w:r w:rsidRPr="00B54B6C">
        <w:rPr>
          <w:b/>
          <w:caps/>
          <w:sz w:val="24"/>
          <w:szCs w:val="24"/>
        </w:rPr>
        <w:t>és</w:t>
      </w:r>
      <w:proofErr w:type="gramEnd"/>
      <w:r w:rsidRPr="00B54B6C">
        <w:rPr>
          <w:b/>
          <w:caps/>
          <w:sz w:val="24"/>
          <w:szCs w:val="24"/>
        </w:rPr>
        <w:t xml:space="preserve"> Működési Szabályzatának</w:t>
      </w:r>
    </w:p>
    <w:p w:rsidR="00624150" w:rsidRPr="00B54B6C" w:rsidRDefault="00624150" w:rsidP="00624150">
      <w:pPr>
        <w:jc w:val="center"/>
        <w:rPr>
          <w:b/>
          <w:caps/>
          <w:sz w:val="24"/>
          <w:szCs w:val="24"/>
        </w:rPr>
      </w:pPr>
    </w:p>
    <w:p w:rsidR="00624150" w:rsidRPr="00B54B6C" w:rsidRDefault="00624150" w:rsidP="00624150">
      <w:pPr>
        <w:jc w:val="center"/>
        <w:rPr>
          <w:b/>
          <w:sz w:val="24"/>
          <w:szCs w:val="24"/>
        </w:rPr>
      </w:pPr>
      <w:r w:rsidRPr="00B54B6C">
        <w:rPr>
          <w:b/>
          <w:sz w:val="24"/>
          <w:szCs w:val="24"/>
        </w:rPr>
        <w:t>I. számú melléklete</w:t>
      </w:r>
    </w:p>
    <w:p w:rsidR="00624150" w:rsidRPr="00E766FC" w:rsidRDefault="00624150" w:rsidP="00624150">
      <w:pPr>
        <w:rPr>
          <w:b/>
          <w:sz w:val="24"/>
          <w:szCs w:val="24"/>
        </w:rPr>
      </w:pPr>
      <w:r w:rsidRPr="00B54B6C">
        <w:rPr>
          <w:sz w:val="24"/>
          <w:szCs w:val="24"/>
        </w:rPr>
        <w:t xml:space="preserve">                                    </w:t>
      </w:r>
    </w:p>
    <w:p w:rsidR="00624150" w:rsidRPr="00E61FD1" w:rsidRDefault="00624150" w:rsidP="00624150">
      <w:pPr>
        <w:spacing w:before="100" w:beforeAutospacing="1" w:after="100" w:afterAutospacing="1"/>
        <w:jc w:val="center"/>
        <w:rPr>
          <w:sz w:val="24"/>
          <w:szCs w:val="24"/>
        </w:rPr>
      </w:pPr>
      <w:r w:rsidRPr="00E61FD1">
        <w:rPr>
          <w:b/>
          <w:bCs/>
          <w:caps/>
          <w:sz w:val="24"/>
          <w:szCs w:val="24"/>
        </w:rPr>
        <w:t>Hirdetési tarifák </w:t>
      </w:r>
    </w:p>
    <w:p w:rsidR="00624150" w:rsidRPr="00C83D74" w:rsidRDefault="00624150" w:rsidP="00624150">
      <w:pPr>
        <w:spacing w:before="100" w:beforeAutospacing="1" w:after="100" w:afterAutospacing="1"/>
        <w:jc w:val="center"/>
        <w:rPr>
          <w:sz w:val="24"/>
          <w:szCs w:val="24"/>
        </w:rPr>
      </w:pPr>
      <w:r w:rsidRPr="00C83D74">
        <w:rPr>
          <w:b/>
          <w:bCs/>
          <w:sz w:val="24"/>
          <w:szCs w:val="24"/>
        </w:rPr>
        <w:t>(Érvényes: 2017. július 1. napjától)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24150" w:rsidRPr="00F93FA7" w:rsidTr="002C7B34">
        <w:tc>
          <w:tcPr>
            <w:tcW w:w="9212" w:type="dxa"/>
            <w:gridSpan w:val="2"/>
            <w:shd w:val="clear" w:color="auto" w:fill="auto"/>
          </w:tcPr>
          <w:p w:rsidR="00624150" w:rsidRPr="00F93FA7" w:rsidRDefault="00624150" w:rsidP="002C7B34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shd w:val="clear" w:color="auto" w:fill="C0C0C0"/>
              </w:rPr>
            </w:pPr>
            <w:r w:rsidRPr="00F93FA7">
              <w:rPr>
                <w:b/>
                <w:bCs/>
                <w:sz w:val="24"/>
                <w:szCs w:val="24"/>
                <w:shd w:val="clear" w:color="auto" w:fill="C0C0C0"/>
              </w:rPr>
              <w:t>Közületek és vállalkozók részére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30 x 23 cm (1/</w:t>
            </w:r>
            <w:proofErr w:type="spellStart"/>
            <w:r w:rsidRPr="00F93FA7">
              <w:rPr>
                <w:sz w:val="24"/>
                <w:szCs w:val="24"/>
              </w:rPr>
              <w:t>1</w:t>
            </w:r>
            <w:proofErr w:type="spellEnd"/>
            <w:r w:rsidRPr="00F93FA7">
              <w:rPr>
                <w:sz w:val="24"/>
                <w:szCs w:val="24"/>
              </w:rPr>
              <w:t xml:space="preserve"> oldal)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79.800  Ft + ÁFA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30 x 11 cm (1/2 oldal)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39.900  Ft + ÁFA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15 x 23 cm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39.900  Ft + ÁFA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11 x 21 cm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25.750  Ft + ÁFA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11 x 14 cm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19.950  Ft + ÁFA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11 x 9 cm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15.580  Ft + ÁFA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11 x 3,5 cm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13.750  Ft + ÁFA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9 x 7,5 cm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10.500  Ft + ÁFA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9 x 3,5 cm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  4.850  Ft + ÁFA</w:t>
            </w:r>
          </w:p>
        </w:tc>
      </w:tr>
      <w:tr w:rsidR="00624150" w:rsidRPr="00F93FA7" w:rsidTr="002C7B34"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 xml:space="preserve">5 x 3,5 cm </w:t>
            </w:r>
          </w:p>
        </w:tc>
        <w:tc>
          <w:tcPr>
            <w:tcW w:w="4606" w:type="dxa"/>
            <w:shd w:val="clear" w:color="auto" w:fill="auto"/>
          </w:tcPr>
          <w:p w:rsidR="00624150" w:rsidRPr="00E61FD1" w:rsidRDefault="00624150" w:rsidP="002C7B3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3FA7">
              <w:rPr>
                <w:sz w:val="24"/>
                <w:szCs w:val="24"/>
              </w:rPr>
              <w:t>  2.500  Ft + ÁFA</w:t>
            </w:r>
          </w:p>
        </w:tc>
      </w:tr>
    </w:tbl>
    <w:p w:rsidR="00624150" w:rsidRPr="00E61FD1" w:rsidRDefault="00624150" w:rsidP="00624150">
      <w:pPr>
        <w:rPr>
          <w:sz w:val="16"/>
          <w:szCs w:val="16"/>
        </w:rPr>
      </w:pPr>
    </w:p>
    <w:tbl>
      <w:tblPr>
        <w:tblW w:w="941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2"/>
      </w:tblGrid>
      <w:tr w:rsidR="00624150" w:rsidRPr="00E61FD1" w:rsidTr="002C7B34">
        <w:tc>
          <w:tcPr>
            <w:tcW w:w="9412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9"/>
              <w:gridCol w:w="4435"/>
            </w:tblGrid>
            <w:tr w:rsidR="00624150" w:rsidRPr="00F93FA7" w:rsidTr="002C7B34">
              <w:tc>
                <w:tcPr>
                  <w:tcW w:w="9194" w:type="dxa"/>
                  <w:gridSpan w:val="2"/>
                  <w:shd w:val="clear" w:color="auto" w:fill="auto"/>
                </w:tcPr>
                <w:p w:rsidR="00624150" w:rsidRPr="00F93FA7" w:rsidRDefault="00624150" w:rsidP="002C7B34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  <w:sz w:val="24"/>
                      <w:szCs w:val="24"/>
                      <w:shd w:val="clear" w:color="auto" w:fill="C0C0C0"/>
                    </w:rPr>
                  </w:pPr>
                  <w:bookmarkStart w:id="0" w:name="table05"/>
                  <w:bookmarkEnd w:id="0"/>
                  <w:r w:rsidRPr="00F93FA7">
                    <w:rPr>
                      <w:b/>
                      <w:bCs/>
                      <w:sz w:val="24"/>
                      <w:szCs w:val="24"/>
                      <w:shd w:val="clear" w:color="auto" w:fill="C0C0C0"/>
                    </w:rPr>
                    <w:t>Lakossági apróhirdetések</w:t>
                  </w:r>
                </w:p>
              </w:tc>
            </w:tr>
            <w:tr w:rsidR="00624150" w:rsidRPr="00F93FA7" w:rsidTr="002C7B34">
              <w:tc>
                <w:tcPr>
                  <w:tcW w:w="4759" w:type="dxa"/>
                  <w:shd w:val="clear" w:color="auto" w:fill="auto"/>
                </w:tcPr>
                <w:p w:rsidR="00624150" w:rsidRPr="00E61FD1" w:rsidRDefault="00624150" w:rsidP="002C7B3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93FA7">
                    <w:rPr>
                      <w:sz w:val="24"/>
                      <w:szCs w:val="24"/>
                    </w:rPr>
                    <w:t>25 szóig</w:t>
                  </w:r>
                </w:p>
              </w:tc>
              <w:tc>
                <w:tcPr>
                  <w:tcW w:w="4435" w:type="dxa"/>
                  <w:shd w:val="clear" w:color="auto" w:fill="auto"/>
                </w:tcPr>
                <w:p w:rsidR="00624150" w:rsidRPr="00E61FD1" w:rsidRDefault="00624150" w:rsidP="002C7B3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93FA7">
                    <w:rPr>
                      <w:sz w:val="24"/>
                      <w:szCs w:val="24"/>
                    </w:rPr>
                    <w:t>ingyenes</w:t>
                  </w:r>
                </w:p>
              </w:tc>
            </w:tr>
            <w:tr w:rsidR="00624150" w:rsidRPr="00F93FA7" w:rsidTr="002C7B34">
              <w:tc>
                <w:tcPr>
                  <w:tcW w:w="4759" w:type="dxa"/>
                  <w:shd w:val="clear" w:color="auto" w:fill="auto"/>
                </w:tcPr>
                <w:p w:rsidR="00624150" w:rsidRPr="00E61FD1" w:rsidRDefault="00624150" w:rsidP="002C7B3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93FA7">
                    <w:rPr>
                      <w:sz w:val="24"/>
                      <w:szCs w:val="24"/>
                    </w:rPr>
                    <w:t>25 szó fölött</w:t>
                  </w:r>
                </w:p>
              </w:tc>
              <w:tc>
                <w:tcPr>
                  <w:tcW w:w="4435" w:type="dxa"/>
                  <w:shd w:val="clear" w:color="auto" w:fill="auto"/>
                </w:tcPr>
                <w:p w:rsidR="00624150" w:rsidRPr="00E61FD1" w:rsidRDefault="00624150" w:rsidP="002C7B34">
                  <w:pPr>
                    <w:rPr>
                      <w:sz w:val="24"/>
                      <w:szCs w:val="24"/>
                    </w:rPr>
                  </w:pPr>
                  <w:r w:rsidRPr="00F93FA7">
                    <w:rPr>
                      <w:sz w:val="24"/>
                      <w:szCs w:val="24"/>
                    </w:rPr>
                    <w:t>az érvényben lévő  méretezett hirdetési tarfiák szerint</w:t>
                  </w:r>
                </w:p>
              </w:tc>
            </w:tr>
          </w:tbl>
          <w:p w:rsidR="00624150" w:rsidRPr="00E61FD1" w:rsidRDefault="00624150" w:rsidP="002C7B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624150" w:rsidRPr="00B54B6C" w:rsidRDefault="00624150" w:rsidP="00624150">
      <w:pPr>
        <w:rPr>
          <w:sz w:val="24"/>
          <w:szCs w:val="24"/>
        </w:rPr>
      </w:pPr>
    </w:p>
    <w:p w:rsidR="00624150" w:rsidRPr="00B54B6C" w:rsidRDefault="00624150" w:rsidP="00624150">
      <w:pPr>
        <w:jc w:val="both"/>
        <w:rPr>
          <w:sz w:val="24"/>
          <w:szCs w:val="24"/>
        </w:rPr>
      </w:pPr>
    </w:p>
    <w:p w:rsidR="00624150" w:rsidRDefault="00624150" w:rsidP="00624150">
      <w:pPr>
        <w:jc w:val="both"/>
        <w:rPr>
          <w:rStyle w:val="norm00e1lchar"/>
          <w:sz w:val="24"/>
          <w:szCs w:val="24"/>
        </w:rPr>
      </w:pPr>
      <w:r w:rsidRPr="00B54B6C">
        <w:rPr>
          <w:sz w:val="24"/>
          <w:szCs w:val="24"/>
        </w:rPr>
        <w:t>A költségek meghatározása a tarifatáblázat alapján történik.</w:t>
      </w:r>
      <w:r w:rsidRPr="00516504">
        <w:rPr>
          <w:rStyle w:val="norm00e1lchar"/>
          <w:sz w:val="24"/>
          <w:szCs w:val="24"/>
        </w:rPr>
        <w:t xml:space="preserve"> A nyomtatott Vasvári Hírmondóban fél évre előre megkötött hirdetési szerződés esetében a hirdetőt 1 havi, egy évre előre megkötött szerződés esetében 2 havi ingyenes megjelenés illeti meg, ezen felül az Online Hírmondóban is igénybe veheti az aktuális hirdetési akciókat.</w:t>
      </w:r>
      <w:r>
        <w:rPr>
          <w:rStyle w:val="norm00e1lchar"/>
          <w:sz w:val="24"/>
          <w:szCs w:val="24"/>
        </w:rPr>
        <w:t xml:space="preserve"> Az Online Hírmondó hirdetési akciói nem kötöttek, minden esetben a Szerkesztőség dönt az éppen aktuálisan igénybe vehető hirdetési lehetőségekről. </w:t>
      </w:r>
    </w:p>
    <w:p w:rsidR="00624150" w:rsidRPr="00B54B6C" w:rsidRDefault="00624150" w:rsidP="00624150">
      <w:pPr>
        <w:jc w:val="both"/>
        <w:rPr>
          <w:sz w:val="24"/>
          <w:szCs w:val="24"/>
        </w:rPr>
      </w:pPr>
    </w:p>
    <w:p w:rsidR="00624150" w:rsidRPr="00B54B6C" w:rsidRDefault="00624150" w:rsidP="00624150">
      <w:pPr>
        <w:jc w:val="both"/>
        <w:rPr>
          <w:sz w:val="24"/>
          <w:szCs w:val="24"/>
        </w:rPr>
      </w:pPr>
      <w:r w:rsidRPr="00B54B6C">
        <w:rPr>
          <w:sz w:val="24"/>
          <w:szCs w:val="24"/>
        </w:rPr>
        <w:t xml:space="preserve">A költségek </w:t>
      </w:r>
      <w:r>
        <w:rPr>
          <w:sz w:val="24"/>
          <w:szCs w:val="24"/>
        </w:rPr>
        <w:t xml:space="preserve">megjelenés előtt történő </w:t>
      </w:r>
      <w:r w:rsidRPr="00B54B6C">
        <w:rPr>
          <w:sz w:val="24"/>
          <w:szCs w:val="24"/>
        </w:rPr>
        <w:t>kieg</w:t>
      </w:r>
      <w:r>
        <w:rPr>
          <w:sz w:val="24"/>
          <w:szCs w:val="24"/>
        </w:rPr>
        <w:t>yenlítését</w:t>
      </w:r>
      <w:r w:rsidRPr="00B54B6C">
        <w:rPr>
          <w:sz w:val="24"/>
          <w:szCs w:val="24"/>
        </w:rPr>
        <w:t xml:space="preserve"> a</w:t>
      </w:r>
      <w:r w:rsidRPr="00B54B6C">
        <w:rPr>
          <w:sz w:val="24"/>
        </w:rPr>
        <w:t xml:space="preserve"> Tiszavasvári Polgármesteri Hivatal </w:t>
      </w:r>
      <w:r>
        <w:rPr>
          <w:sz w:val="24"/>
        </w:rPr>
        <w:t>Pénztárában tehetik meg a hirdetők</w:t>
      </w:r>
      <w:r w:rsidRPr="00B54B6C">
        <w:rPr>
          <w:sz w:val="24"/>
        </w:rPr>
        <w:t xml:space="preserve"> (</w:t>
      </w:r>
      <w:r w:rsidRPr="00B54B6C">
        <w:rPr>
          <w:sz w:val="24"/>
          <w:szCs w:val="24"/>
        </w:rPr>
        <w:t xml:space="preserve">4440 Tiszavasvári, </w:t>
      </w:r>
      <w:r>
        <w:rPr>
          <w:sz w:val="24"/>
          <w:szCs w:val="24"/>
        </w:rPr>
        <w:t xml:space="preserve">Városháza tér 4.) személyesen, vagy átutalással. </w:t>
      </w:r>
    </w:p>
    <w:p w:rsidR="00624150" w:rsidRPr="00B54B6C" w:rsidRDefault="00624150" w:rsidP="00624150">
      <w:pPr>
        <w:rPr>
          <w:sz w:val="24"/>
          <w:szCs w:val="24"/>
        </w:rPr>
      </w:pPr>
    </w:p>
    <w:p w:rsidR="00624150" w:rsidRDefault="00624150" w:rsidP="00624150">
      <w:pPr>
        <w:jc w:val="both"/>
        <w:rPr>
          <w:sz w:val="24"/>
          <w:szCs w:val="24"/>
        </w:rPr>
      </w:pPr>
      <w:r>
        <w:rPr>
          <w:sz w:val="24"/>
          <w:szCs w:val="24"/>
        </w:rPr>
        <w:t>A hirdetési szövege</w:t>
      </w:r>
      <w:r w:rsidRPr="00E766FC">
        <w:rPr>
          <w:sz w:val="24"/>
          <w:szCs w:val="24"/>
        </w:rPr>
        <w:t xml:space="preserve">t kérjük </w:t>
      </w:r>
      <w:proofErr w:type="spellStart"/>
      <w:r w:rsidRPr="00E766FC">
        <w:rPr>
          <w:sz w:val="24"/>
          <w:szCs w:val="24"/>
        </w:rPr>
        <w:t>wo</w:t>
      </w:r>
      <w:r>
        <w:rPr>
          <w:sz w:val="24"/>
          <w:szCs w:val="24"/>
        </w:rPr>
        <w:t>rd</w:t>
      </w:r>
      <w:proofErr w:type="spellEnd"/>
      <w:r>
        <w:rPr>
          <w:sz w:val="24"/>
          <w:szCs w:val="24"/>
        </w:rPr>
        <w:t xml:space="preserve"> formátumban eljuttatni az alábbi</w:t>
      </w:r>
      <w:r w:rsidRPr="00E766FC">
        <w:rPr>
          <w:sz w:val="24"/>
          <w:szCs w:val="24"/>
        </w:rPr>
        <w:t xml:space="preserve"> e-mail címre. Amennyiben a hirdetés fotót is tartalmaz, azt nagy felbontású JPEG formátumban kérjük biztosítani.</w:t>
      </w:r>
    </w:p>
    <w:p w:rsidR="00624150" w:rsidRDefault="00624150" w:rsidP="00624150">
      <w:pPr>
        <w:rPr>
          <w:b/>
          <w:sz w:val="24"/>
          <w:szCs w:val="24"/>
        </w:rPr>
      </w:pPr>
    </w:p>
    <w:p w:rsidR="00624150" w:rsidRDefault="00624150" w:rsidP="00624150">
      <w:pPr>
        <w:rPr>
          <w:b/>
          <w:sz w:val="24"/>
          <w:szCs w:val="24"/>
        </w:rPr>
      </w:pPr>
    </w:p>
    <w:p w:rsidR="00624150" w:rsidRPr="00C83D74" w:rsidRDefault="00624150" w:rsidP="00624150">
      <w:pPr>
        <w:rPr>
          <w:b/>
          <w:sz w:val="24"/>
          <w:szCs w:val="24"/>
        </w:rPr>
      </w:pPr>
      <w:r w:rsidRPr="00C83D74">
        <w:rPr>
          <w:b/>
          <w:sz w:val="24"/>
          <w:szCs w:val="24"/>
        </w:rPr>
        <w:t>Elérhetőségek:</w:t>
      </w:r>
    </w:p>
    <w:p w:rsidR="00624150" w:rsidRPr="00C83D74" w:rsidRDefault="00624150" w:rsidP="00624150">
      <w:pPr>
        <w:rPr>
          <w:sz w:val="24"/>
          <w:szCs w:val="24"/>
        </w:rPr>
      </w:pPr>
    </w:p>
    <w:p w:rsidR="00624150" w:rsidRPr="00C83D74" w:rsidRDefault="00624150" w:rsidP="00624150">
      <w:pPr>
        <w:rPr>
          <w:sz w:val="24"/>
          <w:szCs w:val="24"/>
        </w:rPr>
      </w:pPr>
      <w:r w:rsidRPr="00C83D74">
        <w:rPr>
          <w:sz w:val="24"/>
          <w:szCs w:val="24"/>
        </w:rPr>
        <w:t xml:space="preserve">Felelős szerkesztő: </w:t>
      </w:r>
      <w:proofErr w:type="spellStart"/>
      <w:r w:rsidR="00C83D74">
        <w:rPr>
          <w:sz w:val="24"/>
          <w:szCs w:val="24"/>
        </w:rPr>
        <w:t>Aleváné</w:t>
      </w:r>
      <w:proofErr w:type="spellEnd"/>
      <w:r w:rsidR="00C83D74">
        <w:rPr>
          <w:sz w:val="24"/>
          <w:szCs w:val="24"/>
        </w:rPr>
        <w:t xml:space="preserve"> </w:t>
      </w:r>
      <w:proofErr w:type="spellStart"/>
      <w:r w:rsidR="00C83D74">
        <w:rPr>
          <w:sz w:val="24"/>
          <w:szCs w:val="24"/>
        </w:rPr>
        <w:t>Siteri</w:t>
      </w:r>
      <w:proofErr w:type="spellEnd"/>
      <w:r w:rsidR="00C83D74">
        <w:rPr>
          <w:sz w:val="24"/>
          <w:szCs w:val="24"/>
        </w:rPr>
        <w:t xml:space="preserve"> Éva</w:t>
      </w:r>
    </w:p>
    <w:p w:rsidR="00624150" w:rsidRPr="00C83D74" w:rsidRDefault="00624150" w:rsidP="00624150">
      <w:pPr>
        <w:rPr>
          <w:sz w:val="24"/>
          <w:szCs w:val="24"/>
        </w:rPr>
      </w:pPr>
      <w:r w:rsidRPr="00C83D74">
        <w:rPr>
          <w:sz w:val="24"/>
          <w:szCs w:val="24"/>
        </w:rPr>
        <w:t>Cím: 4440 Tiszavasvári, Városháza tér 4.</w:t>
      </w:r>
    </w:p>
    <w:p w:rsidR="00624150" w:rsidRPr="00C83D74" w:rsidRDefault="00624150" w:rsidP="00624150">
      <w:pPr>
        <w:rPr>
          <w:sz w:val="24"/>
          <w:szCs w:val="24"/>
        </w:rPr>
      </w:pPr>
      <w:r w:rsidRPr="00C83D74">
        <w:rPr>
          <w:sz w:val="24"/>
          <w:szCs w:val="24"/>
        </w:rPr>
        <w:t xml:space="preserve">Tel: </w:t>
      </w:r>
      <w:r w:rsidR="00C83D74">
        <w:rPr>
          <w:sz w:val="24"/>
          <w:szCs w:val="24"/>
        </w:rPr>
        <w:t>06 42 520-500</w:t>
      </w:r>
    </w:p>
    <w:p w:rsidR="00624150" w:rsidRDefault="00624150" w:rsidP="00624150">
      <w:pPr>
        <w:rPr>
          <w:sz w:val="24"/>
          <w:szCs w:val="24"/>
        </w:rPr>
      </w:pPr>
      <w:r w:rsidRPr="00C83D74">
        <w:rPr>
          <w:sz w:val="24"/>
          <w:szCs w:val="24"/>
        </w:rPr>
        <w:t xml:space="preserve">E-mail: </w:t>
      </w:r>
      <w:hyperlink r:id="rId9" w:history="1">
        <w:r w:rsidR="00C83D74" w:rsidRPr="002A0876">
          <w:rPr>
            <w:rStyle w:val="Hiperhivatkozs"/>
            <w:sz w:val="24"/>
            <w:szCs w:val="24"/>
          </w:rPr>
          <w:t>vasvarihirmondo@gmail.com</w:t>
        </w:r>
      </w:hyperlink>
    </w:p>
    <w:p w:rsidR="00077F7C" w:rsidRPr="00C83D74" w:rsidRDefault="00C83D74">
      <w:pPr>
        <w:rPr>
          <w:sz w:val="24"/>
          <w:szCs w:val="24"/>
        </w:rPr>
      </w:pPr>
      <w:r>
        <w:rPr>
          <w:sz w:val="24"/>
          <w:szCs w:val="24"/>
        </w:rPr>
        <w:t>Vasvári Hírmondó Online: www.vasvarihirmondo.hu</w:t>
      </w:r>
      <w:bookmarkStart w:id="1" w:name="_GoBack"/>
      <w:bookmarkEnd w:id="1"/>
    </w:p>
    <w:sectPr w:rsidR="00077F7C" w:rsidRPr="00C8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6C" w:rsidRDefault="00C83D74" w:rsidP="00264F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7486C" w:rsidRDefault="00C83D74" w:rsidP="00264FC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6C" w:rsidRDefault="00C83D74" w:rsidP="00264F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8</w:t>
    </w:r>
    <w:r>
      <w:rPr>
        <w:rStyle w:val="Oldalszm"/>
      </w:rPr>
      <w:fldChar w:fldCharType="end"/>
    </w:r>
  </w:p>
  <w:p w:rsidR="0057486C" w:rsidRDefault="00C83D74" w:rsidP="00264FC3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E3E"/>
    <w:multiLevelType w:val="hybridMultilevel"/>
    <w:tmpl w:val="DAD6C6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00E44"/>
    <w:multiLevelType w:val="multilevel"/>
    <w:tmpl w:val="D4CC284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CE90AB7"/>
    <w:multiLevelType w:val="hybridMultilevel"/>
    <w:tmpl w:val="63368D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BF55A4"/>
    <w:multiLevelType w:val="hybridMultilevel"/>
    <w:tmpl w:val="65E0C1C4"/>
    <w:lvl w:ilvl="0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2B0E6E41"/>
    <w:multiLevelType w:val="multilevel"/>
    <w:tmpl w:val="D4CC284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1025E1A"/>
    <w:multiLevelType w:val="hybridMultilevel"/>
    <w:tmpl w:val="CACCA534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ED771CC"/>
    <w:multiLevelType w:val="hybridMultilevel"/>
    <w:tmpl w:val="E354B98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4678D9"/>
    <w:multiLevelType w:val="hybridMultilevel"/>
    <w:tmpl w:val="D3C60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4008E"/>
    <w:multiLevelType w:val="hybridMultilevel"/>
    <w:tmpl w:val="039E013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7D1D45"/>
    <w:multiLevelType w:val="hybridMultilevel"/>
    <w:tmpl w:val="523E9F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B07E68"/>
    <w:multiLevelType w:val="hybridMultilevel"/>
    <w:tmpl w:val="72CA431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79177F"/>
    <w:multiLevelType w:val="hybridMultilevel"/>
    <w:tmpl w:val="283A7BC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B54D3A"/>
    <w:multiLevelType w:val="multilevel"/>
    <w:tmpl w:val="024A2C5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5BEA6C05"/>
    <w:multiLevelType w:val="multilevel"/>
    <w:tmpl w:val="9E246F3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F1B4F9B"/>
    <w:multiLevelType w:val="hybridMultilevel"/>
    <w:tmpl w:val="433A98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328B3"/>
    <w:multiLevelType w:val="multilevel"/>
    <w:tmpl w:val="4A2A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6">
    <w:nsid w:val="7F327054"/>
    <w:multiLevelType w:val="multilevel"/>
    <w:tmpl w:val="2B8E60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  <w:num w:numId="14">
    <w:abstractNumId w:val="12"/>
  </w:num>
  <w:num w:numId="15">
    <w:abstractNumId w:val="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50"/>
    <w:rsid w:val="00077F7C"/>
    <w:rsid w:val="001D5BE5"/>
    <w:rsid w:val="00624150"/>
    <w:rsid w:val="00C8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4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24150"/>
    <w:pPr>
      <w:keepNext/>
      <w:spacing w:before="180" w:after="120"/>
      <w:jc w:val="center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2415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BodyText2">
    <w:name w:val="Body Text 2"/>
    <w:basedOn w:val="Norml"/>
    <w:semiHidden/>
    <w:rsid w:val="00624150"/>
    <w:pPr>
      <w:ind w:left="1134" w:hanging="709"/>
      <w:jc w:val="both"/>
    </w:pPr>
    <w:rPr>
      <w:sz w:val="24"/>
    </w:rPr>
  </w:style>
  <w:style w:type="paragraph" w:styleId="llb">
    <w:name w:val="footer"/>
    <w:basedOn w:val="Norml"/>
    <w:link w:val="llbChar"/>
    <w:rsid w:val="00624150"/>
    <w:pPr>
      <w:tabs>
        <w:tab w:val="center" w:pos="4536"/>
        <w:tab w:val="right" w:pos="9072"/>
      </w:tabs>
    </w:pPr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624150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Oldalszm">
    <w:name w:val="page number"/>
    <w:basedOn w:val="Bekezdsalapbettpusa"/>
    <w:rsid w:val="00624150"/>
  </w:style>
  <w:style w:type="character" w:customStyle="1" w:styleId="norm00e1lchar">
    <w:name w:val="norm_00e1l__char"/>
    <w:rsid w:val="00624150"/>
  </w:style>
  <w:style w:type="character" w:styleId="Hiperhivatkozs">
    <w:name w:val="Hyperlink"/>
    <w:rsid w:val="00624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4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24150"/>
    <w:pPr>
      <w:keepNext/>
      <w:spacing w:before="180" w:after="120"/>
      <w:jc w:val="center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2415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BodyText2">
    <w:name w:val="Body Text 2"/>
    <w:basedOn w:val="Norml"/>
    <w:semiHidden/>
    <w:rsid w:val="00624150"/>
    <w:pPr>
      <w:ind w:left="1134" w:hanging="709"/>
      <w:jc w:val="both"/>
    </w:pPr>
    <w:rPr>
      <w:sz w:val="24"/>
    </w:rPr>
  </w:style>
  <w:style w:type="paragraph" w:styleId="llb">
    <w:name w:val="footer"/>
    <w:basedOn w:val="Norml"/>
    <w:link w:val="llbChar"/>
    <w:rsid w:val="00624150"/>
    <w:pPr>
      <w:tabs>
        <w:tab w:val="center" w:pos="4536"/>
        <w:tab w:val="right" w:pos="9072"/>
      </w:tabs>
    </w:pPr>
    <w:rPr>
      <w:b/>
      <w:sz w:val="24"/>
      <w:szCs w:val="24"/>
    </w:rPr>
  </w:style>
  <w:style w:type="character" w:customStyle="1" w:styleId="llbChar">
    <w:name w:val="Élőláb Char"/>
    <w:basedOn w:val="Bekezdsalapbettpusa"/>
    <w:link w:val="llb"/>
    <w:rsid w:val="00624150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Oldalszm">
    <w:name w:val="page number"/>
    <w:basedOn w:val="Bekezdsalapbettpusa"/>
    <w:rsid w:val="00624150"/>
  </w:style>
  <w:style w:type="character" w:customStyle="1" w:styleId="norm00e1lchar">
    <w:name w:val="norm_00e1l__char"/>
    <w:rsid w:val="00624150"/>
  </w:style>
  <w:style w:type="character" w:styleId="Hiperhivatkozs">
    <w:name w:val="Hyperlink"/>
    <w:rsid w:val="00624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varihirmondo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varihirmond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1832</Words>
  <Characters>12648</Characters>
  <Application>Microsoft Office Word</Application>
  <DocSecurity>0</DocSecurity>
  <Lines>105</Lines>
  <Paragraphs>28</Paragraphs>
  <ScaleCrop>false</ScaleCrop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2017-07-10T06:07:00Z</dcterms:created>
  <dcterms:modified xsi:type="dcterms:W3CDTF">2017-07-10T06:17:00Z</dcterms:modified>
</cp:coreProperties>
</file>