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9B" w:rsidRPr="00023FCC" w:rsidRDefault="0040119B" w:rsidP="0040119B">
      <w:pPr>
        <w:jc w:val="center"/>
        <w:rPr>
          <w:b/>
        </w:rPr>
      </w:pPr>
      <w:r w:rsidRPr="00023FCC">
        <w:rPr>
          <w:b/>
        </w:rPr>
        <w:t>TISZAVASVÁRI VÁROS ÖNKORMÁNYZATA</w:t>
      </w:r>
    </w:p>
    <w:p w:rsidR="0040119B" w:rsidRPr="00023FCC" w:rsidRDefault="0040119B" w:rsidP="0040119B">
      <w:pPr>
        <w:jc w:val="center"/>
        <w:rPr>
          <w:b/>
        </w:rPr>
      </w:pPr>
      <w:r w:rsidRPr="00023FCC">
        <w:rPr>
          <w:b/>
        </w:rPr>
        <w:t>KÉPVISELŐ TESTÜLETÉNEK</w:t>
      </w:r>
    </w:p>
    <w:p w:rsidR="0040119B" w:rsidRPr="00023FCC" w:rsidRDefault="0040119B" w:rsidP="0040119B">
      <w:pPr>
        <w:jc w:val="center"/>
        <w:rPr>
          <w:b/>
        </w:rPr>
      </w:pPr>
      <w:r>
        <w:rPr>
          <w:b/>
        </w:rPr>
        <w:t>216/2017. (IX. 19</w:t>
      </w:r>
      <w:r w:rsidRPr="00023FCC">
        <w:rPr>
          <w:b/>
        </w:rPr>
        <w:t xml:space="preserve">.) Kt. sz. </w:t>
      </w:r>
    </w:p>
    <w:p w:rsidR="0040119B" w:rsidRDefault="0040119B" w:rsidP="0040119B">
      <w:pPr>
        <w:jc w:val="center"/>
        <w:rPr>
          <w:b/>
        </w:rPr>
      </w:pPr>
      <w:proofErr w:type="gramStart"/>
      <w:r w:rsidRPr="00023FCC">
        <w:rPr>
          <w:b/>
        </w:rPr>
        <w:t>határozata</w:t>
      </w:r>
      <w:proofErr w:type="gramEnd"/>
      <w:r w:rsidRPr="00023FCC">
        <w:rPr>
          <w:b/>
        </w:rPr>
        <w:t xml:space="preserve"> </w:t>
      </w:r>
    </w:p>
    <w:p w:rsidR="0040119B" w:rsidRPr="00023FCC" w:rsidRDefault="0040119B" w:rsidP="0040119B">
      <w:pPr>
        <w:jc w:val="center"/>
        <w:rPr>
          <w:b/>
        </w:rPr>
      </w:pPr>
    </w:p>
    <w:p w:rsidR="0040119B" w:rsidRPr="009F203F" w:rsidRDefault="0040119B" w:rsidP="0040119B">
      <w:pPr>
        <w:pStyle w:val="Nincstrkz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20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Köztisztasági feladatok ellátása céljából konténeres hulladékszállítás szolgáltatásra kiírt közbeszerzési eljárásról </w:t>
      </w:r>
      <w:r w:rsidRPr="009F203F">
        <w:rPr>
          <w:rFonts w:ascii="Times New Roman" w:hAnsi="Times New Roman" w:cs="Times New Roman"/>
          <w:b/>
          <w:sz w:val="24"/>
          <w:szCs w:val="24"/>
        </w:rPr>
        <w:t>123/2017. (V.25.) Kt. számú határozat módosításáról</w:t>
      </w:r>
    </w:p>
    <w:p w:rsidR="0040119B" w:rsidRDefault="0040119B" w:rsidP="0040119B">
      <w:pPr>
        <w:jc w:val="center"/>
        <w:rPr>
          <w:b/>
          <w:bCs/>
        </w:rPr>
      </w:pPr>
    </w:p>
    <w:p w:rsidR="0040119B" w:rsidRDefault="0040119B" w:rsidP="0040119B">
      <w:pPr>
        <w:rPr>
          <w:b/>
        </w:rPr>
      </w:pPr>
    </w:p>
    <w:p w:rsidR="0040119B" w:rsidRPr="00384C05" w:rsidRDefault="0040119B" w:rsidP="0040119B">
      <w:pPr>
        <w:jc w:val="both"/>
      </w:pPr>
      <w:r>
        <w:t>Tiszavasvári Város Önkormányzata Képviselő-testülete Magyarország helyi önkormányzatairól szóló 2011. évi CLXXXIX tv. 107.§</w:t>
      </w:r>
      <w:proofErr w:type="spellStart"/>
      <w:r>
        <w:t>-ában</w:t>
      </w:r>
      <w:proofErr w:type="spellEnd"/>
      <w:r>
        <w:t xml:space="preserve">, valamint </w:t>
      </w:r>
      <w:r w:rsidRPr="00432DEA">
        <w:t xml:space="preserve">az  egészségügyi </w:t>
      </w:r>
      <w:r w:rsidRPr="00432DEA">
        <w:rPr>
          <w:bCs/>
        </w:rPr>
        <w:t>ellátórendszer fejlesztéséről szóló 2006. évi </w:t>
      </w:r>
      <w:r w:rsidRPr="00432DEA">
        <w:t xml:space="preserve">  CXXXII. </w:t>
      </w:r>
      <w:r w:rsidRPr="00432DEA">
        <w:rPr>
          <w:bCs/>
        </w:rPr>
        <w:t>törvény</w:t>
      </w:r>
      <w:r w:rsidRPr="00432DEA">
        <w:t xml:space="preserve"> 7. § (3) bekezdése alapján</w:t>
      </w:r>
      <w:r>
        <w:t xml:space="preserve"> foglaltak alapján az alábbi határozatot hozza:</w:t>
      </w:r>
    </w:p>
    <w:p w:rsidR="0040119B" w:rsidRDefault="0040119B" w:rsidP="0040119B">
      <w:pPr>
        <w:jc w:val="both"/>
        <w:rPr>
          <w:b/>
          <w:bCs/>
        </w:rPr>
      </w:pPr>
    </w:p>
    <w:p w:rsidR="0040119B" w:rsidRDefault="0040119B" w:rsidP="0040119B">
      <w:pPr>
        <w:ind w:left="360"/>
        <w:jc w:val="both"/>
        <w:rPr>
          <w:b/>
        </w:rPr>
      </w:pPr>
      <w:r>
        <w:rPr>
          <w:bCs/>
        </w:rPr>
        <w:t xml:space="preserve">I. 1 Elfogadja a </w:t>
      </w:r>
      <w:r w:rsidRPr="00AF2109">
        <w:rPr>
          <w:b/>
          <w:bCs/>
        </w:rPr>
        <w:t>k</w:t>
      </w:r>
      <w:r w:rsidRPr="009F203F">
        <w:rPr>
          <w:b/>
          <w:color w:val="000000"/>
        </w:rPr>
        <w:t xml:space="preserve">öztisztasági feladatok ellátása céljából konténeres hulladékszállítás szolgáltatásra </w:t>
      </w:r>
      <w:r>
        <w:rPr>
          <w:b/>
          <w:color w:val="000000"/>
        </w:rPr>
        <w:t xml:space="preserve">– az erre vonatkozó közbeszerzési eljárás érvényes és eredményes lefolytatását követőn - kötendő szállítási szerződést, </w:t>
      </w:r>
      <w:r w:rsidRPr="002D482C">
        <w:t>jelen határozat 1. mellékletét képező tartalommal</w:t>
      </w:r>
      <w:r>
        <w:rPr>
          <w:b/>
        </w:rPr>
        <w:t>.</w:t>
      </w:r>
    </w:p>
    <w:p w:rsidR="0040119B" w:rsidRDefault="0040119B" w:rsidP="0040119B">
      <w:pPr>
        <w:ind w:left="360"/>
        <w:jc w:val="both"/>
        <w:rPr>
          <w:bCs/>
        </w:rPr>
      </w:pPr>
    </w:p>
    <w:p w:rsidR="0040119B" w:rsidRDefault="0040119B" w:rsidP="0040119B">
      <w:pPr>
        <w:ind w:left="360"/>
        <w:jc w:val="both"/>
        <w:rPr>
          <w:bCs/>
        </w:rPr>
      </w:pPr>
      <w:r>
        <w:rPr>
          <w:bCs/>
        </w:rPr>
        <w:t xml:space="preserve">I.2 Hatályon kívül helyezi a 123/2017. (V.25.) Kt. számú határozat 2. mellékletét. </w:t>
      </w:r>
    </w:p>
    <w:p w:rsidR="0040119B" w:rsidRPr="00647EA6" w:rsidRDefault="0040119B" w:rsidP="0040119B">
      <w:pPr>
        <w:ind w:left="360"/>
        <w:jc w:val="both"/>
        <w:rPr>
          <w:bCs/>
        </w:rPr>
      </w:pPr>
    </w:p>
    <w:p w:rsidR="0040119B" w:rsidRDefault="0040119B" w:rsidP="0040119B">
      <w:pPr>
        <w:ind w:left="360"/>
        <w:jc w:val="both"/>
        <w:rPr>
          <w:bCs/>
        </w:rPr>
      </w:pPr>
      <w:r>
        <w:rPr>
          <w:bCs/>
        </w:rPr>
        <w:t>II. Felkéri a polgármestert, hogy a döntésről tájékoztassa a közbeszerzési tanácsadót.</w:t>
      </w:r>
    </w:p>
    <w:p w:rsidR="0040119B" w:rsidRDefault="0040119B" w:rsidP="0040119B">
      <w:pPr>
        <w:ind w:left="360"/>
        <w:jc w:val="both"/>
        <w:rPr>
          <w:bCs/>
        </w:rPr>
      </w:pPr>
    </w:p>
    <w:p w:rsidR="0040119B" w:rsidRDefault="0040119B" w:rsidP="0040119B">
      <w:pPr>
        <w:ind w:left="360"/>
        <w:jc w:val="both"/>
        <w:rPr>
          <w:bCs/>
        </w:rPr>
      </w:pPr>
    </w:p>
    <w:p w:rsidR="0040119B" w:rsidRDefault="0040119B" w:rsidP="0040119B">
      <w:pPr>
        <w:ind w:left="360"/>
        <w:jc w:val="both"/>
        <w:rPr>
          <w:bCs/>
        </w:rPr>
      </w:pPr>
      <w:r w:rsidRPr="00306F87">
        <w:rPr>
          <w:b/>
          <w:bCs/>
        </w:rPr>
        <w:t>Határidő</w:t>
      </w:r>
      <w:r>
        <w:rPr>
          <w:bCs/>
        </w:rPr>
        <w:t xml:space="preserve">: </w:t>
      </w:r>
      <w:proofErr w:type="gramStart"/>
      <w:r>
        <w:rPr>
          <w:bCs/>
        </w:rPr>
        <w:t xml:space="preserve">haladéktalanul                            </w:t>
      </w:r>
      <w:r w:rsidRPr="00306F87">
        <w:rPr>
          <w:b/>
          <w:bCs/>
        </w:rPr>
        <w:t>Felelős</w:t>
      </w:r>
      <w:proofErr w:type="gramEnd"/>
      <w:r>
        <w:rPr>
          <w:bCs/>
        </w:rPr>
        <w:t>: Dr. Fülöp Erik polgármester</w:t>
      </w:r>
    </w:p>
    <w:p w:rsidR="0040119B" w:rsidRDefault="0040119B" w:rsidP="0040119B">
      <w:pPr>
        <w:ind w:left="360"/>
        <w:jc w:val="both"/>
        <w:rPr>
          <w:bCs/>
        </w:rPr>
      </w:pPr>
    </w:p>
    <w:p w:rsidR="0040119B" w:rsidRDefault="0040119B" w:rsidP="0040119B">
      <w:pPr>
        <w:ind w:left="360"/>
        <w:jc w:val="both"/>
        <w:rPr>
          <w:bCs/>
        </w:rPr>
      </w:pPr>
    </w:p>
    <w:p w:rsidR="0040119B" w:rsidRDefault="0040119B" w:rsidP="0040119B">
      <w:pPr>
        <w:ind w:left="360"/>
        <w:jc w:val="both"/>
        <w:rPr>
          <w:bCs/>
        </w:rPr>
      </w:pPr>
    </w:p>
    <w:p w:rsidR="0040119B" w:rsidRDefault="0040119B" w:rsidP="0040119B">
      <w:pPr>
        <w:ind w:left="360"/>
        <w:jc w:val="both"/>
        <w:rPr>
          <w:bCs/>
        </w:rPr>
      </w:pPr>
    </w:p>
    <w:p w:rsidR="0040119B" w:rsidRDefault="0040119B" w:rsidP="0040119B">
      <w:pPr>
        <w:ind w:left="360"/>
        <w:jc w:val="both"/>
        <w:rPr>
          <w:bCs/>
        </w:rPr>
      </w:pPr>
    </w:p>
    <w:p w:rsidR="0040119B" w:rsidRDefault="0040119B" w:rsidP="0040119B">
      <w:pPr>
        <w:ind w:left="360"/>
        <w:jc w:val="both"/>
        <w:rPr>
          <w:bCs/>
        </w:rPr>
      </w:pPr>
    </w:p>
    <w:p w:rsidR="0040119B" w:rsidRDefault="0040119B" w:rsidP="0040119B">
      <w:pPr>
        <w:ind w:left="360"/>
        <w:jc w:val="both"/>
        <w:rPr>
          <w:bCs/>
        </w:rPr>
      </w:pPr>
    </w:p>
    <w:p w:rsidR="0040119B" w:rsidRDefault="0040119B" w:rsidP="0040119B">
      <w:pPr>
        <w:ind w:left="360"/>
        <w:jc w:val="both"/>
        <w:rPr>
          <w:bCs/>
        </w:rPr>
      </w:pPr>
    </w:p>
    <w:p w:rsidR="0040119B" w:rsidRPr="0040119B" w:rsidRDefault="0040119B" w:rsidP="00E41B1B">
      <w:pPr>
        <w:ind w:left="360" w:firstLine="348"/>
        <w:jc w:val="both"/>
        <w:rPr>
          <w:b/>
          <w:bCs/>
        </w:rPr>
      </w:pPr>
      <w:r w:rsidRPr="0040119B">
        <w:rPr>
          <w:b/>
          <w:bCs/>
        </w:rPr>
        <w:t>Dr. Fülöp Erik</w:t>
      </w:r>
      <w:r w:rsidRPr="0040119B">
        <w:rPr>
          <w:b/>
          <w:bCs/>
        </w:rPr>
        <w:tab/>
      </w:r>
      <w:r w:rsidRPr="0040119B">
        <w:rPr>
          <w:b/>
          <w:bCs/>
        </w:rPr>
        <w:tab/>
      </w:r>
      <w:r w:rsidRPr="0040119B">
        <w:rPr>
          <w:b/>
          <w:bCs/>
        </w:rPr>
        <w:tab/>
      </w:r>
      <w:r w:rsidRPr="0040119B">
        <w:rPr>
          <w:b/>
          <w:bCs/>
        </w:rPr>
        <w:tab/>
      </w:r>
      <w:r w:rsidRPr="0040119B">
        <w:rPr>
          <w:b/>
          <w:bCs/>
        </w:rPr>
        <w:tab/>
      </w:r>
      <w:r w:rsidRPr="0040119B">
        <w:rPr>
          <w:b/>
          <w:bCs/>
        </w:rPr>
        <w:tab/>
        <w:t>Badics Ildikó</w:t>
      </w:r>
    </w:p>
    <w:p w:rsidR="0040119B" w:rsidRPr="0040119B" w:rsidRDefault="0040119B" w:rsidP="00E41B1B">
      <w:pPr>
        <w:ind w:left="360" w:firstLine="348"/>
        <w:jc w:val="both"/>
        <w:rPr>
          <w:b/>
          <w:bCs/>
        </w:rPr>
      </w:pPr>
      <w:r w:rsidRPr="0040119B">
        <w:rPr>
          <w:b/>
          <w:bCs/>
        </w:rPr>
        <w:t xml:space="preserve"> </w:t>
      </w:r>
      <w:proofErr w:type="gramStart"/>
      <w:r w:rsidRPr="0040119B">
        <w:rPr>
          <w:b/>
          <w:bCs/>
        </w:rPr>
        <w:t>polgármester</w:t>
      </w:r>
      <w:proofErr w:type="gramEnd"/>
      <w:r w:rsidRPr="0040119B">
        <w:rPr>
          <w:b/>
          <w:bCs/>
        </w:rPr>
        <w:tab/>
      </w:r>
      <w:r w:rsidRPr="0040119B">
        <w:rPr>
          <w:b/>
          <w:bCs/>
        </w:rPr>
        <w:tab/>
      </w:r>
      <w:r w:rsidRPr="0040119B">
        <w:rPr>
          <w:b/>
          <w:bCs/>
        </w:rPr>
        <w:tab/>
      </w:r>
      <w:r w:rsidRPr="0040119B">
        <w:rPr>
          <w:b/>
          <w:bCs/>
        </w:rPr>
        <w:tab/>
      </w:r>
      <w:r w:rsidRPr="0040119B">
        <w:rPr>
          <w:b/>
          <w:bCs/>
        </w:rPr>
        <w:tab/>
      </w:r>
      <w:r w:rsidRPr="0040119B">
        <w:rPr>
          <w:b/>
          <w:bCs/>
        </w:rPr>
        <w:tab/>
        <w:t xml:space="preserve">     jegyző</w:t>
      </w:r>
    </w:p>
    <w:p w:rsidR="0040119B" w:rsidRDefault="0040119B" w:rsidP="0040119B">
      <w:pPr>
        <w:ind w:left="360"/>
        <w:jc w:val="both"/>
        <w:rPr>
          <w:bCs/>
        </w:rPr>
      </w:pPr>
    </w:p>
    <w:p w:rsidR="0040119B" w:rsidRDefault="0040119B" w:rsidP="0040119B">
      <w:pPr>
        <w:ind w:left="360"/>
        <w:jc w:val="both"/>
        <w:rPr>
          <w:bCs/>
        </w:rPr>
      </w:pPr>
    </w:p>
    <w:p w:rsidR="0040119B" w:rsidRDefault="0040119B" w:rsidP="0040119B">
      <w:pPr>
        <w:ind w:left="360"/>
        <w:jc w:val="both"/>
        <w:rPr>
          <w:bCs/>
        </w:rPr>
      </w:pPr>
    </w:p>
    <w:p w:rsidR="0040119B" w:rsidRDefault="0040119B" w:rsidP="0040119B">
      <w:pPr>
        <w:ind w:left="360"/>
        <w:jc w:val="both"/>
        <w:rPr>
          <w:bCs/>
        </w:rPr>
      </w:pPr>
    </w:p>
    <w:p w:rsidR="0040119B" w:rsidRDefault="0040119B" w:rsidP="0040119B">
      <w:pPr>
        <w:ind w:left="360"/>
        <w:jc w:val="both"/>
        <w:rPr>
          <w:bCs/>
        </w:rPr>
      </w:pPr>
    </w:p>
    <w:p w:rsidR="0040119B" w:rsidRDefault="0040119B" w:rsidP="0040119B">
      <w:pPr>
        <w:ind w:left="360"/>
        <w:jc w:val="both"/>
        <w:rPr>
          <w:bCs/>
        </w:rPr>
      </w:pPr>
    </w:p>
    <w:p w:rsidR="0040119B" w:rsidRDefault="0040119B" w:rsidP="0040119B">
      <w:pPr>
        <w:ind w:left="360"/>
        <w:jc w:val="both"/>
        <w:rPr>
          <w:bCs/>
        </w:rPr>
      </w:pPr>
    </w:p>
    <w:p w:rsidR="0040119B" w:rsidRDefault="0040119B" w:rsidP="0040119B">
      <w:pPr>
        <w:ind w:left="360"/>
        <w:jc w:val="both"/>
        <w:rPr>
          <w:bCs/>
        </w:rPr>
      </w:pPr>
    </w:p>
    <w:p w:rsidR="0040119B" w:rsidRDefault="0040119B" w:rsidP="0040119B">
      <w:pPr>
        <w:ind w:left="360"/>
        <w:jc w:val="both"/>
        <w:rPr>
          <w:bCs/>
        </w:rPr>
      </w:pPr>
    </w:p>
    <w:p w:rsidR="0040119B" w:rsidRDefault="0040119B" w:rsidP="0040119B">
      <w:pPr>
        <w:ind w:left="360"/>
        <w:jc w:val="both"/>
        <w:rPr>
          <w:bCs/>
        </w:rPr>
      </w:pPr>
    </w:p>
    <w:p w:rsidR="0040119B" w:rsidRDefault="0040119B" w:rsidP="0040119B">
      <w:pPr>
        <w:ind w:left="360"/>
        <w:jc w:val="both"/>
        <w:rPr>
          <w:bCs/>
        </w:rPr>
      </w:pPr>
    </w:p>
    <w:p w:rsidR="00504D3F" w:rsidRDefault="00504D3F" w:rsidP="0040119B">
      <w:pPr>
        <w:ind w:left="360"/>
        <w:jc w:val="both"/>
        <w:rPr>
          <w:bCs/>
        </w:rPr>
      </w:pPr>
    </w:p>
    <w:p w:rsidR="00504D3F" w:rsidRDefault="00504D3F" w:rsidP="0040119B">
      <w:pPr>
        <w:ind w:left="360"/>
        <w:jc w:val="both"/>
        <w:rPr>
          <w:bCs/>
        </w:rPr>
      </w:pPr>
    </w:p>
    <w:p w:rsidR="0040119B" w:rsidRDefault="0040119B" w:rsidP="0040119B">
      <w:pPr>
        <w:ind w:left="360"/>
        <w:jc w:val="both"/>
        <w:rPr>
          <w:bCs/>
        </w:rPr>
      </w:pPr>
    </w:p>
    <w:p w:rsidR="0040119B" w:rsidRDefault="0040119B" w:rsidP="0040119B">
      <w:pPr>
        <w:ind w:left="360"/>
        <w:jc w:val="both"/>
        <w:rPr>
          <w:bCs/>
        </w:rPr>
      </w:pPr>
    </w:p>
    <w:p w:rsidR="0040119B" w:rsidRDefault="0040119B" w:rsidP="0040119B">
      <w:pPr>
        <w:numPr>
          <w:ilvl w:val="0"/>
          <w:numId w:val="1"/>
        </w:numPr>
        <w:suppressAutoHyphens/>
        <w:jc w:val="right"/>
        <w:rPr>
          <w:bCs/>
        </w:rPr>
      </w:pPr>
      <w:r>
        <w:rPr>
          <w:bCs/>
        </w:rPr>
        <w:lastRenderedPageBreak/>
        <w:t xml:space="preserve">melléklet a </w:t>
      </w:r>
      <w:r w:rsidR="00504D3F">
        <w:rPr>
          <w:bCs/>
        </w:rPr>
        <w:t>216</w:t>
      </w:r>
      <w:r>
        <w:rPr>
          <w:bCs/>
        </w:rPr>
        <w:t>/2017. (</w:t>
      </w:r>
      <w:r w:rsidR="00504D3F">
        <w:rPr>
          <w:bCs/>
        </w:rPr>
        <w:t>IX.19.</w:t>
      </w:r>
      <w:r>
        <w:rPr>
          <w:bCs/>
        </w:rPr>
        <w:t>) Kt. határozathoz</w:t>
      </w:r>
    </w:p>
    <w:p w:rsidR="00504D3F" w:rsidRDefault="00504D3F" w:rsidP="00DC0844">
      <w:pPr>
        <w:suppressAutoHyphens/>
        <w:ind w:left="720"/>
        <w:jc w:val="center"/>
        <w:rPr>
          <w:bCs/>
        </w:rPr>
      </w:pPr>
    </w:p>
    <w:p w:rsidR="0040119B" w:rsidRDefault="0040119B" w:rsidP="0040119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SZÁLLÍTÁSI </w:t>
      </w:r>
      <w:r w:rsidRPr="002B6152">
        <w:rPr>
          <w:b/>
          <w:bCs/>
          <w:color w:val="000000"/>
        </w:rPr>
        <w:t>SZERZŐDÉS</w:t>
      </w:r>
    </w:p>
    <w:p w:rsidR="00DC0844" w:rsidRPr="002B6152" w:rsidRDefault="00DC0844" w:rsidP="0040119B">
      <w:pPr>
        <w:jc w:val="center"/>
        <w:rPr>
          <w:b/>
          <w:bCs/>
          <w:color w:val="000000"/>
        </w:rPr>
      </w:pPr>
    </w:p>
    <w:p w:rsidR="0040119B" w:rsidRPr="002B6152" w:rsidRDefault="0040119B" w:rsidP="0040119B">
      <w:pPr>
        <w:jc w:val="both"/>
        <w:rPr>
          <w:color w:val="000000"/>
        </w:rPr>
      </w:pPr>
      <w:proofErr w:type="gramStart"/>
      <w:r w:rsidRPr="002B6152">
        <w:rPr>
          <w:color w:val="000000"/>
        </w:rPr>
        <w:t>amely</w:t>
      </w:r>
      <w:proofErr w:type="gramEnd"/>
      <w:r w:rsidRPr="002B6152">
        <w:rPr>
          <w:color w:val="000000"/>
        </w:rPr>
        <w:t xml:space="preserve"> létrejött egyrészről </w:t>
      </w:r>
      <w:r w:rsidRPr="002B6152">
        <w:rPr>
          <w:b/>
          <w:bCs/>
          <w:color w:val="000000"/>
        </w:rPr>
        <w:t>Tiszavasvári Város Önkormányzata (székhely: 4440 Tiszavasvári, Városháza tér 4. képviseli: Dr. Fülöp Erik Sándor polgármester), mint megrendelő (</w:t>
      </w:r>
      <w:r w:rsidRPr="002B6152">
        <w:rPr>
          <w:color w:val="000000"/>
        </w:rPr>
        <w:t xml:space="preserve">a továbbiakban: </w:t>
      </w:r>
      <w:r w:rsidRPr="002B6152">
        <w:rPr>
          <w:b/>
          <w:bCs/>
          <w:color w:val="000000"/>
        </w:rPr>
        <w:t>Megrendelő),</w:t>
      </w:r>
    </w:p>
    <w:p w:rsidR="0040119B" w:rsidRPr="002B6152" w:rsidRDefault="0040119B" w:rsidP="0040119B">
      <w:pPr>
        <w:pStyle w:val="Nincstrkz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2B6152">
        <w:rPr>
          <w:rFonts w:ascii="Times New Roman" w:hAnsi="Times New Roman" w:cs="Times New Roman"/>
          <w:color w:val="000000"/>
          <w:sz w:val="24"/>
          <w:szCs w:val="24"/>
        </w:rPr>
        <w:t>másrészről</w:t>
      </w:r>
      <w:proofErr w:type="gramEnd"/>
      <w:r w:rsidRPr="002B61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 </w:t>
      </w:r>
      <w:r w:rsidRPr="002B6152">
        <w:rPr>
          <w:b/>
          <w:bCs/>
          <w:color w:val="000000"/>
        </w:rPr>
        <w:t>(</w:t>
      </w:r>
      <w:r w:rsidRPr="002B61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székhely: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…………………………………………….</w:t>
      </w:r>
      <w:r w:rsidRPr="002B61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), mint Hulladékszállító </w:t>
      </w:r>
      <w:r w:rsidRPr="002B6152">
        <w:rPr>
          <w:color w:val="000000"/>
        </w:rPr>
        <w:t>(</w:t>
      </w:r>
      <w:r w:rsidRPr="002B6152">
        <w:rPr>
          <w:rFonts w:ascii="Times New Roman" w:hAnsi="Times New Roman" w:cs="Times New Roman"/>
          <w:color w:val="000000"/>
          <w:sz w:val="24"/>
          <w:szCs w:val="24"/>
        </w:rPr>
        <w:t xml:space="preserve">a továbbiakban: </w:t>
      </w:r>
      <w:r w:rsidRPr="002B61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Hulladékszállító) továbbiakban Megrendelő és Hulladékszállító együtt: Felek </w:t>
      </w:r>
      <w:r w:rsidRPr="002B6152">
        <w:rPr>
          <w:rFonts w:ascii="Times New Roman" w:hAnsi="Times New Roman" w:cs="Times New Roman"/>
          <w:color w:val="000000"/>
          <w:sz w:val="24"/>
          <w:szCs w:val="24"/>
        </w:rPr>
        <w:t>között alulírott napon, időben és helyen, az alábbi feltételek szerint:</w:t>
      </w:r>
    </w:p>
    <w:p w:rsidR="0040119B" w:rsidRPr="002B6152" w:rsidRDefault="0040119B" w:rsidP="0040119B">
      <w:pPr>
        <w:pStyle w:val="Nincstrkz"/>
        <w:spacing w:line="276" w:lineRule="auto"/>
        <w:jc w:val="both"/>
        <w:rPr>
          <w:color w:val="000000"/>
        </w:rPr>
      </w:pPr>
    </w:p>
    <w:p w:rsidR="0040119B" w:rsidRPr="002B6152" w:rsidRDefault="0040119B" w:rsidP="0040119B">
      <w:pPr>
        <w:pStyle w:val="Listaszerbekezds"/>
        <w:numPr>
          <w:ilvl w:val="0"/>
          <w:numId w:val="2"/>
        </w:numPr>
        <w:spacing w:after="200" w:line="276" w:lineRule="auto"/>
        <w:ind w:left="284" w:hanging="284"/>
        <w:jc w:val="both"/>
        <w:rPr>
          <w:color w:val="000000"/>
        </w:rPr>
      </w:pPr>
      <w:r w:rsidRPr="002B6152">
        <w:rPr>
          <w:color w:val="000000"/>
        </w:rPr>
        <w:t xml:space="preserve">Megrendelő megrendeli, Hulladékszállító elvállalja Hulladékszállító által Megrendelő részére használatba adott hulladéktároló edényből (továbbiakban: gyűjtőedény) a hulladékszállítás, </w:t>
      </w:r>
      <w:proofErr w:type="spellStart"/>
      <w:r w:rsidRPr="002B6152">
        <w:rPr>
          <w:color w:val="000000"/>
        </w:rPr>
        <w:t>-ártalmatlanítás</w:t>
      </w:r>
      <w:proofErr w:type="spellEnd"/>
      <w:r w:rsidRPr="002B6152">
        <w:rPr>
          <w:color w:val="000000"/>
        </w:rPr>
        <w:t xml:space="preserve">, és </w:t>
      </w:r>
      <w:proofErr w:type="spellStart"/>
      <w:r w:rsidRPr="002B6152">
        <w:rPr>
          <w:color w:val="000000"/>
        </w:rPr>
        <w:t>-kezelés</w:t>
      </w:r>
      <w:proofErr w:type="spellEnd"/>
      <w:r w:rsidRPr="002B6152">
        <w:rPr>
          <w:color w:val="000000"/>
        </w:rPr>
        <w:t xml:space="preserve"> </w:t>
      </w:r>
      <w:r>
        <w:rPr>
          <w:color w:val="000000"/>
        </w:rPr>
        <w:t>elvégzését</w:t>
      </w:r>
      <w:r w:rsidRPr="002B6152">
        <w:rPr>
          <w:color w:val="000000"/>
        </w:rPr>
        <w:t xml:space="preserve"> az alábbiak szerint:</w:t>
      </w:r>
    </w:p>
    <w:p w:rsidR="0040119B" w:rsidRPr="00504D3F" w:rsidRDefault="0040119B" w:rsidP="0040119B">
      <w:pPr>
        <w:spacing w:before="120" w:after="120"/>
        <w:ind w:left="851" w:hanging="567"/>
      </w:pPr>
      <w:r w:rsidRPr="00504D3F">
        <w:t xml:space="preserve">1.1. A gyűjtőedény térfogata: 5000 liter Megrendelő az elszállítandó mennyiségtől +30 </w:t>
      </w:r>
      <w:proofErr w:type="spellStart"/>
      <w:r w:rsidRPr="00504D3F">
        <w:t>%-al</w:t>
      </w:r>
      <w:proofErr w:type="spellEnd"/>
      <w:r w:rsidRPr="00504D3F">
        <w:t xml:space="preserve"> eltérhet, változatlan szerződési feltételek mellett.</w:t>
      </w:r>
    </w:p>
    <w:p w:rsidR="0040119B" w:rsidRPr="00504D3F" w:rsidRDefault="0040119B" w:rsidP="0040119B">
      <w:pPr>
        <w:pStyle w:val="Listaszerbekezds"/>
        <w:ind w:left="851"/>
        <w:jc w:val="both"/>
      </w:pPr>
      <w:r w:rsidRPr="00504D3F">
        <w:t xml:space="preserve">A Hulladékszállító jelen szerződés szerinti tevékenysége NEM irányul veszélyes </w:t>
      </w:r>
      <w:proofErr w:type="gramStart"/>
      <w:r w:rsidRPr="00504D3F">
        <w:t xml:space="preserve">hulladék </w:t>
      </w:r>
      <w:r w:rsidRPr="00504D3F">
        <w:rPr>
          <w:bCs/>
        </w:rPr>
        <w:t>szállításra</w:t>
      </w:r>
      <w:proofErr w:type="gramEnd"/>
      <w:r w:rsidRPr="00504D3F">
        <w:rPr>
          <w:bCs/>
        </w:rPr>
        <w:t>, ártalmatlanításra vagy annak kezelésére.</w:t>
      </w:r>
    </w:p>
    <w:p w:rsidR="0040119B" w:rsidRPr="002B6152" w:rsidRDefault="0040119B" w:rsidP="0040119B">
      <w:pPr>
        <w:pStyle w:val="Listaszerbekezds"/>
        <w:ind w:hanging="436"/>
        <w:jc w:val="both"/>
        <w:rPr>
          <w:color w:val="000000"/>
        </w:rPr>
      </w:pPr>
      <w:r w:rsidRPr="002B6152">
        <w:rPr>
          <w:color w:val="000000"/>
        </w:rPr>
        <w:t>1.2. A gyűjtőedény mennyisége: 8 db</w:t>
      </w:r>
    </w:p>
    <w:p w:rsidR="0040119B" w:rsidRPr="002B6152" w:rsidRDefault="0040119B" w:rsidP="0040119B">
      <w:pPr>
        <w:pStyle w:val="Listaszerbekezds"/>
        <w:ind w:hanging="436"/>
        <w:jc w:val="both"/>
        <w:rPr>
          <w:color w:val="000000"/>
        </w:rPr>
      </w:pPr>
      <w:r w:rsidRPr="002B6152">
        <w:rPr>
          <w:color w:val="000000"/>
        </w:rPr>
        <w:t xml:space="preserve">1.3. </w:t>
      </w:r>
      <w:bookmarkStart w:id="0" w:name="_Hlk492941596"/>
      <w:r w:rsidRPr="002B6152">
        <w:rPr>
          <w:color w:val="000000"/>
        </w:rPr>
        <w:t>A gyűjtőedény bérleti díj</w:t>
      </w:r>
      <w:r>
        <w:rPr>
          <w:color w:val="000000"/>
        </w:rPr>
        <w:t>a/db</w:t>
      </w:r>
      <w:proofErr w:type="gramStart"/>
      <w:r>
        <w:rPr>
          <w:color w:val="000000"/>
        </w:rPr>
        <w:t>: …</w:t>
      </w:r>
      <w:proofErr w:type="gramEnd"/>
      <w:r>
        <w:rPr>
          <w:color w:val="000000"/>
        </w:rPr>
        <w:t>…….</w:t>
      </w:r>
      <w:r w:rsidRPr="002B6152">
        <w:rPr>
          <w:color w:val="000000"/>
        </w:rPr>
        <w:t xml:space="preserve"> Ft + ÁFA/ hónap</w:t>
      </w:r>
    </w:p>
    <w:bookmarkEnd w:id="0"/>
    <w:p w:rsidR="0040119B" w:rsidRPr="002B6152" w:rsidRDefault="0040119B" w:rsidP="0040119B">
      <w:pPr>
        <w:pStyle w:val="Listaszerbekezds"/>
        <w:ind w:hanging="436"/>
        <w:jc w:val="both"/>
        <w:rPr>
          <w:color w:val="000000"/>
        </w:rPr>
      </w:pPr>
      <w:r w:rsidRPr="002B6152">
        <w:rPr>
          <w:color w:val="000000"/>
        </w:rPr>
        <w:t xml:space="preserve">1.4. A gyűjtőedény telepítési helye: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7"/>
        <w:gridCol w:w="3909"/>
        <w:gridCol w:w="2015"/>
      </w:tblGrid>
      <w:tr w:rsidR="0040119B" w:rsidRPr="002B6152" w:rsidTr="00E64D6B">
        <w:trPr>
          <w:jc w:val="center"/>
        </w:trPr>
        <w:tc>
          <w:tcPr>
            <w:tcW w:w="397" w:type="dxa"/>
          </w:tcPr>
          <w:p w:rsidR="0040119B" w:rsidRPr="002B6152" w:rsidRDefault="0040119B" w:rsidP="00E64D6B">
            <w:pPr>
              <w:pStyle w:val="Listaszerbekezds"/>
              <w:ind w:left="0"/>
              <w:rPr>
                <w:color w:val="000000"/>
              </w:rPr>
            </w:pPr>
          </w:p>
        </w:tc>
        <w:tc>
          <w:tcPr>
            <w:tcW w:w="3909" w:type="dxa"/>
          </w:tcPr>
          <w:p w:rsidR="0040119B" w:rsidRPr="002B6152" w:rsidRDefault="0040119B" w:rsidP="00E64D6B">
            <w:pPr>
              <w:pStyle w:val="Listaszerbekezds"/>
              <w:ind w:left="0"/>
              <w:rPr>
                <w:b/>
                <w:bCs/>
                <w:color w:val="000000"/>
              </w:rPr>
            </w:pPr>
            <w:r w:rsidRPr="002B6152">
              <w:rPr>
                <w:b/>
                <w:bCs/>
                <w:color w:val="000000"/>
              </w:rPr>
              <w:t>Helymeghatározás (Tiszavasvári)</w:t>
            </w:r>
          </w:p>
        </w:tc>
        <w:tc>
          <w:tcPr>
            <w:tcW w:w="2015" w:type="dxa"/>
          </w:tcPr>
          <w:p w:rsidR="0040119B" w:rsidRPr="002B6152" w:rsidRDefault="0040119B" w:rsidP="00E64D6B">
            <w:pPr>
              <w:pStyle w:val="Listaszerbekezds"/>
              <w:ind w:left="0"/>
              <w:rPr>
                <w:b/>
                <w:bCs/>
                <w:color w:val="000000"/>
              </w:rPr>
            </w:pPr>
            <w:r w:rsidRPr="002B6152">
              <w:rPr>
                <w:b/>
                <w:bCs/>
                <w:color w:val="000000"/>
              </w:rPr>
              <w:t>Konténerek száma</w:t>
            </w:r>
          </w:p>
        </w:tc>
      </w:tr>
      <w:tr w:rsidR="0040119B" w:rsidRPr="002B6152" w:rsidTr="00E64D6B">
        <w:trPr>
          <w:jc w:val="center"/>
        </w:trPr>
        <w:tc>
          <w:tcPr>
            <w:tcW w:w="397" w:type="dxa"/>
          </w:tcPr>
          <w:p w:rsidR="0040119B" w:rsidRPr="002B6152" w:rsidRDefault="0040119B" w:rsidP="00E64D6B">
            <w:pPr>
              <w:pStyle w:val="Listaszerbekezds"/>
              <w:ind w:left="0"/>
              <w:rPr>
                <w:b/>
                <w:bCs/>
                <w:color w:val="000000"/>
              </w:rPr>
            </w:pPr>
            <w:r w:rsidRPr="002B6152">
              <w:rPr>
                <w:b/>
                <w:bCs/>
                <w:color w:val="000000"/>
              </w:rPr>
              <w:t>1.</w:t>
            </w:r>
          </w:p>
        </w:tc>
        <w:tc>
          <w:tcPr>
            <w:tcW w:w="3909" w:type="dxa"/>
          </w:tcPr>
          <w:p w:rsidR="0040119B" w:rsidRPr="002B6152" w:rsidRDefault="0040119B" w:rsidP="00E64D6B">
            <w:pPr>
              <w:pStyle w:val="Listaszerbekezds"/>
              <w:ind w:left="0"/>
              <w:rPr>
                <w:color w:val="000000"/>
              </w:rPr>
            </w:pPr>
            <w:r w:rsidRPr="002B6152">
              <w:rPr>
                <w:color w:val="000000"/>
              </w:rPr>
              <w:t>Erdő u.</w:t>
            </w:r>
          </w:p>
        </w:tc>
        <w:tc>
          <w:tcPr>
            <w:tcW w:w="2015" w:type="dxa"/>
          </w:tcPr>
          <w:p w:rsidR="0040119B" w:rsidRPr="002B6152" w:rsidRDefault="0040119B" w:rsidP="00E64D6B">
            <w:pPr>
              <w:pStyle w:val="Listaszerbekezds"/>
              <w:ind w:left="0"/>
              <w:rPr>
                <w:color w:val="000000"/>
              </w:rPr>
            </w:pPr>
            <w:r w:rsidRPr="002B6152">
              <w:rPr>
                <w:color w:val="000000"/>
              </w:rPr>
              <w:t>1 db</w:t>
            </w:r>
          </w:p>
        </w:tc>
      </w:tr>
      <w:tr w:rsidR="0040119B" w:rsidRPr="002B6152" w:rsidTr="00E64D6B">
        <w:trPr>
          <w:jc w:val="center"/>
        </w:trPr>
        <w:tc>
          <w:tcPr>
            <w:tcW w:w="397" w:type="dxa"/>
          </w:tcPr>
          <w:p w:rsidR="0040119B" w:rsidRPr="002B6152" w:rsidRDefault="0040119B" w:rsidP="00E64D6B">
            <w:pPr>
              <w:pStyle w:val="Listaszerbekezds"/>
              <w:ind w:left="0"/>
              <w:rPr>
                <w:b/>
                <w:bCs/>
                <w:color w:val="000000"/>
              </w:rPr>
            </w:pPr>
            <w:r w:rsidRPr="002B6152">
              <w:rPr>
                <w:b/>
                <w:bCs/>
                <w:color w:val="000000"/>
              </w:rPr>
              <w:t>2.</w:t>
            </w:r>
          </w:p>
        </w:tc>
        <w:tc>
          <w:tcPr>
            <w:tcW w:w="3909" w:type="dxa"/>
          </w:tcPr>
          <w:p w:rsidR="0040119B" w:rsidRPr="002B6152" w:rsidRDefault="0040119B" w:rsidP="00E64D6B">
            <w:pPr>
              <w:pStyle w:val="Listaszerbekezds"/>
              <w:ind w:left="0"/>
              <w:rPr>
                <w:color w:val="000000"/>
              </w:rPr>
            </w:pPr>
            <w:r w:rsidRPr="002B6152">
              <w:rPr>
                <w:color w:val="000000"/>
              </w:rPr>
              <w:t>Keskeny u.</w:t>
            </w:r>
          </w:p>
        </w:tc>
        <w:tc>
          <w:tcPr>
            <w:tcW w:w="2015" w:type="dxa"/>
          </w:tcPr>
          <w:p w:rsidR="0040119B" w:rsidRPr="002B6152" w:rsidRDefault="0040119B" w:rsidP="00E64D6B">
            <w:pPr>
              <w:pStyle w:val="Listaszerbekezds"/>
              <w:ind w:left="0"/>
              <w:rPr>
                <w:color w:val="000000"/>
              </w:rPr>
            </w:pPr>
            <w:r w:rsidRPr="002B6152">
              <w:rPr>
                <w:color w:val="000000"/>
              </w:rPr>
              <w:t>1 db</w:t>
            </w:r>
          </w:p>
        </w:tc>
      </w:tr>
      <w:tr w:rsidR="0040119B" w:rsidRPr="002B6152" w:rsidTr="00E64D6B">
        <w:trPr>
          <w:jc w:val="center"/>
        </w:trPr>
        <w:tc>
          <w:tcPr>
            <w:tcW w:w="397" w:type="dxa"/>
          </w:tcPr>
          <w:p w:rsidR="0040119B" w:rsidRPr="002B6152" w:rsidRDefault="0040119B" w:rsidP="00E64D6B">
            <w:pPr>
              <w:pStyle w:val="Listaszerbekezds"/>
              <w:ind w:left="0"/>
              <w:rPr>
                <w:b/>
                <w:bCs/>
                <w:color w:val="000000"/>
              </w:rPr>
            </w:pPr>
            <w:r w:rsidRPr="002B6152">
              <w:rPr>
                <w:b/>
                <w:bCs/>
                <w:color w:val="000000"/>
              </w:rPr>
              <w:t>3.</w:t>
            </w:r>
          </w:p>
        </w:tc>
        <w:tc>
          <w:tcPr>
            <w:tcW w:w="3909" w:type="dxa"/>
          </w:tcPr>
          <w:p w:rsidR="0040119B" w:rsidRPr="002B6152" w:rsidRDefault="0040119B" w:rsidP="00E64D6B">
            <w:pPr>
              <w:pStyle w:val="Listaszerbekezds"/>
              <w:ind w:left="0"/>
              <w:rPr>
                <w:color w:val="000000"/>
              </w:rPr>
            </w:pPr>
            <w:r w:rsidRPr="002B6152">
              <w:rPr>
                <w:color w:val="000000"/>
              </w:rPr>
              <w:t>Kun Béla u.</w:t>
            </w:r>
          </w:p>
        </w:tc>
        <w:tc>
          <w:tcPr>
            <w:tcW w:w="2015" w:type="dxa"/>
          </w:tcPr>
          <w:p w:rsidR="0040119B" w:rsidRPr="002B6152" w:rsidRDefault="0040119B" w:rsidP="00E64D6B">
            <w:pPr>
              <w:pStyle w:val="Listaszerbekezds"/>
              <w:ind w:left="0"/>
              <w:rPr>
                <w:color w:val="000000"/>
              </w:rPr>
            </w:pPr>
            <w:r w:rsidRPr="002B6152">
              <w:rPr>
                <w:color w:val="000000"/>
              </w:rPr>
              <w:t>1 db</w:t>
            </w:r>
          </w:p>
        </w:tc>
      </w:tr>
      <w:tr w:rsidR="0040119B" w:rsidRPr="002B6152" w:rsidTr="00E64D6B">
        <w:trPr>
          <w:jc w:val="center"/>
        </w:trPr>
        <w:tc>
          <w:tcPr>
            <w:tcW w:w="397" w:type="dxa"/>
          </w:tcPr>
          <w:p w:rsidR="0040119B" w:rsidRPr="002B6152" w:rsidRDefault="0040119B" w:rsidP="00E64D6B">
            <w:pPr>
              <w:pStyle w:val="Listaszerbekezds"/>
              <w:ind w:left="0"/>
              <w:rPr>
                <w:b/>
                <w:bCs/>
                <w:color w:val="000000"/>
              </w:rPr>
            </w:pPr>
            <w:r w:rsidRPr="002B6152">
              <w:rPr>
                <w:b/>
                <w:bCs/>
                <w:color w:val="000000"/>
              </w:rPr>
              <w:t>4.</w:t>
            </w:r>
          </w:p>
        </w:tc>
        <w:tc>
          <w:tcPr>
            <w:tcW w:w="3909" w:type="dxa"/>
          </w:tcPr>
          <w:p w:rsidR="0040119B" w:rsidRPr="002B6152" w:rsidRDefault="0040119B" w:rsidP="00E64D6B">
            <w:pPr>
              <w:pStyle w:val="Listaszerbekezds"/>
              <w:ind w:left="0"/>
              <w:rPr>
                <w:color w:val="000000"/>
              </w:rPr>
            </w:pPr>
            <w:proofErr w:type="spellStart"/>
            <w:r w:rsidRPr="002B6152">
              <w:rPr>
                <w:color w:val="000000"/>
              </w:rPr>
              <w:t>Bereznai</w:t>
            </w:r>
            <w:proofErr w:type="spellEnd"/>
            <w:r w:rsidRPr="002B6152">
              <w:rPr>
                <w:color w:val="000000"/>
              </w:rPr>
              <w:t xml:space="preserve"> u.</w:t>
            </w:r>
          </w:p>
        </w:tc>
        <w:tc>
          <w:tcPr>
            <w:tcW w:w="2015" w:type="dxa"/>
          </w:tcPr>
          <w:p w:rsidR="0040119B" w:rsidRPr="002B6152" w:rsidRDefault="0040119B" w:rsidP="00E64D6B">
            <w:pPr>
              <w:pStyle w:val="Listaszerbekezds"/>
              <w:ind w:left="0"/>
              <w:rPr>
                <w:color w:val="000000"/>
              </w:rPr>
            </w:pPr>
            <w:r w:rsidRPr="002B6152">
              <w:rPr>
                <w:color w:val="000000"/>
              </w:rPr>
              <w:t>1 db</w:t>
            </w:r>
          </w:p>
        </w:tc>
      </w:tr>
      <w:tr w:rsidR="0040119B" w:rsidRPr="002B6152" w:rsidTr="00E64D6B">
        <w:trPr>
          <w:jc w:val="center"/>
        </w:trPr>
        <w:tc>
          <w:tcPr>
            <w:tcW w:w="397" w:type="dxa"/>
          </w:tcPr>
          <w:p w:rsidR="0040119B" w:rsidRPr="002B6152" w:rsidRDefault="0040119B" w:rsidP="00E64D6B">
            <w:pPr>
              <w:pStyle w:val="Listaszerbekezds"/>
              <w:ind w:left="0"/>
              <w:rPr>
                <w:b/>
                <w:bCs/>
                <w:color w:val="000000"/>
              </w:rPr>
            </w:pPr>
            <w:r w:rsidRPr="002B6152">
              <w:rPr>
                <w:b/>
                <w:bCs/>
                <w:color w:val="000000"/>
              </w:rPr>
              <w:t>5.</w:t>
            </w:r>
          </w:p>
        </w:tc>
        <w:tc>
          <w:tcPr>
            <w:tcW w:w="3909" w:type="dxa"/>
          </w:tcPr>
          <w:p w:rsidR="0040119B" w:rsidRPr="002B6152" w:rsidRDefault="0040119B" w:rsidP="00E64D6B">
            <w:pPr>
              <w:pStyle w:val="Listaszerbekezds"/>
              <w:ind w:left="0"/>
              <w:rPr>
                <w:color w:val="000000"/>
              </w:rPr>
            </w:pPr>
            <w:r w:rsidRPr="002B6152">
              <w:rPr>
                <w:color w:val="000000"/>
              </w:rPr>
              <w:t>Víz u.</w:t>
            </w:r>
          </w:p>
        </w:tc>
        <w:tc>
          <w:tcPr>
            <w:tcW w:w="2015" w:type="dxa"/>
          </w:tcPr>
          <w:p w:rsidR="0040119B" w:rsidRPr="002B6152" w:rsidRDefault="0040119B" w:rsidP="00E64D6B">
            <w:pPr>
              <w:pStyle w:val="Listaszerbekezds"/>
              <w:ind w:left="0"/>
              <w:rPr>
                <w:color w:val="000000"/>
              </w:rPr>
            </w:pPr>
            <w:r w:rsidRPr="002B6152">
              <w:rPr>
                <w:color w:val="000000"/>
              </w:rPr>
              <w:t>1 db</w:t>
            </w:r>
          </w:p>
        </w:tc>
      </w:tr>
      <w:tr w:rsidR="0040119B" w:rsidRPr="002B6152" w:rsidTr="00E64D6B">
        <w:trPr>
          <w:jc w:val="center"/>
        </w:trPr>
        <w:tc>
          <w:tcPr>
            <w:tcW w:w="397" w:type="dxa"/>
          </w:tcPr>
          <w:p w:rsidR="0040119B" w:rsidRPr="002B6152" w:rsidRDefault="0040119B" w:rsidP="00E64D6B">
            <w:pPr>
              <w:pStyle w:val="Listaszerbekezds"/>
              <w:ind w:left="0"/>
              <w:rPr>
                <w:b/>
                <w:bCs/>
                <w:color w:val="000000"/>
              </w:rPr>
            </w:pPr>
            <w:r w:rsidRPr="002B6152">
              <w:rPr>
                <w:b/>
                <w:bCs/>
                <w:color w:val="000000"/>
              </w:rPr>
              <w:t>6.</w:t>
            </w:r>
          </w:p>
        </w:tc>
        <w:tc>
          <w:tcPr>
            <w:tcW w:w="3909" w:type="dxa"/>
          </w:tcPr>
          <w:p w:rsidR="0040119B" w:rsidRPr="002B6152" w:rsidRDefault="0040119B" w:rsidP="00E64D6B">
            <w:pPr>
              <w:pStyle w:val="Listaszerbekezds"/>
              <w:ind w:left="0"/>
              <w:rPr>
                <w:color w:val="000000"/>
              </w:rPr>
            </w:pPr>
            <w:proofErr w:type="spellStart"/>
            <w:r w:rsidRPr="002B6152">
              <w:rPr>
                <w:color w:val="000000"/>
              </w:rPr>
              <w:t>Józsefháza</w:t>
            </w:r>
            <w:proofErr w:type="spellEnd"/>
          </w:p>
        </w:tc>
        <w:tc>
          <w:tcPr>
            <w:tcW w:w="2015" w:type="dxa"/>
          </w:tcPr>
          <w:p w:rsidR="0040119B" w:rsidRPr="002B6152" w:rsidRDefault="0040119B" w:rsidP="00E64D6B">
            <w:pPr>
              <w:pStyle w:val="Listaszerbekezds"/>
              <w:ind w:left="0"/>
              <w:rPr>
                <w:color w:val="000000"/>
              </w:rPr>
            </w:pPr>
            <w:r w:rsidRPr="002B6152">
              <w:rPr>
                <w:color w:val="000000"/>
              </w:rPr>
              <w:t>1 db</w:t>
            </w:r>
          </w:p>
        </w:tc>
      </w:tr>
      <w:tr w:rsidR="0040119B" w:rsidRPr="002B6152" w:rsidTr="00E64D6B">
        <w:trPr>
          <w:jc w:val="center"/>
        </w:trPr>
        <w:tc>
          <w:tcPr>
            <w:tcW w:w="397" w:type="dxa"/>
          </w:tcPr>
          <w:p w:rsidR="0040119B" w:rsidRPr="002B6152" w:rsidRDefault="0040119B" w:rsidP="00E64D6B">
            <w:pPr>
              <w:pStyle w:val="Listaszerbekezds"/>
              <w:ind w:left="0"/>
              <w:rPr>
                <w:b/>
                <w:bCs/>
                <w:color w:val="000000"/>
              </w:rPr>
            </w:pPr>
            <w:r w:rsidRPr="002B6152">
              <w:rPr>
                <w:b/>
                <w:bCs/>
                <w:color w:val="000000"/>
              </w:rPr>
              <w:t>7.</w:t>
            </w:r>
          </w:p>
        </w:tc>
        <w:tc>
          <w:tcPr>
            <w:tcW w:w="3909" w:type="dxa"/>
          </w:tcPr>
          <w:p w:rsidR="0040119B" w:rsidRPr="002B6152" w:rsidRDefault="0040119B" w:rsidP="00E64D6B">
            <w:pPr>
              <w:pStyle w:val="Listaszerbekezds"/>
              <w:ind w:left="0"/>
              <w:rPr>
                <w:color w:val="000000"/>
              </w:rPr>
            </w:pPr>
            <w:r w:rsidRPr="002B6152">
              <w:rPr>
                <w:color w:val="000000"/>
              </w:rPr>
              <w:t>Széles utca</w:t>
            </w:r>
          </w:p>
        </w:tc>
        <w:tc>
          <w:tcPr>
            <w:tcW w:w="2015" w:type="dxa"/>
          </w:tcPr>
          <w:p w:rsidR="0040119B" w:rsidRPr="002B6152" w:rsidRDefault="0040119B" w:rsidP="00E64D6B">
            <w:pPr>
              <w:pStyle w:val="Listaszerbekezds"/>
              <w:ind w:left="0"/>
              <w:rPr>
                <w:color w:val="000000"/>
              </w:rPr>
            </w:pPr>
            <w:r w:rsidRPr="002B6152">
              <w:rPr>
                <w:color w:val="000000"/>
              </w:rPr>
              <w:t>1 db</w:t>
            </w:r>
          </w:p>
        </w:tc>
      </w:tr>
      <w:tr w:rsidR="0040119B" w:rsidRPr="002B6152" w:rsidTr="00E64D6B">
        <w:trPr>
          <w:jc w:val="center"/>
        </w:trPr>
        <w:tc>
          <w:tcPr>
            <w:tcW w:w="397" w:type="dxa"/>
          </w:tcPr>
          <w:p w:rsidR="0040119B" w:rsidRPr="002B6152" w:rsidRDefault="0040119B" w:rsidP="00E64D6B">
            <w:pPr>
              <w:pStyle w:val="Listaszerbekezds"/>
              <w:ind w:left="0"/>
              <w:rPr>
                <w:b/>
                <w:bCs/>
                <w:color w:val="000000"/>
              </w:rPr>
            </w:pPr>
            <w:r w:rsidRPr="002B6152">
              <w:rPr>
                <w:b/>
                <w:bCs/>
                <w:color w:val="000000"/>
              </w:rPr>
              <w:t>8.</w:t>
            </w:r>
          </w:p>
        </w:tc>
        <w:tc>
          <w:tcPr>
            <w:tcW w:w="3909" w:type="dxa"/>
          </w:tcPr>
          <w:p w:rsidR="0040119B" w:rsidRPr="002B6152" w:rsidRDefault="0040119B" w:rsidP="00E64D6B">
            <w:pPr>
              <w:pStyle w:val="Listaszerbekezds"/>
              <w:ind w:left="0"/>
              <w:rPr>
                <w:color w:val="000000"/>
              </w:rPr>
            </w:pPr>
            <w:r w:rsidRPr="002B6152">
              <w:rPr>
                <w:color w:val="000000"/>
              </w:rPr>
              <w:t xml:space="preserve">Jázmin u. </w:t>
            </w:r>
          </w:p>
        </w:tc>
        <w:tc>
          <w:tcPr>
            <w:tcW w:w="2015" w:type="dxa"/>
          </w:tcPr>
          <w:p w:rsidR="0040119B" w:rsidRPr="002B6152" w:rsidRDefault="0040119B" w:rsidP="00E64D6B">
            <w:pPr>
              <w:pStyle w:val="Listaszerbekezds"/>
              <w:ind w:left="0"/>
              <w:rPr>
                <w:color w:val="000000"/>
              </w:rPr>
            </w:pPr>
            <w:r w:rsidRPr="002B6152">
              <w:rPr>
                <w:color w:val="000000"/>
              </w:rPr>
              <w:t>1 db</w:t>
            </w:r>
          </w:p>
        </w:tc>
      </w:tr>
    </w:tbl>
    <w:p w:rsidR="0040119B" w:rsidRPr="002B6152" w:rsidRDefault="0040119B" w:rsidP="0040119B">
      <w:pPr>
        <w:pStyle w:val="Listaszerbekezds"/>
        <w:rPr>
          <w:color w:val="000000"/>
        </w:rPr>
      </w:pPr>
    </w:p>
    <w:p w:rsidR="0040119B" w:rsidRPr="002B6152" w:rsidRDefault="0040119B" w:rsidP="0040119B">
      <w:pPr>
        <w:pStyle w:val="Listaszerbekezds"/>
        <w:ind w:left="284"/>
        <w:jc w:val="both"/>
        <w:rPr>
          <w:color w:val="000000"/>
        </w:rPr>
      </w:pPr>
      <w:r w:rsidRPr="002B6152">
        <w:rPr>
          <w:color w:val="000000"/>
        </w:rPr>
        <w:t xml:space="preserve">1.5. A gyűjtőedény szállításának gyakorisága: </w:t>
      </w:r>
      <w:r w:rsidRPr="00C5330C">
        <w:t xml:space="preserve">kéthetente, </w:t>
      </w:r>
      <w:r w:rsidRPr="002B6152">
        <w:rPr>
          <w:color w:val="000000"/>
        </w:rPr>
        <w:t>kivéve az 1.6. pontban foglaltakat.</w:t>
      </w:r>
    </w:p>
    <w:p w:rsidR="0040119B" w:rsidRDefault="0040119B" w:rsidP="0040119B">
      <w:pPr>
        <w:pStyle w:val="Listaszerbekezds"/>
        <w:ind w:left="284"/>
        <w:jc w:val="both"/>
        <w:rPr>
          <w:color w:val="000000"/>
        </w:rPr>
      </w:pPr>
      <w:r w:rsidRPr="002B6152">
        <w:rPr>
          <w:color w:val="000000"/>
        </w:rPr>
        <w:t xml:space="preserve">1.6. Hulladékszállító vállalja, hogy amennyiben Megrendelő </w:t>
      </w:r>
      <w:r>
        <w:rPr>
          <w:color w:val="000000"/>
        </w:rPr>
        <w:t xml:space="preserve">vagy az általa megbízott személy </w:t>
      </w:r>
      <w:r w:rsidRPr="002B6152">
        <w:rPr>
          <w:color w:val="000000"/>
        </w:rPr>
        <w:t xml:space="preserve">részéről az 1.5. pontban meghatározott szállítási gyakoriságon kívül felmerül az 1.4. pontban meghatározott konténerek soron kívüli szállításának igénye, azt Hulladékszállító jelen szerződésben foglalt feltételek szerint lehetőség szerint – előzetes egyeztetés alapján- haladéktalanul elszállítja. </w:t>
      </w:r>
    </w:p>
    <w:p w:rsidR="00DC0844" w:rsidRPr="002B6152" w:rsidRDefault="00DC0844" w:rsidP="0040119B">
      <w:pPr>
        <w:pStyle w:val="Listaszerbekezds"/>
        <w:ind w:left="284"/>
        <w:jc w:val="both"/>
        <w:rPr>
          <w:color w:val="000000"/>
        </w:rPr>
      </w:pPr>
    </w:p>
    <w:p w:rsidR="0040119B" w:rsidRPr="00CF2A5B" w:rsidRDefault="0040119B" w:rsidP="0040119B">
      <w:pPr>
        <w:pStyle w:val="Listaszerbekezds"/>
        <w:numPr>
          <w:ilvl w:val="0"/>
          <w:numId w:val="2"/>
        </w:numPr>
        <w:spacing w:after="200" w:line="276" w:lineRule="auto"/>
        <w:ind w:left="284" w:hanging="284"/>
        <w:jc w:val="both"/>
      </w:pPr>
      <w:r>
        <w:t xml:space="preserve">Jelen szerződés </w:t>
      </w:r>
      <w:proofErr w:type="gramStart"/>
      <w:r>
        <w:t>20</w:t>
      </w:r>
      <w:r w:rsidRPr="00CF2A5B">
        <w:t>17. …</w:t>
      </w:r>
      <w:proofErr w:type="gramEnd"/>
      <w:r w:rsidRPr="00CF2A5B">
        <w:t xml:space="preserve">………….….. napjától 5 év határozott időtartamra jön létre, azaz 20……………………………….. napjáig tart. </w:t>
      </w:r>
    </w:p>
    <w:p w:rsidR="0040119B" w:rsidRPr="00CF2A5B" w:rsidRDefault="0040119B" w:rsidP="0040119B">
      <w:pPr>
        <w:pStyle w:val="Listaszerbekezds"/>
        <w:numPr>
          <w:ilvl w:val="0"/>
          <w:numId w:val="2"/>
        </w:numPr>
        <w:spacing w:after="200" w:line="276" w:lineRule="auto"/>
        <w:ind w:left="284" w:hanging="284"/>
        <w:jc w:val="both"/>
      </w:pPr>
      <w:r w:rsidRPr="00CF2A5B">
        <w:t xml:space="preserve">Hulladékszállító vállalja, hogy Tiszavasvári város közigazgatási területén – a köztisztasági feladatok ellátásával összefüggésben, valamint az elhagyott, illetve ellenőrizetlen körülmények között elhelyezett </w:t>
      </w:r>
      <w:r>
        <w:t>–</w:t>
      </w:r>
      <w:r w:rsidRPr="00CF2A5B">
        <w:t xml:space="preserve"> keletkező</w:t>
      </w:r>
      <w:r>
        <w:t xml:space="preserve"> </w:t>
      </w:r>
      <w:r w:rsidRPr="00C5330C">
        <w:t xml:space="preserve">nem veszélyes szilárd </w:t>
      </w:r>
      <w:proofErr w:type="gramStart"/>
      <w:r>
        <w:t>hulladékot …</w:t>
      </w:r>
      <w:proofErr w:type="gramEnd"/>
      <w:r>
        <w:t>………..</w:t>
      </w:r>
      <w:r w:rsidRPr="00CF2A5B">
        <w:t xml:space="preserve"> </w:t>
      </w:r>
      <w:r w:rsidRPr="00E67617">
        <w:lastRenderedPageBreak/>
        <w:t xml:space="preserve">Ft + ÁFA/hó </w:t>
      </w:r>
      <w:bookmarkStart w:id="1" w:name="_Hlk483456941"/>
      <w:r w:rsidRPr="00E67617">
        <w:t>szállítás/kezelés/ártalmatlanítás díj</w:t>
      </w:r>
      <w:bookmarkEnd w:id="1"/>
      <w:r w:rsidRPr="00E67617">
        <w:t xml:space="preserve">ért elszállítja, és gondoskodik a </w:t>
      </w:r>
      <w:r w:rsidRPr="00CF2A5B">
        <w:t xml:space="preserve">hulladéknak a mindenkori jogszabályoknak megfelelő kezeléséről és ártalmatlanításáról. </w:t>
      </w:r>
    </w:p>
    <w:p w:rsidR="0040119B" w:rsidRPr="0030555F" w:rsidRDefault="0040119B" w:rsidP="0040119B">
      <w:pPr>
        <w:pStyle w:val="Listaszerbekezds"/>
        <w:numPr>
          <w:ilvl w:val="0"/>
          <w:numId w:val="2"/>
        </w:numPr>
        <w:spacing w:after="200" w:line="276" w:lineRule="auto"/>
        <w:ind w:left="284" w:hanging="284"/>
        <w:jc w:val="both"/>
        <w:rPr>
          <w:color w:val="000000"/>
        </w:rPr>
      </w:pPr>
      <w:r w:rsidRPr="002B6152">
        <w:rPr>
          <w:color w:val="000000"/>
        </w:rPr>
        <w:t xml:space="preserve">Hulladékszállító nyilatkozik arról, hogy a hulladékszállítási tevékenységet az Országos Környezetvédelmi és Természetvédelmi Főfelügyelőség engedélye alapján végzi. </w:t>
      </w:r>
      <w:r w:rsidRPr="0030555F">
        <w:rPr>
          <w:color w:val="000000"/>
        </w:rPr>
        <w:t>(Hulladékgazdálkodási engedély iktatószáma</w:t>
      </w:r>
      <w:proofErr w:type="gramStart"/>
      <w:r w:rsidRPr="0030555F">
        <w:rPr>
          <w:color w:val="000000"/>
        </w:rPr>
        <w:t>:</w:t>
      </w:r>
      <w:r>
        <w:rPr>
          <w:color w:val="000000"/>
        </w:rPr>
        <w:t>…………………….</w:t>
      </w:r>
      <w:proofErr w:type="gramEnd"/>
      <w:r w:rsidRPr="0030555F">
        <w:rPr>
          <w:color w:val="000000"/>
        </w:rPr>
        <w:t>).</w:t>
      </w:r>
    </w:p>
    <w:p w:rsidR="0040119B" w:rsidRPr="002B6152" w:rsidRDefault="0040119B" w:rsidP="0040119B">
      <w:pPr>
        <w:pStyle w:val="Listaszerbekezds"/>
        <w:numPr>
          <w:ilvl w:val="0"/>
          <w:numId w:val="2"/>
        </w:numPr>
        <w:spacing w:after="200" w:line="276" w:lineRule="auto"/>
        <w:ind w:left="284" w:hanging="284"/>
        <w:jc w:val="both"/>
        <w:rPr>
          <w:color w:val="000000"/>
        </w:rPr>
      </w:pPr>
      <w:r w:rsidRPr="002B6152">
        <w:rPr>
          <w:color w:val="000000"/>
        </w:rPr>
        <w:t xml:space="preserve">Megrendelő vállalja, hogy a gyűjtőedényekben kizárólag a mindenkori aktuális jogszabályoknak megfelelően szilárd és nem veszélyes hulladék kerül elhelyezésre, ennek megszegése esetén a hulladék elszállítását Hulladékszállító megtagadhatja, a további következmények Megrendelőt terhelik, melyek különösen az alábbiak lehetnek: </w:t>
      </w:r>
    </w:p>
    <w:p w:rsidR="0040119B" w:rsidRDefault="0040119B" w:rsidP="0040119B">
      <w:pPr>
        <w:pStyle w:val="Listaszerbekezds"/>
        <w:ind w:left="284" w:hanging="284"/>
        <w:jc w:val="both"/>
      </w:pPr>
      <w:r w:rsidRPr="00CF2A5B">
        <w:t xml:space="preserve">5.1 Amennyiben a Hulladékszállító által jelen szerződés keretei között elszállított hulladékot a kezelést és ártalmatlanítást végző cég </w:t>
      </w:r>
      <w:r>
        <w:t xml:space="preserve">a Hulladékszállító által megállapítottól </w:t>
      </w:r>
      <w:r w:rsidRPr="00CF2A5B">
        <w:t xml:space="preserve">eltérő EWC kódszámú hulladéknak minősíti, ezt a körülményt Hulladékszállító haladéktalanul köteles jelenteni Megrendelő felé. </w:t>
      </w:r>
    </w:p>
    <w:p w:rsidR="00E67617" w:rsidRPr="00CF2A5B" w:rsidRDefault="00E67617" w:rsidP="0040119B">
      <w:pPr>
        <w:pStyle w:val="Listaszerbekezds"/>
        <w:ind w:left="284" w:hanging="284"/>
        <w:jc w:val="both"/>
      </w:pPr>
    </w:p>
    <w:p w:rsidR="0040119B" w:rsidRDefault="0040119B" w:rsidP="0040119B">
      <w:pPr>
        <w:pStyle w:val="Listaszerbekezds"/>
        <w:ind w:left="284" w:hanging="284"/>
        <w:jc w:val="both"/>
        <w:rPr>
          <w:color w:val="000000"/>
        </w:rPr>
      </w:pPr>
      <w:r w:rsidRPr="002B6152">
        <w:rPr>
          <w:color w:val="000000"/>
        </w:rPr>
        <w:t xml:space="preserve">5.2 Amennyiben az 5.1 pontban megjelölt körülmény jelen szerződés 3. pontjában meghatározott díjhoz képest többletköltséget jelent, Megrendelő vállalja, hogy azt – a Felek közötti előzetes egyeztetést, valamint a többletköltség Hulladékszállító által hiteles dokumentumokkal történő igazolását (számla) követően – az erről szóló igazolás (számla) Megrendelő általi kézhezvételét követő 8 napon belül megtéríti Hulladékszállító részére. </w:t>
      </w:r>
    </w:p>
    <w:p w:rsidR="00E67617" w:rsidRPr="002B6152" w:rsidRDefault="00E67617" w:rsidP="0040119B">
      <w:pPr>
        <w:pStyle w:val="Listaszerbekezds"/>
        <w:ind w:left="284" w:hanging="284"/>
        <w:jc w:val="both"/>
        <w:rPr>
          <w:color w:val="000000"/>
        </w:rPr>
      </w:pPr>
    </w:p>
    <w:p w:rsidR="0040119B" w:rsidRDefault="0040119B" w:rsidP="0040119B">
      <w:pPr>
        <w:pStyle w:val="Listaszerbekezds"/>
        <w:ind w:left="426" w:hanging="426"/>
        <w:jc w:val="both"/>
        <w:rPr>
          <w:color w:val="000000"/>
        </w:rPr>
      </w:pPr>
      <w:r w:rsidRPr="002B6152">
        <w:rPr>
          <w:color w:val="000000"/>
        </w:rPr>
        <w:t xml:space="preserve">5.3. Amennyiben az 5.1. pontban foglaltak bekövetkezése miatt a Megrendelő használatában lévő konténerek tisztítása, fertőtlenítse szükséges, Megrendelő vállalja, hogy az ezzel kapcsolatosan felmerülő többletköltséget – a Felek közötti előzetes egyeztetést, valamint a többletköltség Hulladékszállító által hiteles dokumentumokkal történő igazolását (számla) követően – az erről szóló igazolás (számla) Megrendelő általi kézhezvételét követő 8 napon belül megtéríti Hulladékszállító részére. </w:t>
      </w:r>
    </w:p>
    <w:p w:rsidR="00E67617" w:rsidRDefault="00E67617" w:rsidP="0040119B">
      <w:pPr>
        <w:pStyle w:val="Listaszerbekezds"/>
        <w:ind w:left="426" w:hanging="426"/>
        <w:jc w:val="both"/>
        <w:rPr>
          <w:color w:val="000000"/>
        </w:rPr>
      </w:pPr>
    </w:p>
    <w:p w:rsidR="0040119B" w:rsidRPr="00504D3F" w:rsidRDefault="0040119B" w:rsidP="0040119B">
      <w:pPr>
        <w:pStyle w:val="Listaszerbekezds"/>
        <w:ind w:left="426" w:hanging="426"/>
        <w:jc w:val="both"/>
      </w:pPr>
      <w:r w:rsidRPr="00504D3F">
        <w:t xml:space="preserve">5.4. Hulladékszállító által a közbeszerzési eljárásban benyújtott ajánlatában vállalt </w:t>
      </w:r>
    </w:p>
    <w:p w:rsidR="0040119B" w:rsidRPr="00504D3F" w:rsidRDefault="0040119B" w:rsidP="0040119B">
      <w:pPr>
        <w:pStyle w:val="Listaszerbekezds"/>
        <w:ind w:left="426"/>
        <w:jc w:val="both"/>
      </w:pPr>
      <w:proofErr w:type="gramStart"/>
      <w:r w:rsidRPr="00504D3F">
        <w:t>k</w:t>
      </w:r>
      <w:r w:rsidRPr="00504D3F">
        <w:rPr>
          <w:bCs/>
        </w:rPr>
        <w:t>ésedelmi</w:t>
      </w:r>
      <w:proofErr w:type="gramEnd"/>
      <w:r w:rsidRPr="00504D3F">
        <w:rPr>
          <w:bCs/>
        </w:rPr>
        <w:t xml:space="preserve"> kötbér mértéke ……………………… Ft / nap </w:t>
      </w:r>
    </w:p>
    <w:p w:rsidR="0040119B" w:rsidRPr="00504D3F" w:rsidRDefault="0040119B" w:rsidP="0040119B">
      <w:pPr>
        <w:spacing w:before="120" w:after="120"/>
        <w:ind w:left="426"/>
        <w:jc w:val="both"/>
        <w:rPr>
          <w:bCs/>
        </w:rPr>
      </w:pPr>
      <w:r w:rsidRPr="00504D3F">
        <w:rPr>
          <w:bCs/>
        </w:rPr>
        <w:t>1 fő 11/1996.(VII.4.) KTM r. 2. § c) pontja szerinti képzettséggel rendelkező környezetvédelmi megbízott szakember, akinek a hulladékgazdálkodás területén szerzett szakmai tapasztalata</w:t>
      </w:r>
      <w:proofErr w:type="gramStart"/>
      <w:r w:rsidRPr="00504D3F">
        <w:rPr>
          <w:bCs/>
        </w:rPr>
        <w:t>: ….</w:t>
      </w:r>
      <w:proofErr w:type="gramEnd"/>
      <w:r w:rsidRPr="00504D3F">
        <w:rPr>
          <w:bCs/>
        </w:rPr>
        <w:t>..év. (min. 1 év)</w:t>
      </w:r>
    </w:p>
    <w:p w:rsidR="0040119B" w:rsidRPr="00504D3F" w:rsidRDefault="0040119B" w:rsidP="0040119B">
      <w:pPr>
        <w:spacing w:before="120" w:after="120"/>
        <w:ind w:left="426"/>
        <w:jc w:val="both"/>
        <w:rPr>
          <w:bCs/>
        </w:rPr>
      </w:pPr>
      <w:r w:rsidRPr="00504D3F">
        <w:rPr>
          <w:bCs/>
        </w:rPr>
        <w:t xml:space="preserve">Települési rendezvényeken (évi 2 </w:t>
      </w:r>
      <w:proofErr w:type="spellStart"/>
      <w:r w:rsidRPr="00504D3F">
        <w:rPr>
          <w:bCs/>
        </w:rPr>
        <w:t>alk</w:t>
      </w:r>
      <w:proofErr w:type="spellEnd"/>
      <w:proofErr w:type="gramStart"/>
      <w:r w:rsidRPr="00504D3F">
        <w:rPr>
          <w:bCs/>
        </w:rPr>
        <w:t>.,</w:t>
      </w:r>
      <w:proofErr w:type="spellStart"/>
      <w:proofErr w:type="gramEnd"/>
      <w:r w:rsidRPr="00504D3F">
        <w:rPr>
          <w:bCs/>
        </w:rPr>
        <w:t>max</w:t>
      </w:r>
      <w:proofErr w:type="spellEnd"/>
      <w:r w:rsidRPr="00504D3F">
        <w:rPr>
          <w:bCs/>
        </w:rPr>
        <w:t xml:space="preserve">. 5m3/rend.) és a települési „szemétgyűjtési akció” keretében összegyűjtött </w:t>
      </w:r>
      <w:proofErr w:type="gramStart"/>
      <w:r w:rsidRPr="00504D3F">
        <w:rPr>
          <w:bCs/>
        </w:rPr>
        <w:t>vegyes(</w:t>
      </w:r>
      <w:proofErr w:type="gramEnd"/>
      <w:r w:rsidRPr="00504D3F">
        <w:rPr>
          <w:bCs/>
        </w:rPr>
        <w:t xml:space="preserve">nem veszélyes)hulladék esetén, térítésmentes eseti gyűjtőedényt Hulladékszállító </w:t>
      </w:r>
      <w:r w:rsidRPr="00504D3F">
        <w:rPr>
          <w:b/>
          <w:bCs/>
        </w:rPr>
        <w:t>igen/nem</w:t>
      </w:r>
      <w:r w:rsidRPr="00504D3F">
        <w:rPr>
          <w:bCs/>
        </w:rPr>
        <w:t xml:space="preserve"> biztosít.</w:t>
      </w:r>
    </w:p>
    <w:p w:rsidR="0040119B" w:rsidRPr="009321B5" w:rsidRDefault="0040119B" w:rsidP="0040119B">
      <w:pPr>
        <w:pStyle w:val="Listaszerbekezds"/>
        <w:ind w:left="426"/>
        <w:jc w:val="both"/>
        <w:rPr>
          <w:color w:val="FF0000"/>
        </w:rPr>
      </w:pPr>
    </w:p>
    <w:p w:rsidR="0040119B" w:rsidRPr="002B6152" w:rsidRDefault="0040119B" w:rsidP="0040119B">
      <w:pPr>
        <w:pStyle w:val="Listaszerbekezds"/>
        <w:numPr>
          <w:ilvl w:val="0"/>
          <w:numId w:val="2"/>
        </w:numPr>
        <w:spacing w:after="200" w:line="276" w:lineRule="auto"/>
        <w:ind w:left="426" w:hanging="426"/>
        <w:jc w:val="both"/>
        <w:rPr>
          <w:color w:val="000000"/>
        </w:rPr>
      </w:pPr>
      <w:r w:rsidRPr="002B6152">
        <w:rPr>
          <w:color w:val="000000"/>
        </w:rPr>
        <w:t>Felek kötelesek a szerződést érintő bármilyen változást legkésőbb a megváltozott körülmény bekövetkezésétől számított 8 napon belül a másik félnek bejelenteni, kivéve a 6.1 pontban foglaltakat.</w:t>
      </w:r>
    </w:p>
    <w:p w:rsidR="0040119B" w:rsidRPr="002B6152" w:rsidRDefault="0040119B" w:rsidP="0040119B">
      <w:pPr>
        <w:pStyle w:val="Listaszerbekezds"/>
        <w:ind w:left="426" w:hanging="426"/>
        <w:jc w:val="both"/>
        <w:rPr>
          <w:color w:val="000000"/>
        </w:rPr>
      </w:pPr>
      <w:r w:rsidRPr="002B6152">
        <w:rPr>
          <w:color w:val="000000"/>
        </w:rPr>
        <w:t>6.1. Hulladékszállító köteles haladéktalanul bejelenteni Megrendelő részére, ha a jelen szerződés tárgyát képező tevékenység ellátására jogosító dokumentumaiban – különösen a hulladékszállításra vonatkozó hatósági engedély adataiban – bá</w:t>
      </w:r>
      <w:r>
        <w:rPr>
          <w:color w:val="000000"/>
        </w:rPr>
        <w:t>rminemű változás következik be, ideértve a tevékenység végzésére való jogosultságban bekövetkező változást is.</w:t>
      </w:r>
    </w:p>
    <w:p w:rsidR="0040119B" w:rsidRPr="002B6152" w:rsidRDefault="0040119B" w:rsidP="0040119B">
      <w:pPr>
        <w:pStyle w:val="Listaszerbekezds"/>
        <w:numPr>
          <w:ilvl w:val="0"/>
          <w:numId w:val="2"/>
        </w:numPr>
        <w:spacing w:after="200" w:line="276" w:lineRule="auto"/>
        <w:ind w:left="426" w:hanging="284"/>
        <w:jc w:val="both"/>
        <w:rPr>
          <w:color w:val="000000"/>
        </w:rPr>
      </w:pPr>
      <w:r w:rsidRPr="002B6152">
        <w:rPr>
          <w:color w:val="000000"/>
        </w:rPr>
        <w:t>Megrendelő vállalja, hogy a gyűjtőedény elhelyezését hozzáférhető helyen és módon biztosítja annak érdekében, hogy a gyűjtőedény elszállítása zavartalanul megtörténhessen.</w:t>
      </w:r>
    </w:p>
    <w:p w:rsidR="0040119B" w:rsidRPr="002B6152" w:rsidRDefault="0040119B" w:rsidP="0040119B">
      <w:pPr>
        <w:pStyle w:val="Listaszerbekezds"/>
        <w:numPr>
          <w:ilvl w:val="0"/>
          <w:numId w:val="2"/>
        </w:numPr>
        <w:spacing w:after="200" w:line="276" w:lineRule="auto"/>
        <w:ind w:left="426" w:hanging="284"/>
        <w:jc w:val="both"/>
        <w:rPr>
          <w:color w:val="000000"/>
        </w:rPr>
      </w:pPr>
      <w:r w:rsidRPr="002B6152">
        <w:rPr>
          <w:color w:val="000000"/>
        </w:rPr>
        <w:t>Megrendelő köteles gondoskodni a Hulladékszállító által Megrendelő részére használatba adott gyűjtőedény megőrzéséről, épségéről, rendeltetésszerű használatáról. Megrendelő vállalja, hogy a használatába adott gyűjtőedény nem rendeltetésszerű használatából eredő károsodás eredményeként bekövetkező anyagi kárt Hulladékszállító részére megtéríti, az alábbiak szerint:</w:t>
      </w:r>
    </w:p>
    <w:p w:rsidR="00504D3F" w:rsidRPr="002B6152" w:rsidRDefault="00504D3F" w:rsidP="00504D3F">
      <w:pPr>
        <w:pStyle w:val="Listaszerbekezds"/>
        <w:numPr>
          <w:ilvl w:val="0"/>
          <w:numId w:val="2"/>
        </w:numPr>
        <w:spacing w:after="200" w:line="276" w:lineRule="auto"/>
        <w:ind w:left="426" w:hanging="284"/>
        <w:jc w:val="both"/>
        <w:rPr>
          <w:color w:val="000000"/>
        </w:rPr>
      </w:pPr>
      <w:r w:rsidRPr="002B6152">
        <w:rPr>
          <w:color w:val="000000"/>
        </w:rPr>
        <w:t>Megrendelő köteles jelen szerződés bármilyen okból történő megszűnése esetén 8 napon belül Hulladékszállító által Megrendelő részére – a tevékenység megkezdésekor külön átadás-átvételi jegyzőkönyv alapján - használatba adott gyűjtőedényeket rendeltetésszerű használatra alkalmas állapotban átadni.</w:t>
      </w:r>
    </w:p>
    <w:p w:rsidR="0040119B" w:rsidRDefault="0040119B" w:rsidP="00504D3F">
      <w:pPr>
        <w:pStyle w:val="Listaszerbekezds"/>
        <w:ind w:left="426" w:hanging="284"/>
        <w:jc w:val="both"/>
        <w:rPr>
          <w:color w:val="000000"/>
        </w:rPr>
      </w:pPr>
      <w:r w:rsidRPr="00EB63A8">
        <w:t xml:space="preserve"> </w:t>
      </w:r>
      <w:r w:rsidR="00504D3F" w:rsidRPr="00EB63A8">
        <w:t>9.1.</w:t>
      </w:r>
      <w:r w:rsidRPr="00EB63A8">
        <w:t xml:space="preserve">Hulladékszállító a </w:t>
      </w:r>
      <w:r>
        <w:t>8</w:t>
      </w:r>
      <w:r w:rsidRPr="00EB63A8">
        <w:t xml:space="preserve">. pontban meghatározott kár bekövetkezésekor köteles a kár </w:t>
      </w:r>
      <w:r w:rsidRPr="00504D3F">
        <w:rPr>
          <w:color w:val="000000"/>
        </w:rPr>
        <w:t xml:space="preserve">következtében használhatatlanná vált hulladékgyűjtő edény pótlására vonatkozóan 3 árajánlatot bekérni, figyelembe véve azt a tényt, hogy a kár meghatározásánál kizárólag ugyanolyan paraméterekkel rendelkező gyűjtőedény vehető figyelembe, amelyet jelen szerződés keretében végzett tevékenység megkezdésekor Felek között létrejött átadás-átvételi jegyzőkönyv melléklete tartalmaz. Felek előzetes egyeztetése alapján Hulladékszállító az összességében legkedvezőbb árajánlatban foglalt összeg számlázására jogosult Megrendelő felé. </w:t>
      </w:r>
    </w:p>
    <w:p w:rsidR="0062643F" w:rsidRPr="00504D3F" w:rsidRDefault="0062643F" w:rsidP="00504D3F">
      <w:pPr>
        <w:pStyle w:val="Listaszerbekezds"/>
        <w:ind w:left="426" w:hanging="284"/>
        <w:jc w:val="both"/>
      </w:pPr>
    </w:p>
    <w:p w:rsidR="0040119B" w:rsidRPr="00791B60" w:rsidRDefault="0040119B" w:rsidP="0040119B">
      <w:pPr>
        <w:pStyle w:val="Listaszerbekezds"/>
        <w:numPr>
          <w:ilvl w:val="0"/>
          <w:numId w:val="2"/>
        </w:numPr>
        <w:spacing w:after="200" w:line="276" w:lineRule="auto"/>
        <w:ind w:left="426" w:hanging="284"/>
        <w:jc w:val="both"/>
      </w:pPr>
      <w:r w:rsidRPr="002B6152">
        <w:rPr>
          <w:color w:val="000000"/>
        </w:rPr>
        <w:t xml:space="preserve">Hulladékszállító kiköti, a Megrendelő tudomásul veszi, hogy a Hulladékszállító által Megrendelő részére használatba adott gyűjtőedények szállítását kizárólag </w:t>
      </w:r>
      <w:r w:rsidRPr="00791B60">
        <w:t>Hulladékszállító jogosult elvégezni.</w:t>
      </w:r>
    </w:p>
    <w:p w:rsidR="0040119B" w:rsidRPr="00F82A9C" w:rsidRDefault="0040119B" w:rsidP="0040119B">
      <w:pPr>
        <w:pStyle w:val="Listaszerbekezds"/>
        <w:numPr>
          <w:ilvl w:val="0"/>
          <w:numId w:val="2"/>
        </w:numPr>
        <w:spacing w:after="200" w:line="276" w:lineRule="auto"/>
        <w:ind w:left="426" w:hanging="284"/>
        <w:jc w:val="both"/>
      </w:pPr>
      <w:r w:rsidRPr="00F82A9C">
        <w:rPr>
          <w:bCs/>
        </w:rPr>
        <w:t xml:space="preserve">Hulladékszállító minden konténer ürítéséről mérlegelési jegyet ad Megrendelő részére, amely alapját képezi a hulladéktömegek időbeli változása lekövetésének, a hosszú távú, biztonságos és fenntartható hulladékgazdálkodásnak. </w:t>
      </w:r>
    </w:p>
    <w:p w:rsidR="0040119B" w:rsidRPr="00F82A9C" w:rsidRDefault="0040119B" w:rsidP="0040119B">
      <w:pPr>
        <w:pStyle w:val="Listaszerbekezds"/>
        <w:numPr>
          <w:ilvl w:val="0"/>
          <w:numId w:val="2"/>
        </w:numPr>
        <w:spacing w:after="200" w:line="276" w:lineRule="auto"/>
        <w:ind w:left="426" w:hanging="284"/>
        <w:jc w:val="both"/>
      </w:pPr>
      <w:r w:rsidRPr="00F82A9C">
        <w:t xml:space="preserve">Hulladékszállító vállalja, hogy Megrendelő részére az ismert peremterületek folyamatos </w:t>
      </w:r>
      <w:proofErr w:type="spellStart"/>
      <w:r w:rsidRPr="00F82A9C">
        <w:t>monitoringját</w:t>
      </w:r>
      <w:proofErr w:type="spellEnd"/>
      <w:r w:rsidRPr="00F82A9C">
        <w:t>, a szoros szakmai együttműködést.</w:t>
      </w:r>
    </w:p>
    <w:p w:rsidR="0040119B" w:rsidRPr="00F82A9C" w:rsidRDefault="0040119B" w:rsidP="0040119B">
      <w:pPr>
        <w:pStyle w:val="Listaszerbekezds"/>
        <w:numPr>
          <w:ilvl w:val="0"/>
          <w:numId w:val="2"/>
        </w:numPr>
        <w:spacing w:after="200" w:line="276" w:lineRule="auto"/>
        <w:ind w:left="426" w:hanging="284"/>
        <w:jc w:val="both"/>
      </w:pPr>
      <w:r w:rsidRPr="00F82A9C">
        <w:t>Hulladékszállító évente hulladékgazdálkodási jelentést készít Megrendelő részére, amely alkalmas eszköze lehet egy jövőbeli hulladékgazdálkodási program tervezésének és annak folyamatos fejlesztésének.</w:t>
      </w:r>
    </w:p>
    <w:p w:rsidR="0040119B" w:rsidRPr="00F82A9C" w:rsidRDefault="0040119B" w:rsidP="0040119B">
      <w:pPr>
        <w:pStyle w:val="Listaszerbekezds"/>
        <w:numPr>
          <w:ilvl w:val="0"/>
          <w:numId w:val="2"/>
        </w:numPr>
        <w:spacing w:after="200" w:line="276" w:lineRule="auto"/>
        <w:ind w:left="426" w:hanging="284"/>
        <w:jc w:val="both"/>
        <w:rPr>
          <w:color w:val="000000"/>
        </w:rPr>
      </w:pPr>
      <w:r w:rsidRPr="00F82A9C">
        <w:t xml:space="preserve">Az ellenérték teljesítése havonta teljesítés igazolás alapján kiállított számla alapján </w:t>
      </w:r>
      <w:r w:rsidRPr="00791B60">
        <w:t>történik</w:t>
      </w:r>
      <w:r>
        <w:t>,</w:t>
      </w:r>
      <w:r w:rsidRPr="00791B60">
        <w:t xml:space="preserve"> a Kbt. 135. § (1), (6), (10) bekezdéseiben, és a 2013. évi V. törvény</w:t>
      </w:r>
      <w:r>
        <w:t xml:space="preserve"> (Ptk.)</w:t>
      </w:r>
      <w:r w:rsidRPr="00791B60">
        <w:t xml:space="preserve"> 6:130. § (1)</w:t>
      </w:r>
      <w:r>
        <w:t xml:space="preserve"> </w:t>
      </w:r>
      <w:r w:rsidRPr="00791B60">
        <w:t>-</w:t>
      </w:r>
      <w:r>
        <w:t xml:space="preserve"> </w:t>
      </w:r>
      <w:r w:rsidRPr="00791B60">
        <w:t>(2) bekezdéseiben foglaltaknak megfelelően, figyelemmel az adózás rendjéről szóló törvény (2003. évi. XCII. törvény) Art 36/</w:t>
      </w:r>
      <w:proofErr w:type="gramStart"/>
      <w:r w:rsidRPr="00791B60">
        <w:t>A</w:t>
      </w:r>
      <w:proofErr w:type="gramEnd"/>
      <w:r w:rsidRPr="00791B60">
        <w:t xml:space="preserve">. § vonatkozó rendelkezéseire. A szerződésszerű és a jogszabályoknak megfelelő számla és mellékletei </w:t>
      </w:r>
      <w:r w:rsidRPr="00FB2BD3">
        <w:t>30 n</w:t>
      </w:r>
      <w:r w:rsidRPr="00791B60">
        <w:t xml:space="preserve">apos fizetési határidővel, átutalással kerülnek kiegyenlítésre. A szerződés, az elszámolás és a kifizetés pénzneme forint (HUF). </w:t>
      </w:r>
    </w:p>
    <w:p w:rsidR="0040119B" w:rsidRPr="002B6152" w:rsidRDefault="0040119B" w:rsidP="0040119B">
      <w:pPr>
        <w:pStyle w:val="Listaszerbekezds"/>
        <w:numPr>
          <w:ilvl w:val="0"/>
          <w:numId w:val="2"/>
        </w:numPr>
        <w:spacing w:after="200" w:line="276" w:lineRule="auto"/>
        <w:ind w:left="426" w:hanging="284"/>
        <w:jc w:val="both"/>
        <w:rPr>
          <w:color w:val="000000"/>
        </w:rPr>
      </w:pPr>
      <w:r w:rsidRPr="002B6152">
        <w:rPr>
          <w:color w:val="000000"/>
        </w:rPr>
        <w:t xml:space="preserve"> A jelen szerződés tárgyát képező hulladék szállításának Hulladékszállító által történt elvégzését igazoló dokumentum Megrendelő képviselője által aláírt (igazolt) szállítólevél, a hulladék kezelésének és ártalmatlanításának Hulladékszállító által történő gondoskodását igazoló dokumentum az erről kiállított számla. </w:t>
      </w:r>
    </w:p>
    <w:p w:rsidR="0040119B" w:rsidRDefault="0040119B" w:rsidP="0040119B">
      <w:pPr>
        <w:pStyle w:val="Listaszerbekezds"/>
        <w:numPr>
          <w:ilvl w:val="0"/>
          <w:numId w:val="2"/>
        </w:numPr>
        <w:spacing w:after="200" w:line="276" w:lineRule="auto"/>
        <w:ind w:left="426" w:hanging="284"/>
        <w:jc w:val="both"/>
        <w:rPr>
          <w:color w:val="000000"/>
        </w:rPr>
      </w:pPr>
      <w:r w:rsidRPr="002B6152">
        <w:rPr>
          <w:color w:val="000000"/>
        </w:rPr>
        <w:t xml:space="preserve"> Megrendelő tudomásul veszi, hogy jelen szerződés 12. pontjában meghatározott számla kiegyenlítésének elmaradása esetén Hulladékszállító követelését jogi úton érvényesítheti, késedelmes fizetés esetén Megrendelő a </w:t>
      </w:r>
      <w:proofErr w:type="spellStart"/>
      <w:r w:rsidRPr="002B6152">
        <w:rPr>
          <w:color w:val="000000"/>
        </w:rPr>
        <w:t>Ptk</w:t>
      </w:r>
      <w:proofErr w:type="spellEnd"/>
      <w:r w:rsidRPr="002B6152">
        <w:rPr>
          <w:color w:val="000000"/>
        </w:rPr>
        <w:t xml:space="preserve"> szerinti késedelmi kamat fizetésére köteles. </w:t>
      </w:r>
    </w:p>
    <w:p w:rsidR="0040119B" w:rsidRPr="00F34624" w:rsidRDefault="0040119B" w:rsidP="0040119B">
      <w:pPr>
        <w:pStyle w:val="Listaszerbekezds"/>
        <w:numPr>
          <w:ilvl w:val="0"/>
          <w:numId w:val="2"/>
        </w:numPr>
        <w:spacing w:after="200" w:line="276" w:lineRule="auto"/>
        <w:ind w:left="426" w:hanging="284"/>
        <w:jc w:val="both"/>
      </w:pPr>
      <w:r w:rsidRPr="00F34624">
        <w:t xml:space="preserve">A Hulladékszállító nem fizethet, illetve számolhat el a szerződés teljesítésével összefüggésben olyan költségeket, amelyek a Kbt. 62. § (1) bekezdés k) pont </w:t>
      </w:r>
      <w:proofErr w:type="spellStart"/>
      <w:r w:rsidRPr="00F34624">
        <w:t>ka</w:t>
      </w:r>
      <w:proofErr w:type="spellEnd"/>
      <w:r w:rsidRPr="00F34624">
        <w:t>)–</w:t>
      </w:r>
      <w:proofErr w:type="spellStart"/>
      <w:r w:rsidRPr="00F34624">
        <w:t>kb</w:t>
      </w:r>
      <w:proofErr w:type="spellEnd"/>
      <w:r w:rsidRPr="00F34624">
        <w:t>) alpontja szerinti feltételeknek nem megfelelő társaság tekintetében merülnek fel, és amelyek a Hulladékszállító adóköteles jövedelmének csökkentésére alkalmasak.</w:t>
      </w:r>
    </w:p>
    <w:p w:rsidR="0040119B" w:rsidRPr="00F34624" w:rsidRDefault="0040119B" w:rsidP="0040119B">
      <w:pPr>
        <w:pStyle w:val="Listaszerbekezds"/>
        <w:numPr>
          <w:ilvl w:val="0"/>
          <w:numId w:val="2"/>
        </w:numPr>
        <w:spacing w:after="200" w:line="276" w:lineRule="auto"/>
        <w:ind w:left="426" w:hanging="284"/>
        <w:jc w:val="both"/>
      </w:pPr>
      <w:r w:rsidRPr="00F34624">
        <w:t>A Hulladékszállító a szerződés teljesítésének teljes időtartama alatt tulajdonosi szerkezetét a Megrendelő számára megismerhetővé teszi és a Kbt. 143. § (3) bekezdése szerinti ügyletekről a Megrendelőt haladéktalanul értesíti.</w:t>
      </w:r>
    </w:p>
    <w:p w:rsidR="0040119B" w:rsidRDefault="0040119B" w:rsidP="0040119B">
      <w:pPr>
        <w:pStyle w:val="Listaszerbekezds"/>
        <w:numPr>
          <w:ilvl w:val="0"/>
          <w:numId w:val="2"/>
        </w:numPr>
        <w:spacing w:after="200" w:line="276" w:lineRule="auto"/>
        <w:ind w:left="426" w:hanging="284"/>
        <w:jc w:val="both"/>
        <w:rPr>
          <w:color w:val="000000"/>
        </w:rPr>
      </w:pPr>
      <w:r w:rsidRPr="00A566E0">
        <w:rPr>
          <w:color w:val="000000"/>
        </w:rPr>
        <w:t xml:space="preserve"> A külföldi adóilletőségű </w:t>
      </w:r>
      <w:r>
        <w:rPr>
          <w:color w:val="000000"/>
        </w:rPr>
        <w:t xml:space="preserve">Hulladékszállító </w:t>
      </w:r>
      <w:r w:rsidRPr="00A566E0">
        <w:rPr>
          <w:color w:val="000000"/>
        </w:rPr>
        <w:t>köteles a szerződéshez arra vonatkozó meghatalmazást csatolni, hogy az illetősége szerinti adóhatóságtól a magyar adóhatóság közvetlenül bes</w:t>
      </w:r>
      <w:r>
        <w:rPr>
          <w:color w:val="000000"/>
        </w:rPr>
        <w:t>zerezhet a Hulladékszállítóra</w:t>
      </w:r>
      <w:r w:rsidRPr="00A566E0">
        <w:rPr>
          <w:color w:val="000000"/>
        </w:rPr>
        <w:t xml:space="preserve"> vonatkozó adatokat az országok közötti jogsegély igénybevétele nélkül.</w:t>
      </w:r>
    </w:p>
    <w:p w:rsidR="0040119B" w:rsidRPr="00DA3A4E" w:rsidRDefault="0040119B" w:rsidP="0040119B">
      <w:pPr>
        <w:pStyle w:val="Listaszerbekezds"/>
        <w:numPr>
          <w:ilvl w:val="0"/>
          <w:numId w:val="2"/>
        </w:numPr>
        <w:spacing w:after="200" w:line="276" w:lineRule="auto"/>
        <w:ind w:left="567" w:hanging="567"/>
        <w:jc w:val="both"/>
        <w:rPr>
          <w:color w:val="000000"/>
        </w:rPr>
      </w:pPr>
      <w:r w:rsidRPr="00DA3A4E">
        <w:rPr>
          <w:color w:val="000000"/>
        </w:rPr>
        <w:t xml:space="preserve">Jelen szerződést bármelyik fél jogosult írásban, 60 napos felmondási idővel, indokolás nélkül felmondani. </w:t>
      </w:r>
    </w:p>
    <w:p w:rsidR="0040119B" w:rsidRDefault="0040119B" w:rsidP="0040119B">
      <w:pPr>
        <w:pStyle w:val="Listaszerbekezds"/>
        <w:numPr>
          <w:ilvl w:val="0"/>
          <w:numId w:val="2"/>
        </w:numPr>
        <w:spacing w:after="200" w:line="276" w:lineRule="auto"/>
        <w:ind w:left="567" w:hanging="567"/>
        <w:jc w:val="both"/>
        <w:rPr>
          <w:color w:val="000000"/>
        </w:rPr>
      </w:pPr>
      <w:r w:rsidRPr="002B6152">
        <w:rPr>
          <w:color w:val="000000"/>
        </w:rPr>
        <w:t xml:space="preserve"> Jelen szerződést Felek abban az esetben jogosultak azonnali hatállyal, a másik félhez intézett írásba foglalt, indokolt nyilatkozattal felmondani, ha a másik fél a szerződésben foglalt valamely lényeges kötelezettségét írásbeli felszólítás ellenére, az abban foglalt határidőig sem teljesíti.  </w:t>
      </w:r>
    </w:p>
    <w:p w:rsidR="0040119B" w:rsidRPr="00F82A9C" w:rsidRDefault="0040119B" w:rsidP="0040119B">
      <w:pPr>
        <w:pStyle w:val="Listaszerbekezds"/>
        <w:numPr>
          <w:ilvl w:val="0"/>
          <w:numId w:val="2"/>
        </w:numPr>
        <w:spacing w:after="200" w:line="276" w:lineRule="auto"/>
        <w:ind w:left="567" w:hanging="567"/>
        <w:jc w:val="both"/>
      </w:pPr>
      <w:r w:rsidRPr="00F82A9C">
        <w:rPr>
          <w:b/>
        </w:rPr>
        <w:t>Alvállalkozók közreműködése:</w:t>
      </w:r>
    </w:p>
    <w:p w:rsidR="0040119B" w:rsidRPr="00F82A9C" w:rsidRDefault="0040119B" w:rsidP="0040119B">
      <w:pPr>
        <w:pStyle w:val="Listaszerbekezds"/>
        <w:jc w:val="both"/>
      </w:pPr>
    </w:p>
    <w:p w:rsidR="0040119B" w:rsidRPr="00F82A9C" w:rsidRDefault="0040119B" w:rsidP="0040119B">
      <w:pPr>
        <w:pStyle w:val="Listaszerbekezds"/>
        <w:numPr>
          <w:ilvl w:val="1"/>
          <w:numId w:val="3"/>
        </w:numPr>
        <w:spacing w:after="200" w:line="276" w:lineRule="auto"/>
        <w:jc w:val="both"/>
      </w:pPr>
      <w:r w:rsidRPr="00F82A9C">
        <w:t xml:space="preserve">Felek megállapodnak, hogy a szerződésteljesítéshez a Vállalkozó alvállalkozó igénybevételére kizárólag a </w:t>
      </w:r>
      <w:proofErr w:type="spellStart"/>
      <w:r w:rsidRPr="00F82A9C">
        <w:t>Kbt-ben</w:t>
      </w:r>
      <w:proofErr w:type="spellEnd"/>
      <w:r w:rsidRPr="00F82A9C">
        <w:t xml:space="preserve"> meghatározott rendelkezések alapján és csak abban az esetben jogosult, ha ajánlatában alvállalkozók igénybevételének szándékáról nyilatkozott.</w:t>
      </w:r>
    </w:p>
    <w:p w:rsidR="0040119B" w:rsidRPr="00F82A9C" w:rsidRDefault="0040119B" w:rsidP="0040119B">
      <w:pPr>
        <w:pStyle w:val="Listaszerbekezds"/>
        <w:numPr>
          <w:ilvl w:val="1"/>
          <w:numId w:val="3"/>
        </w:numPr>
        <w:spacing w:after="200" w:line="276" w:lineRule="auto"/>
        <w:jc w:val="both"/>
      </w:pPr>
      <w:r w:rsidRPr="00F82A9C">
        <w:t>A Vállalkozó a Megrendelővel szemben teljes mértékben felel az alvállalkozói minden tevékenységéért és cselekedetéért.</w:t>
      </w:r>
    </w:p>
    <w:p w:rsidR="0040119B" w:rsidRPr="00F82A9C" w:rsidRDefault="0040119B" w:rsidP="0040119B">
      <w:pPr>
        <w:pStyle w:val="Listaszerbekezds"/>
        <w:numPr>
          <w:ilvl w:val="1"/>
          <w:numId w:val="3"/>
        </w:numPr>
        <w:spacing w:after="200" w:line="276" w:lineRule="auto"/>
        <w:jc w:val="both"/>
      </w:pPr>
      <w:r w:rsidRPr="00F82A9C">
        <w:t xml:space="preserve">A Vállalkozó legkésőbb a szerződés megkötésének időpontjában köteles a Megrendelőnek valamennyi olyan alvállalkozót bejelenteni, amely részt vesz a szerződés teljesítésében, és – ha a megelőző közbeszerzési eljárásban az adott alvállalkozót még nem nevezte meg – a bejelentéssel együtt nyilatkozni arról is, hogy az általa igénybe venni kívánt alvállalkozó nem áll kizáró okok hatálya alatt. </w:t>
      </w:r>
    </w:p>
    <w:p w:rsidR="0040119B" w:rsidRPr="00F82A9C" w:rsidRDefault="0040119B" w:rsidP="0040119B">
      <w:pPr>
        <w:pStyle w:val="Listaszerbekezds"/>
        <w:numPr>
          <w:ilvl w:val="1"/>
          <w:numId w:val="3"/>
        </w:numPr>
        <w:spacing w:after="200" w:line="276" w:lineRule="auto"/>
        <w:jc w:val="both"/>
      </w:pPr>
      <w:r w:rsidRPr="00F82A9C">
        <w:t>A Vállalkozó a szerződés teljesítésének időtartama alatt köteles a Megrendelőnek minden további, a teljesítésbe bevonni kívánt alvállalkozót előzetesen bejelenteni, és a bejelentéssel együtt nyilatkozni arról is, hogy az általa igénybe venni kívánt alvállalkozó nem áll kizáró okok hatálya alatt.</w:t>
      </w:r>
    </w:p>
    <w:p w:rsidR="0040119B" w:rsidRPr="00F82A9C" w:rsidRDefault="0040119B" w:rsidP="0040119B">
      <w:pPr>
        <w:pStyle w:val="Listaszerbekezds"/>
        <w:numPr>
          <w:ilvl w:val="1"/>
          <w:numId w:val="3"/>
        </w:numPr>
        <w:spacing w:after="200" w:line="276" w:lineRule="auto"/>
        <w:jc w:val="both"/>
      </w:pPr>
      <w:r w:rsidRPr="00F82A9C">
        <w:t xml:space="preserve">A Vállalkozó a teljesítéshez az alkalmasságának igazolásában részt vett szervezetet a Kbt. 65. § (9) bekezdésében foglalt esetekben és módon köteles igénybe venni, valamint köteles a teljesítésbe bevonni az alkalmasság igazolásához bemutatott szakembereket. </w:t>
      </w:r>
      <w:proofErr w:type="gramStart"/>
      <w:r w:rsidRPr="00F82A9C">
        <w:t>E szervezetek vagy szakemberek bevonása akkor maradhat el, vagy helyettük akkor vonható be más (ideértve az átalakulás, egyesülés, szétválás útján történt jogutódlás eseteit is), ha Vállalkozó e szervezet vagy szakember nélkül vagy a helyette bevont új szervezettel vagy szakemberrel is megfelel – amennyiben a közbeszerzési eljárásban az adott alkalmassági követelmény tekintetében bemutatott adatok alapján az ajánlatkérő szűkítette az eljárásban részt vevő gazdasági szereplők számát, az eredeti szervezetekkel vagy szakemberrel egyenértékű módon megfelel – azoknak az alkalmassági követelményeknek,</w:t>
      </w:r>
      <w:proofErr w:type="gramEnd"/>
      <w:r w:rsidRPr="00F82A9C">
        <w:t xml:space="preserve"> amelyeknek az ajánlattevőként szerződő fél a közbeszerzési eljárásban az adott szervezettel vagy szakemberrel együtt felelt meg.</w:t>
      </w:r>
    </w:p>
    <w:p w:rsidR="0040119B" w:rsidRPr="003D19C6" w:rsidRDefault="0040119B" w:rsidP="0040119B">
      <w:pPr>
        <w:pStyle w:val="Listaszerbekezds"/>
        <w:ind w:left="480"/>
        <w:jc w:val="both"/>
        <w:rPr>
          <w:color w:val="FF0000"/>
        </w:rPr>
      </w:pPr>
    </w:p>
    <w:p w:rsidR="0040119B" w:rsidRPr="001853E7" w:rsidRDefault="0040119B" w:rsidP="0040119B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color w:val="000000"/>
        </w:rPr>
      </w:pPr>
      <w:r w:rsidRPr="001853E7">
        <w:rPr>
          <w:color w:val="000000"/>
        </w:rPr>
        <w:t>A Vállalkozó személye csak a Kbt. 139. § (1) bekezdésben előírt esetekben változhat.</w:t>
      </w:r>
    </w:p>
    <w:p w:rsidR="0040119B" w:rsidRPr="001853E7" w:rsidRDefault="0040119B" w:rsidP="0040119B">
      <w:pPr>
        <w:pStyle w:val="Listaszerbekezds"/>
        <w:ind w:left="480"/>
        <w:jc w:val="both"/>
        <w:rPr>
          <w:color w:val="000000"/>
        </w:rPr>
      </w:pPr>
    </w:p>
    <w:p w:rsidR="0040119B" w:rsidRPr="001853E7" w:rsidRDefault="0040119B" w:rsidP="0040119B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color w:val="000000"/>
        </w:rPr>
      </w:pPr>
      <w:r w:rsidRPr="001853E7">
        <w:rPr>
          <w:color w:val="000000"/>
        </w:rPr>
        <w:t xml:space="preserve">A Vállalkozó az általa végzett munka teljesítése során teljes körű kártérítési felelősséggel tartozik a Megrendelővel szemben mindazon károk tekintetében, melyek neki felróhatóan keletkeztek. Az </w:t>
      </w:r>
      <w:proofErr w:type="gramStart"/>
      <w:r w:rsidRPr="001853E7">
        <w:rPr>
          <w:color w:val="000000"/>
        </w:rPr>
        <w:t>alvállalkozó(</w:t>
      </w:r>
      <w:proofErr w:type="gramEnd"/>
      <w:r w:rsidRPr="001853E7">
        <w:rPr>
          <w:color w:val="000000"/>
        </w:rPr>
        <w:t>k)</w:t>
      </w:r>
      <w:proofErr w:type="spellStart"/>
      <w:r w:rsidRPr="001853E7">
        <w:rPr>
          <w:color w:val="000000"/>
        </w:rPr>
        <w:t>kal</w:t>
      </w:r>
      <w:proofErr w:type="spellEnd"/>
      <w:r w:rsidRPr="001853E7">
        <w:rPr>
          <w:color w:val="000000"/>
        </w:rPr>
        <w:t xml:space="preserve"> csak a Vállalkozó áll jogviszonyban és tevékenységükért kizárólagosan a Vállalkozó a felelős. Vállalkozó a jogosan igénybe vett alvállalkozóért úgy felel, mintha a munkát maga végezte volna, a jogosulatlanul igénybevett alvállalkozó tevékenységéért kártérítési felelősséggel tartozik, vagyis alvállalkozó jogosulatlan igénybevétele esetén felelős minden olyan kárért is, amely </w:t>
      </w:r>
      <w:proofErr w:type="gramStart"/>
      <w:r w:rsidRPr="001853E7">
        <w:rPr>
          <w:color w:val="000000"/>
        </w:rPr>
        <w:t>anélkül</w:t>
      </w:r>
      <w:proofErr w:type="gramEnd"/>
      <w:r w:rsidRPr="001853E7">
        <w:rPr>
          <w:color w:val="000000"/>
        </w:rPr>
        <w:t xml:space="preserve"> nem következett volna be.</w:t>
      </w:r>
    </w:p>
    <w:p w:rsidR="0040119B" w:rsidRPr="002B6152" w:rsidRDefault="0040119B" w:rsidP="0040119B">
      <w:pPr>
        <w:pStyle w:val="Listaszerbekezds"/>
        <w:numPr>
          <w:ilvl w:val="0"/>
          <w:numId w:val="3"/>
        </w:numPr>
        <w:spacing w:after="200" w:line="276" w:lineRule="auto"/>
        <w:ind w:left="426" w:hanging="284"/>
        <w:jc w:val="both"/>
        <w:rPr>
          <w:color w:val="000000"/>
        </w:rPr>
      </w:pPr>
      <w:r w:rsidRPr="002B6152">
        <w:rPr>
          <w:color w:val="000000"/>
        </w:rPr>
        <w:t xml:space="preserve">A jelen szerződésben nem szabályozott kérdésekben a Ptk., valamint a vonatkozó jogszabályok rendelkezései az irányadóak. </w:t>
      </w:r>
    </w:p>
    <w:p w:rsidR="0040119B" w:rsidRPr="002B6152" w:rsidRDefault="0040119B" w:rsidP="0040119B">
      <w:pPr>
        <w:pStyle w:val="Listaszerbekezds"/>
        <w:numPr>
          <w:ilvl w:val="0"/>
          <w:numId w:val="3"/>
        </w:numPr>
        <w:spacing w:after="200" w:line="276" w:lineRule="auto"/>
        <w:ind w:left="426" w:hanging="284"/>
        <w:jc w:val="both"/>
        <w:rPr>
          <w:color w:val="000000"/>
        </w:rPr>
      </w:pPr>
      <w:r w:rsidRPr="002B6152">
        <w:rPr>
          <w:color w:val="000000"/>
        </w:rPr>
        <w:t>Tiszavasvári Város Önk</w:t>
      </w:r>
      <w:r>
        <w:rPr>
          <w:color w:val="000000"/>
        </w:rPr>
        <w:t xml:space="preserve">ormányzat </w:t>
      </w:r>
      <w:proofErr w:type="gramStart"/>
      <w:r>
        <w:rPr>
          <w:color w:val="000000"/>
        </w:rPr>
        <w:t>Képviselő-testülete …</w:t>
      </w:r>
      <w:proofErr w:type="gramEnd"/>
      <w:r w:rsidRPr="002B6152">
        <w:rPr>
          <w:color w:val="000000"/>
        </w:rPr>
        <w:t>/201</w:t>
      </w:r>
      <w:r>
        <w:rPr>
          <w:color w:val="000000"/>
        </w:rPr>
        <w:t>7</w:t>
      </w:r>
      <w:r w:rsidRPr="002B6152">
        <w:rPr>
          <w:color w:val="000000"/>
        </w:rPr>
        <w:t>. (</w:t>
      </w:r>
      <w:r>
        <w:rPr>
          <w:color w:val="000000"/>
        </w:rPr>
        <w:t>……</w:t>
      </w:r>
      <w:r w:rsidRPr="002B6152">
        <w:rPr>
          <w:color w:val="000000"/>
        </w:rPr>
        <w:t xml:space="preserve">.) Kt. számú határozatával felhatalmazta Dr. Fülöp Erik Sándor polgármestert jelen szerződés aláírására, valamint jelen szerződés 1.6. pontjában foglalt soron kívüli szállítás megrendelésére, valamint jelen szerződés </w:t>
      </w:r>
      <w:r w:rsidR="00FB2BD3">
        <w:rPr>
          <w:color w:val="000000"/>
        </w:rPr>
        <w:t>8</w:t>
      </w:r>
      <w:r w:rsidRPr="002B6152">
        <w:rPr>
          <w:color w:val="000000"/>
        </w:rPr>
        <w:t>. pontjában meghatározott kár felmerülésekor szükséges intézkedések megtételére, a 9.</w:t>
      </w:r>
      <w:r w:rsidR="00FB2BD3">
        <w:rPr>
          <w:color w:val="000000"/>
        </w:rPr>
        <w:t>1</w:t>
      </w:r>
      <w:r w:rsidRPr="002B6152">
        <w:rPr>
          <w:color w:val="000000"/>
        </w:rPr>
        <w:t xml:space="preserve"> pontban foglaltak szerint. </w:t>
      </w:r>
    </w:p>
    <w:p w:rsidR="0040119B" w:rsidRDefault="0040119B" w:rsidP="0040119B">
      <w:pPr>
        <w:pStyle w:val="Listaszerbekezds"/>
        <w:numPr>
          <w:ilvl w:val="0"/>
          <w:numId w:val="3"/>
        </w:numPr>
        <w:spacing w:after="200" w:line="276" w:lineRule="auto"/>
        <w:ind w:left="426" w:hanging="284"/>
        <w:jc w:val="both"/>
        <w:rPr>
          <w:color w:val="000000"/>
        </w:rPr>
      </w:pPr>
      <w:r w:rsidRPr="002B6152">
        <w:rPr>
          <w:color w:val="000000"/>
        </w:rPr>
        <w:t xml:space="preserve">Felek megállapodnak abban, hogy a jelen szerződésből fakadóan közöttük felmerülő vitákat mindenekelőtt megkísérik békés úton rendezni. Ennek eredménytelensége esetén Felek kikötik a Nyíregyházi Törvényszék illetékességét. </w:t>
      </w:r>
    </w:p>
    <w:p w:rsidR="00DC0844" w:rsidRPr="002B6152" w:rsidRDefault="00DC0844" w:rsidP="00DC0844">
      <w:pPr>
        <w:pStyle w:val="Listaszerbekezds"/>
        <w:spacing w:after="200" w:line="276" w:lineRule="auto"/>
        <w:ind w:left="426"/>
        <w:jc w:val="both"/>
        <w:rPr>
          <w:color w:val="000000"/>
        </w:rPr>
      </w:pPr>
      <w:bookmarkStart w:id="2" w:name="_GoBack"/>
      <w:bookmarkEnd w:id="2"/>
    </w:p>
    <w:p w:rsidR="0040119B" w:rsidRDefault="0040119B" w:rsidP="0040119B">
      <w:pPr>
        <w:pStyle w:val="Listaszerbekezds"/>
        <w:numPr>
          <w:ilvl w:val="0"/>
          <w:numId w:val="3"/>
        </w:numPr>
        <w:spacing w:after="200" w:line="276" w:lineRule="auto"/>
        <w:ind w:left="426" w:hanging="284"/>
        <w:jc w:val="both"/>
        <w:rPr>
          <w:color w:val="000000"/>
        </w:rPr>
      </w:pPr>
      <w:r w:rsidRPr="002B6152">
        <w:rPr>
          <w:color w:val="000000"/>
        </w:rPr>
        <w:t>Jelen szerződés 5 eredeti példányban készült. Szerződő Felek a szerződést együttesen elolvasták, és a közös értelmezést követően, mint akaratukkal mindenben megegyezőt aláírták.</w:t>
      </w:r>
    </w:p>
    <w:p w:rsidR="0040119B" w:rsidRPr="002B6152" w:rsidRDefault="00DC0844" w:rsidP="0040119B">
      <w:pPr>
        <w:jc w:val="both"/>
        <w:rPr>
          <w:color w:val="000000"/>
        </w:rPr>
      </w:pPr>
      <w:r>
        <w:rPr>
          <w:color w:val="000000"/>
        </w:rPr>
        <w:t>T</w:t>
      </w:r>
      <w:r w:rsidR="0040119B" w:rsidRPr="002B6152">
        <w:rPr>
          <w:color w:val="000000"/>
        </w:rPr>
        <w:t xml:space="preserve">iszavasvári, </w:t>
      </w:r>
      <w:proofErr w:type="gramStart"/>
      <w:r w:rsidR="0040119B" w:rsidRPr="002B6152">
        <w:rPr>
          <w:color w:val="000000"/>
        </w:rPr>
        <w:t>201</w:t>
      </w:r>
      <w:r w:rsidR="0040119B">
        <w:rPr>
          <w:color w:val="000000"/>
        </w:rPr>
        <w:t>7</w:t>
      </w:r>
      <w:r w:rsidR="0040119B" w:rsidRPr="002B6152">
        <w:rPr>
          <w:color w:val="000000"/>
        </w:rPr>
        <w:t xml:space="preserve">. </w:t>
      </w:r>
      <w:r w:rsidR="0040119B">
        <w:rPr>
          <w:color w:val="000000"/>
        </w:rPr>
        <w:t>…</w:t>
      </w:r>
      <w:proofErr w:type="gramEnd"/>
      <w:r w:rsidR="0040119B">
        <w:rPr>
          <w:color w:val="000000"/>
        </w:rPr>
        <w:t>………………….</w:t>
      </w:r>
      <w:r w:rsidR="0040119B" w:rsidRPr="002B6152">
        <w:rPr>
          <w:color w:val="000000"/>
        </w:rPr>
        <w:t xml:space="preserve"> </w:t>
      </w:r>
    </w:p>
    <w:p w:rsidR="0040119B" w:rsidRDefault="0040119B" w:rsidP="0040119B">
      <w:pPr>
        <w:jc w:val="both"/>
        <w:rPr>
          <w:color w:val="000000"/>
        </w:rPr>
      </w:pPr>
    </w:p>
    <w:p w:rsidR="0040119B" w:rsidRPr="002B6152" w:rsidRDefault="0040119B" w:rsidP="0040119B">
      <w:pPr>
        <w:jc w:val="both"/>
        <w:rPr>
          <w:color w:val="000000"/>
        </w:rPr>
      </w:pPr>
      <w:r w:rsidRPr="002B6152">
        <w:rPr>
          <w:color w:val="000000"/>
        </w:rPr>
        <w:t xml:space="preserve">   ……………………………………..                              ……………………………………..</w:t>
      </w:r>
    </w:p>
    <w:p w:rsidR="0040119B" w:rsidRPr="002B6152" w:rsidRDefault="0040119B" w:rsidP="0040119B">
      <w:pPr>
        <w:jc w:val="both"/>
        <w:rPr>
          <w:b/>
          <w:bCs/>
          <w:color w:val="000000"/>
        </w:rPr>
      </w:pPr>
      <w:r w:rsidRPr="002B6152">
        <w:rPr>
          <w:b/>
          <w:bCs/>
          <w:color w:val="000000"/>
        </w:rPr>
        <w:t xml:space="preserve">   Tiszavasvári Város </w:t>
      </w:r>
      <w:proofErr w:type="gramStart"/>
      <w:r w:rsidRPr="002B6152">
        <w:rPr>
          <w:b/>
          <w:bCs/>
          <w:color w:val="000000"/>
        </w:rPr>
        <w:t xml:space="preserve">Önkormányzata                                          </w:t>
      </w:r>
      <w:r>
        <w:rPr>
          <w:b/>
          <w:bCs/>
          <w:color w:val="000000"/>
        </w:rPr>
        <w:t>.</w:t>
      </w:r>
      <w:proofErr w:type="gramEnd"/>
      <w:r>
        <w:rPr>
          <w:b/>
          <w:bCs/>
          <w:color w:val="000000"/>
        </w:rPr>
        <w:t>…………….</w:t>
      </w:r>
    </w:p>
    <w:p w:rsidR="0040119B" w:rsidRPr="002B6152" w:rsidRDefault="0040119B" w:rsidP="0040119B">
      <w:pPr>
        <w:jc w:val="both"/>
        <w:rPr>
          <w:b/>
          <w:bCs/>
          <w:color w:val="000000"/>
        </w:rPr>
      </w:pPr>
      <w:proofErr w:type="gramStart"/>
      <w:r w:rsidRPr="002B6152">
        <w:rPr>
          <w:b/>
          <w:bCs/>
          <w:color w:val="000000"/>
        </w:rPr>
        <w:t>képviseli</w:t>
      </w:r>
      <w:proofErr w:type="gramEnd"/>
      <w:r w:rsidRPr="002B6152">
        <w:rPr>
          <w:b/>
          <w:bCs/>
          <w:color w:val="000000"/>
        </w:rPr>
        <w:t xml:space="preserve"> Dr. Fülöp Erik Sándor polgármester</w:t>
      </w:r>
      <w:r w:rsidRPr="002B6152">
        <w:rPr>
          <w:b/>
          <w:bCs/>
          <w:color w:val="000000"/>
        </w:rPr>
        <w:tab/>
      </w:r>
      <w:r w:rsidRPr="002B6152">
        <w:rPr>
          <w:b/>
          <w:bCs/>
          <w:color w:val="000000"/>
        </w:rPr>
        <w:tab/>
      </w:r>
      <w:r w:rsidRPr="002B6152">
        <w:rPr>
          <w:b/>
          <w:bCs/>
          <w:color w:val="000000"/>
        </w:rPr>
        <w:tab/>
        <w:t xml:space="preserve">   </w:t>
      </w:r>
      <w:r>
        <w:rPr>
          <w:b/>
          <w:bCs/>
          <w:color w:val="000000"/>
        </w:rPr>
        <w:t>……………………..</w:t>
      </w:r>
    </w:p>
    <w:p w:rsidR="0040119B" w:rsidRPr="002B6152" w:rsidRDefault="0040119B" w:rsidP="0040119B">
      <w:pPr>
        <w:jc w:val="both"/>
        <w:rPr>
          <w:b/>
          <w:bCs/>
          <w:color w:val="000000"/>
        </w:rPr>
      </w:pPr>
      <w:r w:rsidRPr="002B6152">
        <w:rPr>
          <w:b/>
          <w:bCs/>
          <w:color w:val="000000"/>
        </w:rPr>
        <w:t xml:space="preserve"> </w:t>
      </w:r>
      <w:r w:rsidRPr="002B6152">
        <w:rPr>
          <w:b/>
          <w:bCs/>
          <w:color w:val="000000"/>
        </w:rPr>
        <w:tab/>
        <w:t xml:space="preserve">      </w:t>
      </w:r>
      <w:proofErr w:type="gramStart"/>
      <w:r w:rsidRPr="002B6152">
        <w:rPr>
          <w:b/>
          <w:bCs/>
          <w:color w:val="000000"/>
        </w:rPr>
        <w:t>Megrendelő</w:t>
      </w:r>
      <w:r w:rsidRPr="002B6152">
        <w:rPr>
          <w:b/>
          <w:bCs/>
          <w:color w:val="000000"/>
        </w:rPr>
        <w:tab/>
      </w:r>
      <w:r w:rsidRPr="002B6152">
        <w:rPr>
          <w:b/>
          <w:bCs/>
          <w:color w:val="000000"/>
        </w:rPr>
        <w:tab/>
      </w:r>
      <w:r w:rsidRPr="002B6152">
        <w:rPr>
          <w:b/>
          <w:bCs/>
          <w:color w:val="000000"/>
        </w:rPr>
        <w:tab/>
      </w:r>
      <w:r w:rsidRPr="002B6152">
        <w:rPr>
          <w:b/>
          <w:bCs/>
          <w:color w:val="000000"/>
        </w:rPr>
        <w:tab/>
      </w:r>
      <w:r w:rsidRPr="002B6152">
        <w:rPr>
          <w:b/>
          <w:bCs/>
          <w:color w:val="000000"/>
        </w:rPr>
        <w:tab/>
      </w:r>
      <w:r w:rsidRPr="002B6152">
        <w:rPr>
          <w:b/>
          <w:bCs/>
          <w:color w:val="000000"/>
        </w:rPr>
        <w:tab/>
        <w:t xml:space="preserve">     Hulladékszállító</w:t>
      </w:r>
      <w:proofErr w:type="gramEnd"/>
    </w:p>
    <w:p w:rsidR="0040119B" w:rsidRDefault="0040119B" w:rsidP="0040119B"/>
    <w:p w:rsidR="0040119B" w:rsidRDefault="0040119B" w:rsidP="0040119B">
      <w:pPr>
        <w:suppressAutoHyphens/>
        <w:ind w:left="720"/>
        <w:jc w:val="center"/>
        <w:rPr>
          <w:bCs/>
        </w:rPr>
      </w:pPr>
    </w:p>
    <w:p w:rsidR="0031223D" w:rsidRDefault="0031223D"/>
    <w:sectPr w:rsidR="0031223D" w:rsidSect="009E77A8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FF9" w:rsidRDefault="00925FF9" w:rsidP="00925FF9">
      <w:r>
        <w:separator/>
      </w:r>
    </w:p>
  </w:endnote>
  <w:endnote w:type="continuationSeparator" w:id="0">
    <w:p w:rsidR="00925FF9" w:rsidRDefault="00925FF9" w:rsidP="00925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1D" w:rsidRDefault="00925FF9" w:rsidP="004F42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DC0844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86D1D" w:rsidRDefault="000948CE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1D" w:rsidRDefault="00925FF9" w:rsidP="004F42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DC0844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948CE">
      <w:rPr>
        <w:rStyle w:val="Oldalszm"/>
        <w:noProof/>
      </w:rPr>
      <w:t>7</w:t>
    </w:r>
    <w:r>
      <w:rPr>
        <w:rStyle w:val="Oldalszm"/>
      </w:rPr>
      <w:fldChar w:fldCharType="end"/>
    </w:r>
  </w:p>
  <w:p w:rsidR="00486D1D" w:rsidRDefault="000948C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FF9" w:rsidRDefault="00925FF9" w:rsidP="00925FF9">
      <w:r>
        <w:separator/>
      </w:r>
    </w:p>
  </w:footnote>
  <w:footnote w:type="continuationSeparator" w:id="0">
    <w:p w:rsidR="00925FF9" w:rsidRDefault="00925FF9" w:rsidP="00925F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16B"/>
    <w:multiLevelType w:val="multilevel"/>
    <w:tmpl w:val="7974E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7765CBC"/>
    <w:multiLevelType w:val="multilevel"/>
    <w:tmpl w:val="CD1EA824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34B363C"/>
    <w:multiLevelType w:val="hybridMultilevel"/>
    <w:tmpl w:val="450AE6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9B"/>
    <w:rsid w:val="000948CE"/>
    <w:rsid w:val="001D04CE"/>
    <w:rsid w:val="0031223D"/>
    <w:rsid w:val="0040119B"/>
    <w:rsid w:val="00504D3F"/>
    <w:rsid w:val="0062643F"/>
    <w:rsid w:val="00925FF9"/>
    <w:rsid w:val="00AC28BE"/>
    <w:rsid w:val="00DC0844"/>
    <w:rsid w:val="00E41B1B"/>
    <w:rsid w:val="00E67617"/>
    <w:rsid w:val="00F82A9C"/>
    <w:rsid w:val="00FB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1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4011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0119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0119B"/>
  </w:style>
  <w:style w:type="paragraph" w:styleId="Listaszerbekezds">
    <w:name w:val="List Paragraph"/>
    <w:basedOn w:val="Norml"/>
    <w:uiPriority w:val="99"/>
    <w:qFormat/>
    <w:rsid w:val="0040119B"/>
    <w:pPr>
      <w:ind w:left="720"/>
    </w:pPr>
  </w:style>
  <w:style w:type="paragraph" w:styleId="Nincstrkz">
    <w:name w:val="No Spacing"/>
    <w:uiPriority w:val="99"/>
    <w:qFormat/>
    <w:rsid w:val="0040119B"/>
    <w:pPr>
      <w:spacing w:after="0" w:line="240" w:lineRule="auto"/>
    </w:pPr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4011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0119B"/>
    <w:pPr>
      <w:spacing w:after="20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0119B"/>
    <w:rPr>
      <w:rFonts w:ascii="Calibri" w:eastAsia="Calibri" w:hAnsi="Calibri" w:cs="Calibri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11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119B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1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4011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0119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0119B"/>
  </w:style>
  <w:style w:type="paragraph" w:styleId="Listaszerbekezds">
    <w:name w:val="List Paragraph"/>
    <w:basedOn w:val="Norml"/>
    <w:uiPriority w:val="99"/>
    <w:qFormat/>
    <w:rsid w:val="0040119B"/>
    <w:pPr>
      <w:ind w:left="720"/>
    </w:pPr>
  </w:style>
  <w:style w:type="paragraph" w:styleId="Nincstrkz">
    <w:name w:val="No Spacing"/>
    <w:uiPriority w:val="99"/>
    <w:qFormat/>
    <w:rsid w:val="0040119B"/>
    <w:pPr>
      <w:spacing w:after="0" w:line="240" w:lineRule="auto"/>
    </w:pPr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4011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0119B"/>
    <w:pPr>
      <w:spacing w:after="20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0119B"/>
    <w:rPr>
      <w:rFonts w:ascii="Calibri" w:eastAsia="Calibri" w:hAnsi="Calibri" w:cs="Calibri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11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119B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1910</Words>
  <Characters>13180</Characters>
  <Application>Microsoft Office Word</Application>
  <DocSecurity>0</DocSecurity>
  <Lines>109</Lines>
  <Paragraphs>30</Paragraphs>
  <ScaleCrop>false</ScaleCrop>
  <Company/>
  <LinksUpToDate>false</LinksUpToDate>
  <CharactersWithSpaces>15060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user</cp:lastModifiedBy>
  <cp:revision>11</cp:revision>
  <dcterms:created xsi:type="dcterms:W3CDTF">2017-09-20T06:57:00Z</dcterms:created>
  <dcterms:modified xsi:type="dcterms:W3CDTF">2017-09-21T06:29:00Z</dcterms:modified>
</cp:coreProperties>
</file>