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B47B95" w:rsidRPr="00B47B95" w:rsidRDefault="00C1234F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r w:rsid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2018. (II.1</w:t>
      </w:r>
      <w:r w:rsidR="007D05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B47B95"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.) Kt. számú</w:t>
      </w:r>
    </w:p>
    <w:p w:rsidR="00B47B95" w:rsidRPr="00B47B95" w:rsidRDefault="00B47B95" w:rsidP="00D83A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  <w:proofErr w:type="gramEnd"/>
    </w:p>
    <w:p w:rsid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lejárt határidejű határozatok végrehajtásáról  </w:t>
      </w:r>
    </w:p>
    <w:p w:rsidR="007D05E8" w:rsidRPr="00B47B95" w:rsidRDefault="007D05E8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7B95" w:rsidRDefault="00B47B95" w:rsidP="00B7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34F" w:rsidRDefault="00D83AD9" w:rsidP="00D83AD9">
      <w:pPr>
        <w:rPr>
          <w:rFonts w:ascii="Times New Roman" w:eastAsia="Calibri" w:hAnsi="Times New Roman" w:cs="Times New Roman"/>
          <w:sz w:val="24"/>
          <w:szCs w:val="24"/>
        </w:rPr>
      </w:pPr>
      <w:r w:rsidRPr="00D83AD9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a:</w:t>
      </w:r>
    </w:p>
    <w:p w:rsidR="00C1234F" w:rsidRPr="00C1234F" w:rsidRDefault="00C1234F" w:rsidP="00C1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34F">
        <w:rPr>
          <w:rFonts w:ascii="Times New Roman" w:eastAsia="Calibri" w:hAnsi="Times New Roman" w:cs="Times New Roman"/>
          <w:sz w:val="24"/>
          <w:szCs w:val="24"/>
        </w:rPr>
        <w:t>286/2017. (XI.30.)</w:t>
      </w:r>
      <w:r w:rsidRPr="00C123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C1234F" w:rsidRPr="00B703D8" w:rsidRDefault="00C1234F" w:rsidP="00C12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83AD9" w:rsidRPr="00D83AD9" w:rsidRDefault="00D83AD9" w:rsidP="00D83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3AD9">
        <w:rPr>
          <w:rFonts w:ascii="Times New Roman" w:eastAsia="Calibri" w:hAnsi="Times New Roman" w:cs="Times New Roman"/>
          <w:sz w:val="24"/>
          <w:szCs w:val="24"/>
        </w:rPr>
        <w:t>végrehajtásáról</w:t>
      </w:r>
      <w:proofErr w:type="gramEnd"/>
      <w:r w:rsidRPr="00D83AD9">
        <w:rPr>
          <w:rFonts w:ascii="Times New Roman" w:eastAsia="Calibri" w:hAnsi="Times New Roman" w:cs="Times New Roman"/>
          <w:sz w:val="24"/>
          <w:szCs w:val="24"/>
        </w:rPr>
        <w:t xml:space="preserve"> szóló beszámolót elfogadja. </w:t>
      </w:r>
    </w:p>
    <w:p w:rsidR="00B47B95" w:rsidRDefault="00B47B95" w:rsidP="00B47B95">
      <w:pPr>
        <w:rPr>
          <w:rFonts w:ascii="Calibri" w:eastAsia="Calibri" w:hAnsi="Calibri" w:cs="Calibri"/>
        </w:rPr>
      </w:pPr>
    </w:p>
    <w:p w:rsidR="007D05E8" w:rsidRDefault="007D05E8" w:rsidP="00B47B95">
      <w:pPr>
        <w:rPr>
          <w:rFonts w:ascii="Calibri" w:eastAsia="Calibri" w:hAnsi="Calibri" w:cs="Calibri"/>
        </w:rPr>
      </w:pPr>
    </w:p>
    <w:p w:rsidR="00B47B95" w:rsidRPr="00B47B95" w:rsidRDefault="00B47B95" w:rsidP="00D83AD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Dr. Fülöp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Erik                                                        Badics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Ildikó</w:t>
      </w:r>
    </w:p>
    <w:p w:rsidR="008B7757" w:rsidRPr="00D83AD9" w:rsidRDefault="00B47B95" w:rsidP="00D83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jegyző</w:t>
      </w:r>
    </w:p>
    <w:sectPr w:rsidR="008B7757" w:rsidRPr="00D83AD9" w:rsidSect="00196F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95"/>
    <w:rsid w:val="000C3CD6"/>
    <w:rsid w:val="007D05E8"/>
    <w:rsid w:val="008B7757"/>
    <w:rsid w:val="00902408"/>
    <w:rsid w:val="00995B2D"/>
    <w:rsid w:val="00AA0F08"/>
    <w:rsid w:val="00B47B95"/>
    <w:rsid w:val="00B703D8"/>
    <w:rsid w:val="00C1234F"/>
    <w:rsid w:val="00D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Szocial3</dc:creator>
  <cp:lastModifiedBy>Szocial3</cp:lastModifiedBy>
  <cp:revision>4</cp:revision>
  <dcterms:created xsi:type="dcterms:W3CDTF">2018-02-22T14:30:00Z</dcterms:created>
  <dcterms:modified xsi:type="dcterms:W3CDTF">2018-02-22T14:30:00Z</dcterms:modified>
</cp:coreProperties>
</file>