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18" w:rsidRPr="005E0E18" w:rsidRDefault="005E0E18" w:rsidP="005E0E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5E0E18" w:rsidRPr="005E0E18" w:rsidRDefault="005E0E18" w:rsidP="005E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5E0E18" w:rsidRPr="005E0E18" w:rsidRDefault="00F55221" w:rsidP="005E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324/2018. (XII.13</w:t>
      </w:r>
      <w:r w:rsidR="005E0E18"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5E0E18" w:rsidRDefault="005E0E18" w:rsidP="005E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4F35E9" w:rsidRPr="005E0E18" w:rsidRDefault="004F35E9" w:rsidP="005E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0E18" w:rsidRPr="004F35E9" w:rsidRDefault="004F35E9" w:rsidP="004F3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2018. december 13. rendkívüli Képviselő- testületi ülés napirendjéről</w:t>
      </w:r>
    </w:p>
    <w:p w:rsidR="005E0E18" w:rsidRPr="005E0E18" w:rsidRDefault="005E0E18" w:rsidP="005E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0E18" w:rsidRPr="005E0E18" w:rsidRDefault="005E0E18" w:rsidP="005E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 w:rsidR="00F55221"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F35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2018. december 13. napján megtartott rendkívüli ülés napirendjei témában az alábbi döntést hozza:</w:t>
      </w:r>
    </w:p>
    <w:p w:rsidR="005E0E18" w:rsidRPr="006955DC" w:rsidRDefault="005E0E18" w:rsidP="005E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5E0E18" w:rsidRDefault="00724EED" w:rsidP="005E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724EED" w:rsidRPr="006955DC" w:rsidRDefault="00724EED" w:rsidP="005E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5221" w:rsidRPr="006955DC" w:rsidRDefault="00F55221" w:rsidP="00724EED">
      <w:pPr>
        <w:pStyle w:val="Listaszerbekezds"/>
        <w:ind w:left="0" w:firstLine="708"/>
        <w:jc w:val="both"/>
        <w:rPr>
          <w:color w:val="FF0000"/>
          <w:sz w:val="24"/>
          <w:szCs w:val="24"/>
        </w:rPr>
      </w:pPr>
      <w:r w:rsidRPr="006955DC">
        <w:rPr>
          <w:sz w:val="24"/>
          <w:szCs w:val="24"/>
        </w:rPr>
        <w:t>1.</w:t>
      </w:r>
      <w:r w:rsidRPr="006955DC">
        <w:rPr>
          <w:b/>
          <w:sz w:val="24"/>
          <w:szCs w:val="24"/>
        </w:rPr>
        <w:tab/>
      </w:r>
      <w:r w:rsidRPr="006955DC">
        <w:rPr>
          <w:sz w:val="24"/>
          <w:szCs w:val="24"/>
        </w:rPr>
        <w:t>Előterjesztés a Nyírségi Szakképzés-szervezési Közhasznú Nonprofit Kft. végelszámolásának megindításáról, a végelszámoló kijelöléséről és díjazásáról</w:t>
      </w:r>
    </w:p>
    <w:p w:rsidR="00F55221" w:rsidRPr="006955DC" w:rsidRDefault="00F55221" w:rsidP="00F55221">
      <w:pPr>
        <w:rPr>
          <w:rFonts w:ascii="Times New Roman" w:hAnsi="Times New Roman" w:cs="Times New Roman"/>
          <w:sz w:val="24"/>
          <w:szCs w:val="24"/>
        </w:rPr>
      </w:pPr>
    </w:p>
    <w:p w:rsidR="00F55221" w:rsidRPr="006955DC" w:rsidRDefault="00F55221" w:rsidP="00724E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55DC">
        <w:rPr>
          <w:rFonts w:ascii="Times New Roman" w:hAnsi="Times New Roman" w:cs="Times New Roman"/>
          <w:sz w:val="24"/>
          <w:szCs w:val="24"/>
        </w:rPr>
        <w:t>2.</w:t>
      </w:r>
      <w:r w:rsidRPr="006955DC">
        <w:rPr>
          <w:rFonts w:ascii="Times New Roman" w:hAnsi="Times New Roman" w:cs="Times New Roman"/>
          <w:b/>
          <w:sz w:val="24"/>
          <w:szCs w:val="24"/>
        </w:rPr>
        <w:tab/>
      </w:r>
      <w:r w:rsidRPr="006955DC">
        <w:rPr>
          <w:rFonts w:ascii="Times New Roman" w:hAnsi="Times New Roman" w:cs="Times New Roman"/>
          <w:sz w:val="24"/>
          <w:szCs w:val="24"/>
        </w:rPr>
        <w:t xml:space="preserve">Előterjesztés a fogyatékos személyek otthonára vonatkozó 2018. évi támogatási szerződés módosításáról </w:t>
      </w:r>
    </w:p>
    <w:p w:rsidR="00F55221" w:rsidRPr="006955DC" w:rsidRDefault="00F55221" w:rsidP="00F55221">
      <w:pPr>
        <w:pStyle w:val="Listaszerbekezds"/>
        <w:ind w:left="0"/>
        <w:jc w:val="both"/>
        <w:rPr>
          <w:b/>
          <w:sz w:val="24"/>
          <w:szCs w:val="24"/>
        </w:rPr>
      </w:pPr>
    </w:p>
    <w:p w:rsidR="00F55221" w:rsidRPr="006955DC" w:rsidRDefault="00F55221" w:rsidP="00724E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55DC">
        <w:rPr>
          <w:rFonts w:ascii="Times New Roman" w:hAnsi="Times New Roman" w:cs="Times New Roman"/>
          <w:sz w:val="24"/>
          <w:szCs w:val="24"/>
        </w:rPr>
        <w:t>3.</w:t>
      </w:r>
      <w:r w:rsidRPr="006955DC">
        <w:rPr>
          <w:rFonts w:ascii="Times New Roman" w:hAnsi="Times New Roman" w:cs="Times New Roman"/>
          <w:b/>
          <w:sz w:val="24"/>
          <w:szCs w:val="24"/>
        </w:rPr>
        <w:tab/>
      </w:r>
      <w:r w:rsidRPr="006955DC">
        <w:rPr>
          <w:rFonts w:ascii="Times New Roman" w:hAnsi="Times New Roman" w:cs="Times New Roman"/>
          <w:sz w:val="24"/>
          <w:szCs w:val="24"/>
        </w:rPr>
        <w:t>Egyebek: Előterjesztés Tiszavasvári Város Önkormányzata időszaki lapja Szervezeti és Működési Szabályzatának módosításáról</w:t>
      </w:r>
    </w:p>
    <w:p w:rsidR="005E0E18" w:rsidRPr="006955DC" w:rsidRDefault="005E0E18" w:rsidP="006955D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955DC"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="006955DC"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955DC"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955DC"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955DC"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955DC"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="006955DC"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="006955DC"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="006955DC"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="006955DC"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5E0E18" w:rsidRPr="006955DC" w:rsidRDefault="005E0E18" w:rsidP="005E0E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jegyző</w:t>
      </w: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6955DC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51C9" w:rsidRPr="006955DC" w:rsidRDefault="003451C9">
      <w:pPr>
        <w:rPr>
          <w:rFonts w:ascii="Times New Roman" w:hAnsi="Times New Roman" w:cs="Times New Roman"/>
          <w:sz w:val="24"/>
          <w:szCs w:val="24"/>
        </w:rPr>
      </w:pPr>
    </w:p>
    <w:sectPr w:rsidR="003451C9" w:rsidRPr="006955DC" w:rsidSect="003B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E0E18"/>
    <w:rsid w:val="00080399"/>
    <w:rsid w:val="001201F2"/>
    <w:rsid w:val="003451C9"/>
    <w:rsid w:val="003B6902"/>
    <w:rsid w:val="004F35E9"/>
    <w:rsid w:val="005E0E18"/>
    <w:rsid w:val="006955DC"/>
    <w:rsid w:val="00724EED"/>
    <w:rsid w:val="00A67875"/>
    <w:rsid w:val="00EC3296"/>
    <w:rsid w:val="00F55221"/>
    <w:rsid w:val="00FC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9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F552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5522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user</cp:lastModifiedBy>
  <cp:revision>5</cp:revision>
  <cp:lastPrinted>2018-12-18T10:54:00Z</cp:lastPrinted>
  <dcterms:created xsi:type="dcterms:W3CDTF">2018-12-18T10:20:00Z</dcterms:created>
  <dcterms:modified xsi:type="dcterms:W3CDTF">2018-12-18T12:01:00Z</dcterms:modified>
</cp:coreProperties>
</file>