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0B" w:rsidRPr="00F30F0B" w:rsidRDefault="00F30F0B" w:rsidP="00F3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F30F0B" w:rsidRPr="00F30F0B" w:rsidRDefault="00F30F0B" w:rsidP="00F3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TESTÜLETE</w:t>
      </w:r>
    </w:p>
    <w:p w:rsidR="00F30F0B" w:rsidRPr="00F30F0B" w:rsidRDefault="00F30F0B" w:rsidP="00F3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(I.31.) Kt. számú</w:t>
      </w:r>
    </w:p>
    <w:p w:rsidR="00F30F0B" w:rsidRPr="00F30F0B" w:rsidRDefault="00F30F0B" w:rsidP="00F3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30F0B" w:rsidRPr="00F30F0B" w:rsidRDefault="00F30F0B" w:rsidP="00F3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F0B" w:rsidRPr="00F30F0B" w:rsidRDefault="00F30F0B" w:rsidP="00F30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angal"/>
          <w:b/>
          <w:sz w:val="24"/>
          <w:szCs w:val="24"/>
          <w:lang w:eastAsia="hu-HU" w:bidi="hi-IN"/>
        </w:rPr>
      </w:pPr>
      <w:r w:rsidRPr="00F30F0B">
        <w:rPr>
          <w:rFonts w:ascii="Times New Roman" w:eastAsia="Times New Roman" w:hAnsi="Times New Roman" w:cs="Mangal"/>
          <w:b/>
          <w:sz w:val="24"/>
          <w:szCs w:val="24"/>
          <w:lang w:eastAsia="hu-HU" w:bidi="hi-IN"/>
        </w:rPr>
        <w:t>Tiszavasvári Város Önkormányzatának véleménye az iskolák felvételi körzethatárainak tervezetéről</w:t>
      </w:r>
    </w:p>
    <w:p w:rsidR="00F30F0B" w:rsidRPr="00F30F0B" w:rsidRDefault="00F30F0B" w:rsidP="00F30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0F0B" w:rsidRPr="00F30F0B" w:rsidRDefault="00F30F0B" w:rsidP="00F30F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F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a </w:t>
      </w:r>
      <w:r w:rsidRPr="00F30F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nemzeti köznevelésről szóló 2011. évi CXC. törvény 50.§ (8) bekezdése és nevelési-oktatási intézmények működéséről és a köznevelési intézmények névhasználatáról szóló 20/2012. (VIII.31) EMMI rendelet 24. § (1a) bekezdései alapján az alábbi határozatot hozza: </w:t>
      </w:r>
      <w:r w:rsidRPr="00F30F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0F0B" w:rsidRPr="00F30F0B" w:rsidRDefault="00F30F0B" w:rsidP="00F30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</w:pPr>
    </w:p>
    <w:p w:rsidR="00F30F0B" w:rsidRPr="00F30F0B" w:rsidRDefault="00F30F0B" w:rsidP="00F3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1.) A Tiszavasvári Általános Iskola </w:t>
      </w:r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felvételi körzethatára Tiszavasvári Város közigazgatási területére történő megállapítását támogatja</w:t>
      </w:r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.</w:t>
      </w:r>
    </w:p>
    <w:p w:rsidR="00F30F0B" w:rsidRPr="00F30F0B" w:rsidRDefault="00F30F0B" w:rsidP="00F3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F30F0B" w:rsidRPr="00F30F0B" w:rsidRDefault="00F30F0B" w:rsidP="00F3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2.) </w:t>
      </w:r>
      <w:proofErr w:type="gramStart"/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Felkéri</w:t>
      </w:r>
      <w:proofErr w:type="gramEnd"/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a polgármestert a testület határozatáról tájékoztassa a </w:t>
      </w:r>
      <w:proofErr w:type="spellStart"/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Sz-Sz-B</w:t>
      </w:r>
      <w:proofErr w:type="spellEnd"/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Megyei Kormányhivatal Nyíregyházi Járási Hivatalt.</w:t>
      </w:r>
    </w:p>
    <w:p w:rsidR="00F30F0B" w:rsidRPr="00F30F0B" w:rsidRDefault="00F30F0B" w:rsidP="00F3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F30F0B" w:rsidRPr="00F30F0B" w:rsidRDefault="00F30F0B" w:rsidP="00F30F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30F0B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  <w:t>Határidő</w:t>
      </w:r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: 2019. február 15. </w:t>
      </w:r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ab/>
      </w:r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ab/>
      </w:r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ab/>
      </w:r>
      <w:r w:rsidRPr="00F30F0B">
        <w:rPr>
          <w:rFonts w:ascii="Times New Roman" w:eastAsia="Times New Roman" w:hAnsi="Times New Roman" w:cs="Times New Roman"/>
          <w:b/>
          <w:bCs/>
          <w:sz w:val="24"/>
          <w:szCs w:val="24"/>
          <w:lang w:eastAsia="hu-HU" w:bidi="hi-IN"/>
        </w:rPr>
        <w:t>Felelős</w:t>
      </w:r>
      <w:r w:rsidRPr="00F30F0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: Szőke Zoltán polgármester</w:t>
      </w:r>
    </w:p>
    <w:p w:rsidR="007A5C33" w:rsidRDefault="007A5C33"/>
    <w:p w:rsidR="00F30F0B" w:rsidRDefault="00F30F0B">
      <w:bookmarkStart w:id="0" w:name="_GoBack"/>
      <w:bookmarkEnd w:id="0"/>
    </w:p>
    <w:p w:rsidR="00F30F0B" w:rsidRDefault="00F30F0B"/>
    <w:p w:rsidR="00F30F0B" w:rsidRPr="00F30F0B" w:rsidRDefault="00F30F0B" w:rsidP="00F30F0B">
      <w:pPr>
        <w:spacing w:after="0" w:line="240" w:lineRule="auto"/>
        <w:ind w:left="3119" w:hanging="28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proofErr w:type="spellStart"/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F30F0B" w:rsidRPr="00F30F0B" w:rsidRDefault="00F30F0B" w:rsidP="00F30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proofErr w:type="gramStart"/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30F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F30F0B" w:rsidRDefault="00F30F0B"/>
    <w:p w:rsidR="00F30F0B" w:rsidRDefault="00F30F0B"/>
    <w:sectPr w:rsidR="00F30F0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550536"/>
      <w:docPartObj>
        <w:docPartGallery w:val="Page Numbers (Bottom of Page)"/>
        <w:docPartUnique/>
      </w:docPartObj>
    </w:sdtPr>
    <w:sdtEndPr/>
    <w:sdtContent>
      <w:p w:rsidR="00FE2202" w:rsidRDefault="00F30F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E2202" w:rsidRDefault="00F30F0B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0B"/>
    <w:rsid w:val="007A5C33"/>
    <w:rsid w:val="00F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30F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30F0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30F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30F0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1</cp:revision>
  <cp:lastPrinted>2019-02-01T08:30:00Z</cp:lastPrinted>
  <dcterms:created xsi:type="dcterms:W3CDTF">2019-02-01T08:29:00Z</dcterms:created>
  <dcterms:modified xsi:type="dcterms:W3CDTF">2019-02-01T08:43:00Z</dcterms:modified>
</cp:coreProperties>
</file>