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67" w:rsidRPr="00110678" w:rsidRDefault="006A0767" w:rsidP="006A0767">
      <w:pPr>
        <w:pStyle w:val="Cm"/>
      </w:pPr>
      <w:r w:rsidRPr="00110678">
        <w:t>TISZAVASVÁRI VÁROS ÖNKORMÁNYZATA</w:t>
      </w:r>
    </w:p>
    <w:p w:rsidR="006A0767" w:rsidRPr="00110678" w:rsidRDefault="006A0767" w:rsidP="006A0767">
      <w:pPr>
        <w:pStyle w:val="Cm"/>
      </w:pPr>
      <w:r w:rsidRPr="00110678">
        <w:t>KÉPVISELŐ-TESTÜLETE</w:t>
      </w:r>
    </w:p>
    <w:p w:rsidR="006A0767" w:rsidRPr="00110678" w:rsidRDefault="006A0767" w:rsidP="006A0767">
      <w:pPr>
        <w:jc w:val="center"/>
        <w:rPr>
          <w:b/>
        </w:rPr>
      </w:pPr>
      <w:r>
        <w:rPr>
          <w:b/>
        </w:rPr>
        <w:t>72</w:t>
      </w:r>
      <w:r w:rsidRPr="00110678">
        <w:rPr>
          <w:b/>
        </w:rPr>
        <w:t>/</w:t>
      </w:r>
      <w:r>
        <w:rPr>
          <w:b/>
        </w:rPr>
        <w:t>2019.</w:t>
      </w:r>
      <w:r w:rsidRPr="00110678">
        <w:rPr>
          <w:b/>
        </w:rPr>
        <w:t xml:space="preserve"> (</w:t>
      </w:r>
      <w:r>
        <w:rPr>
          <w:b/>
        </w:rPr>
        <w:t>II.28.</w:t>
      </w:r>
      <w:r w:rsidRPr="00110678">
        <w:rPr>
          <w:b/>
        </w:rPr>
        <w:t xml:space="preserve">) Kt. számú </w:t>
      </w:r>
    </w:p>
    <w:p w:rsidR="006A0767" w:rsidRPr="00110678" w:rsidRDefault="006A0767" w:rsidP="006A0767">
      <w:pPr>
        <w:jc w:val="center"/>
        <w:rPr>
          <w:b/>
        </w:rPr>
      </w:pPr>
      <w:proofErr w:type="gramStart"/>
      <w:r w:rsidRPr="00110678">
        <w:rPr>
          <w:b/>
        </w:rPr>
        <w:t>határozata</w:t>
      </w:r>
      <w:proofErr w:type="gramEnd"/>
    </w:p>
    <w:p w:rsidR="006A0767" w:rsidRPr="000C14EC" w:rsidRDefault="006A0767" w:rsidP="006A0767">
      <w:pPr>
        <w:jc w:val="center"/>
        <w:rPr>
          <w:b/>
        </w:rPr>
      </w:pPr>
    </w:p>
    <w:p w:rsidR="006A0767" w:rsidRPr="002739E4" w:rsidRDefault="006A0767" w:rsidP="006A0767">
      <w:pPr>
        <w:autoSpaceDE w:val="0"/>
        <w:autoSpaceDN w:val="0"/>
        <w:adjustRightInd w:val="0"/>
        <w:jc w:val="center"/>
        <w:rPr>
          <w:b/>
          <w:szCs w:val="24"/>
        </w:rPr>
      </w:pPr>
      <w:r w:rsidRPr="002739E4">
        <w:rPr>
          <w:b/>
          <w:szCs w:val="24"/>
        </w:rPr>
        <w:t xml:space="preserve">Tiszavasvári Város Önkormányzata 2019. évi éves ellenőrzési tervének módosításáról </w:t>
      </w:r>
    </w:p>
    <w:p w:rsidR="006A0767" w:rsidRPr="000C14EC" w:rsidRDefault="006A0767" w:rsidP="006A0767">
      <w:pPr>
        <w:rPr>
          <w:b/>
        </w:rPr>
      </w:pPr>
    </w:p>
    <w:p w:rsidR="006A0767" w:rsidRPr="00110678" w:rsidRDefault="006A0767" w:rsidP="006A0767">
      <w:pPr>
        <w:jc w:val="center"/>
        <w:rPr>
          <w:b/>
        </w:rPr>
      </w:pPr>
    </w:p>
    <w:p w:rsidR="006A0767" w:rsidRPr="006F30B5" w:rsidRDefault="006A0767" w:rsidP="006A0767">
      <w:pPr>
        <w:rPr>
          <w:szCs w:val="24"/>
        </w:rPr>
      </w:pPr>
      <w:r w:rsidRPr="006F30B5">
        <w:rPr>
          <w:szCs w:val="24"/>
        </w:rPr>
        <w:t xml:space="preserve">Tiszavasvári Város Önkormányzata Képviselő-testülete a </w:t>
      </w:r>
      <w:r>
        <w:rPr>
          <w:szCs w:val="24"/>
        </w:rPr>
        <w:t>„T</w:t>
      </w:r>
      <w:r w:rsidRPr="006F30B5">
        <w:rPr>
          <w:szCs w:val="24"/>
        </w:rPr>
        <w:t>iszavasvári Város Önkormányzata 2019. évi éves ellen</w:t>
      </w:r>
      <w:r w:rsidRPr="006F30B5">
        <w:rPr>
          <w:rFonts w:ascii="TimesNewRoman" w:hAnsi="TimesNewRoman" w:cs="TimesNewRoman"/>
          <w:szCs w:val="24"/>
        </w:rPr>
        <w:t>ő</w:t>
      </w:r>
      <w:r>
        <w:rPr>
          <w:szCs w:val="24"/>
        </w:rPr>
        <w:t>rzési tervének módosításáról”</w:t>
      </w:r>
      <w:r w:rsidRPr="006F30B5">
        <w:rPr>
          <w:szCs w:val="24"/>
        </w:rPr>
        <w:t xml:space="preserve"> </w:t>
      </w:r>
      <w:r>
        <w:rPr>
          <w:szCs w:val="24"/>
        </w:rPr>
        <w:t xml:space="preserve">szóló előterjesztést </w:t>
      </w:r>
      <w:r w:rsidRPr="006F30B5">
        <w:rPr>
          <w:szCs w:val="24"/>
        </w:rPr>
        <w:t>megtárgyalta és az alábbi határozatokat hozza:</w:t>
      </w:r>
    </w:p>
    <w:p w:rsidR="006A0767" w:rsidRDefault="006A0767" w:rsidP="006A0767">
      <w:pPr>
        <w:autoSpaceDE w:val="0"/>
        <w:autoSpaceDN w:val="0"/>
        <w:adjustRightInd w:val="0"/>
        <w:jc w:val="left"/>
        <w:rPr>
          <w:sz w:val="28"/>
        </w:rPr>
      </w:pPr>
    </w:p>
    <w:p w:rsidR="006A0767" w:rsidRPr="006A20BD" w:rsidRDefault="006A0767" w:rsidP="006A0767">
      <w:pPr>
        <w:autoSpaceDE w:val="0"/>
        <w:autoSpaceDN w:val="0"/>
        <w:adjustRightInd w:val="0"/>
        <w:jc w:val="left"/>
        <w:rPr>
          <w:bCs/>
          <w:szCs w:val="24"/>
        </w:rPr>
      </w:pPr>
      <w:r>
        <w:rPr>
          <w:bCs/>
          <w:szCs w:val="24"/>
        </w:rPr>
        <w:t xml:space="preserve">1.) </w:t>
      </w:r>
      <w:r w:rsidRPr="003530B4">
        <w:rPr>
          <w:b/>
          <w:bCs/>
          <w:szCs w:val="24"/>
        </w:rPr>
        <w:t xml:space="preserve">Elfogadja </w:t>
      </w:r>
      <w:r>
        <w:rPr>
          <w:bCs/>
          <w:szCs w:val="24"/>
        </w:rPr>
        <w:t xml:space="preserve">Tiszavasvári Város Önkormányzatának </w:t>
      </w:r>
      <w:r w:rsidRPr="002739E4">
        <w:rPr>
          <w:b/>
          <w:szCs w:val="24"/>
        </w:rPr>
        <w:t>2019. évi éves ellenőrzési tervé</w:t>
      </w:r>
      <w:r>
        <w:rPr>
          <w:b/>
          <w:szCs w:val="24"/>
        </w:rPr>
        <w:t>t,</w:t>
      </w:r>
      <w:r w:rsidRPr="002739E4">
        <w:rPr>
          <w:b/>
          <w:szCs w:val="24"/>
        </w:rPr>
        <w:t xml:space="preserve"> </w:t>
      </w:r>
      <w:r w:rsidRPr="006A20BD">
        <w:rPr>
          <w:bCs/>
          <w:szCs w:val="24"/>
        </w:rPr>
        <w:t>a</w:t>
      </w:r>
      <w:r>
        <w:rPr>
          <w:bCs/>
          <w:szCs w:val="24"/>
        </w:rPr>
        <w:t xml:space="preserve"> határozat </w:t>
      </w:r>
      <w:r w:rsidRPr="006A20BD">
        <w:rPr>
          <w:bCs/>
          <w:szCs w:val="24"/>
        </w:rPr>
        <w:t xml:space="preserve">1. </w:t>
      </w:r>
      <w:r>
        <w:rPr>
          <w:bCs/>
          <w:szCs w:val="24"/>
        </w:rPr>
        <w:t>m</w:t>
      </w:r>
      <w:r w:rsidRPr="006A20BD">
        <w:rPr>
          <w:bCs/>
          <w:szCs w:val="24"/>
        </w:rPr>
        <w:t>elléklete szerint</w:t>
      </w:r>
      <w:r>
        <w:rPr>
          <w:bCs/>
          <w:szCs w:val="24"/>
        </w:rPr>
        <w:t xml:space="preserve">i tartalommal. </w:t>
      </w:r>
      <w:r w:rsidRPr="006A20BD">
        <w:rPr>
          <w:bCs/>
          <w:szCs w:val="24"/>
        </w:rPr>
        <w:t xml:space="preserve"> </w:t>
      </w:r>
    </w:p>
    <w:p w:rsidR="006A0767" w:rsidRDefault="006A0767" w:rsidP="006A0767">
      <w:pPr>
        <w:autoSpaceDE w:val="0"/>
        <w:autoSpaceDN w:val="0"/>
        <w:adjustRightInd w:val="0"/>
        <w:jc w:val="left"/>
        <w:rPr>
          <w:bCs/>
          <w:szCs w:val="24"/>
        </w:rPr>
      </w:pPr>
    </w:p>
    <w:p w:rsidR="006A0767" w:rsidRPr="006A20BD" w:rsidRDefault="006A0767" w:rsidP="006A0767">
      <w:pPr>
        <w:tabs>
          <w:tab w:val="right" w:pos="9639"/>
        </w:tabs>
        <w:autoSpaceDE w:val="0"/>
        <w:autoSpaceDN w:val="0"/>
        <w:adjustRightInd w:val="0"/>
        <w:jc w:val="left"/>
        <w:rPr>
          <w:bCs/>
          <w:szCs w:val="24"/>
        </w:rPr>
      </w:pPr>
      <w:r w:rsidRPr="006A20BD">
        <w:rPr>
          <w:bCs/>
          <w:szCs w:val="24"/>
        </w:rPr>
        <w:t>Határidő: folyamatos</w:t>
      </w:r>
      <w:r>
        <w:rPr>
          <w:bCs/>
          <w:szCs w:val="24"/>
        </w:rPr>
        <w:tab/>
        <w:t xml:space="preserve">Felelős: </w:t>
      </w:r>
      <w:proofErr w:type="spellStart"/>
      <w:r>
        <w:rPr>
          <w:bCs/>
          <w:szCs w:val="24"/>
        </w:rPr>
        <w:t>Ostorháziné</w:t>
      </w:r>
      <w:proofErr w:type="spellEnd"/>
      <w:r>
        <w:rPr>
          <w:bCs/>
          <w:szCs w:val="24"/>
        </w:rPr>
        <w:t xml:space="preserve"> dr. </w:t>
      </w:r>
      <w:proofErr w:type="spellStart"/>
      <w:r>
        <w:rPr>
          <w:bCs/>
          <w:szCs w:val="24"/>
        </w:rPr>
        <w:t>Kórik</w:t>
      </w:r>
      <w:proofErr w:type="spellEnd"/>
      <w:r>
        <w:rPr>
          <w:bCs/>
          <w:szCs w:val="24"/>
        </w:rPr>
        <w:t xml:space="preserve"> Zsuzsanna jegyző</w:t>
      </w:r>
    </w:p>
    <w:p w:rsidR="006A0767" w:rsidRDefault="006A0767" w:rsidP="006A0767">
      <w:pPr>
        <w:autoSpaceDE w:val="0"/>
        <w:autoSpaceDN w:val="0"/>
        <w:adjustRightInd w:val="0"/>
        <w:jc w:val="left"/>
        <w:rPr>
          <w:bCs/>
          <w:szCs w:val="24"/>
        </w:rPr>
      </w:pPr>
    </w:p>
    <w:p w:rsidR="006A0767" w:rsidRDefault="006A0767" w:rsidP="006A0767">
      <w:pPr>
        <w:autoSpaceDE w:val="0"/>
        <w:autoSpaceDN w:val="0"/>
        <w:adjustRightInd w:val="0"/>
        <w:rPr>
          <w:b/>
        </w:rPr>
      </w:pPr>
      <w:r>
        <w:rPr>
          <w:bCs/>
          <w:szCs w:val="24"/>
        </w:rPr>
        <w:t xml:space="preserve">2.) </w:t>
      </w:r>
      <w:r w:rsidRPr="003530B4">
        <w:rPr>
          <w:b/>
          <w:bCs/>
          <w:szCs w:val="24"/>
        </w:rPr>
        <w:t>Hatályon kívül helyezi</w:t>
      </w:r>
      <w:r>
        <w:rPr>
          <w:bCs/>
          <w:szCs w:val="24"/>
        </w:rPr>
        <w:t xml:space="preserve"> Tiszavasvári Város Önkormányzata Képviselő-testülete </w:t>
      </w:r>
      <w:r w:rsidRPr="00E569DA">
        <w:rPr>
          <w:b/>
        </w:rPr>
        <w:t xml:space="preserve">329/2018. </w:t>
      </w:r>
      <w:r w:rsidRPr="003530B4">
        <w:t xml:space="preserve">(XII. 19.) </w:t>
      </w:r>
      <w:r w:rsidRPr="00506B9F">
        <w:t>Kt. számú határozatának az önkormányzat</w:t>
      </w:r>
      <w:r>
        <w:rPr>
          <w:b/>
        </w:rPr>
        <w:t xml:space="preserve"> éves ellenőrzési tervét tartalmazó 2-8. mellékleteit. </w:t>
      </w:r>
    </w:p>
    <w:p w:rsidR="006A0767" w:rsidRDefault="006A0767" w:rsidP="006A0767">
      <w:pPr>
        <w:autoSpaceDE w:val="0"/>
        <w:autoSpaceDN w:val="0"/>
        <w:adjustRightInd w:val="0"/>
        <w:jc w:val="left"/>
        <w:rPr>
          <w:bCs/>
          <w:szCs w:val="24"/>
        </w:rPr>
      </w:pPr>
    </w:p>
    <w:p w:rsidR="006A0767" w:rsidRDefault="006A0767" w:rsidP="006A0767">
      <w:pPr>
        <w:tabs>
          <w:tab w:val="right" w:pos="9639"/>
        </w:tabs>
        <w:autoSpaceDE w:val="0"/>
        <w:autoSpaceDN w:val="0"/>
        <w:adjustRightInd w:val="0"/>
        <w:jc w:val="left"/>
        <w:rPr>
          <w:bCs/>
          <w:szCs w:val="24"/>
        </w:rPr>
      </w:pPr>
      <w:r w:rsidRPr="006A20BD">
        <w:rPr>
          <w:bCs/>
          <w:szCs w:val="24"/>
        </w:rPr>
        <w:t>Határidő</w:t>
      </w:r>
      <w:r>
        <w:rPr>
          <w:bCs/>
          <w:szCs w:val="24"/>
        </w:rPr>
        <w:t>: azonnal</w:t>
      </w:r>
      <w:r>
        <w:rPr>
          <w:bCs/>
          <w:szCs w:val="24"/>
        </w:rPr>
        <w:tab/>
        <w:t xml:space="preserve">Felelős: </w:t>
      </w:r>
      <w:proofErr w:type="spellStart"/>
      <w:r>
        <w:rPr>
          <w:bCs/>
          <w:szCs w:val="24"/>
        </w:rPr>
        <w:t>Ostorháziné</w:t>
      </w:r>
      <w:proofErr w:type="spellEnd"/>
      <w:r>
        <w:rPr>
          <w:bCs/>
          <w:szCs w:val="24"/>
        </w:rPr>
        <w:t xml:space="preserve"> dr. </w:t>
      </w:r>
      <w:proofErr w:type="spellStart"/>
      <w:r>
        <w:rPr>
          <w:bCs/>
          <w:szCs w:val="24"/>
        </w:rPr>
        <w:t>Kórik</w:t>
      </w:r>
      <w:proofErr w:type="spellEnd"/>
      <w:r>
        <w:rPr>
          <w:bCs/>
          <w:szCs w:val="24"/>
        </w:rPr>
        <w:t xml:space="preserve"> Zsuzsanna jegyző</w:t>
      </w:r>
    </w:p>
    <w:p w:rsidR="006A0767" w:rsidRDefault="006A0767" w:rsidP="006A0767">
      <w:pPr>
        <w:tabs>
          <w:tab w:val="right" w:pos="9639"/>
        </w:tabs>
        <w:autoSpaceDE w:val="0"/>
        <w:autoSpaceDN w:val="0"/>
        <w:adjustRightInd w:val="0"/>
        <w:jc w:val="left"/>
        <w:rPr>
          <w:bCs/>
          <w:szCs w:val="24"/>
        </w:rPr>
      </w:pPr>
    </w:p>
    <w:p w:rsidR="006A0767" w:rsidRPr="006A20BD" w:rsidRDefault="006A0767" w:rsidP="006A0767">
      <w:pPr>
        <w:tabs>
          <w:tab w:val="right" w:pos="9639"/>
        </w:tabs>
        <w:autoSpaceDE w:val="0"/>
        <w:autoSpaceDN w:val="0"/>
        <w:adjustRightInd w:val="0"/>
        <w:jc w:val="left"/>
        <w:rPr>
          <w:bCs/>
          <w:szCs w:val="24"/>
        </w:rPr>
      </w:pPr>
    </w:p>
    <w:p w:rsidR="006A0767" w:rsidRDefault="006A0767" w:rsidP="006A0767">
      <w:pPr>
        <w:autoSpaceDE w:val="0"/>
        <w:autoSpaceDN w:val="0"/>
        <w:adjustRightInd w:val="0"/>
        <w:jc w:val="left"/>
        <w:rPr>
          <w:bCs/>
          <w:szCs w:val="24"/>
        </w:rPr>
      </w:pPr>
    </w:p>
    <w:p w:rsidR="006A0767" w:rsidRDefault="006A0767" w:rsidP="006A0767">
      <w:pPr>
        <w:autoSpaceDE w:val="0"/>
        <w:autoSpaceDN w:val="0"/>
        <w:adjustRightInd w:val="0"/>
        <w:jc w:val="left"/>
        <w:rPr>
          <w:bCs/>
          <w:szCs w:val="24"/>
        </w:rPr>
      </w:pPr>
    </w:p>
    <w:p w:rsidR="006A0767" w:rsidRPr="006A0767" w:rsidRDefault="006A0767" w:rsidP="006A0767">
      <w:pPr>
        <w:autoSpaceDE w:val="0"/>
        <w:autoSpaceDN w:val="0"/>
        <w:adjustRightInd w:val="0"/>
        <w:jc w:val="left"/>
        <w:rPr>
          <w:b/>
          <w:bCs/>
          <w:szCs w:val="24"/>
        </w:rPr>
      </w:pPr>
      <w:r w:rsidRPr="006A0767">
        <w:rPr>
          <w:b/>
          <w:bCs/>
          <w:szCs w:val="24"/>
        </w:rPr>
        <w:tab/>
        <w:t>Szőke Zoltán</w:t>
      </w:r>
      <w:r w:rsidRPr="006A0767">
        <w:rPr>
          <w:b/>
          <w:bCs/>
          <w:szCs w:val="24"/>
        </w:rPr>
        <w:tab/>
      </w:r>
      <w:r w:rsidRPr="006A0767">
        <w:rPr>
          <w:b/>
          <w:bCs/>
          <w:szCs w:val="24"/>
        </w:rPr>
        <w:tab/>
      </w:r>
      <w:r w:rsidRPr="006A0767">
        <w:rPr>
          <w:b/>
          <w:bCs/>
          <w:szCs w:val="24"/>
        </w:rPr>
        <w:tab/>
      </w:r>
      <w:r w:rsidRPr="006A0767">
        <w:rPr>
          <w:b/>
          <w:bCs/>
          <w:szCs w:val="24"/>
        </w:rPr>
        <w:tab/>
      </w:r>
      <w:r w:rsidRPr="006A0767">
        <w:rPr>
          <w:b/>
          <w:bCs/>
          <w:szCs w:val="24"/>
        </w:rPr>
        <w:tab/>
      </w:r>
      <w:r w:rsidRPr="006A0767">
        <w:rPr>
          <w:b/>
          <w:bCs/>
          <w:szCs w:val="24"/>
        </w:rPr>
        <w:tab/>
      </w:r>
      <w:proofErr w:type="spellStart"/>
      <w:r w:rsidRPr="006A0767">
        <w:rPr>
          <w:b/>
          <w:bCs/>
          <w:szCs w:val="24"/>
        </w:rPr>
        <w:t>Ostorháziné</w:t>
      </w:r>
      <w:proofErr w:type="spellEnd"/>
      <w:r w:rsidRPr="006A0767">
        <w:rPr>
          <w:b/>
          <w:bCs/>
          <w:szCs w:val="24"/>
        </w:rPr>
        <w:t xml:space="preserve"> dr. </w:t>
      </w:r>
      <w:proofErr w:type="spellStart"/>
      <w:r w:rsidRPr="006A0767">
        <w:rPr>
          <w:b/>
          <w:bCs/>
          <w:szCs w:val="24"/>
        </w:rPr>
        <w:t>Kórik</w:t>
      </w:r>
      <w:proofErr w:type="spellEnd"/>
      <w:r w:rsidRPr="006A0767">
        <w:rPr>
          <w:b/>
          <w:bCs/>
          <w:szCs w:val="24"/>
        </w:rPr>
        <w:t xml:space="preserve"> Zsuzsanna</w:t>
      </w:r>
    </w:p>
    <w:p w:rsidR="006A0767" w:rsidRPr="006A0767" w:rsidRDefault="006A0767" w:rsidP="006A0767">
      <w:pPr>
        <w:autoSpaceDE w:val="0"/>
        <w:autoSpaceDN w:val="0"/>
        <w:adjustRightInd w:val="0"/>
        <w:jc w:val="left"/>
        <w:rPr>
          <w:b/>
          <w:bCs/>
          <w:szCs w:val="24"/>
        </w:rPr>
        <w:sectPr w:rsidR="006A0767" w:rsidRPr="006A0767" w:rsidSect="00E60FA0">
          <w:footerReference w:type="default" r:id="rId5"/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  <w:r w:rsidRPr="006A0767">
        <w:rPr>
          <w:b/>
          <w:bCs/>
          <w:szCs w:val="24"/>
        </w:rPr>
        <w:tab/>
      </w:r>
      <w:proofErr w:type="gramStart"/>
      <w:r w:rsidRPr="006A0767">
        <w:rPr>
          <w:b/>
          <w:bCs/>
          <w:szCs w:val="24"/>
        </w:rPr>
        <w:t>polgármester</w:t>
      </w:r>
      <w:proofErr w:type="gramEnd"/>
      <w:r w:rsidRPr="006A0767">
        <w:rPr>
          <w:b/>
          <w:bCs/>
          <w:szCs w:val="24"/>
        </w:rPr>
        <w:tab/>
      </w:r>
      <w:r w:rsidRPr="006A0767">
        <w:rPr>
          <w:b/>
          <w:bCs/>
          <w:szCs w:val="24"/>
        </w:rPr>
        <w:tab/>
      </w:r>
      <w:r w:rsidRPr="006A0767">
        <w:rPr>
          <w:b/>
          <w:bCs/>
          <w:szCs w:val="24"/>
        </w:rPr>
        <w:tab/>
      </w:r>
      <w:r w:rsidRPr="006A0767">
        <w:rPr>
          <w:b/>
          <w:bCs/>
          <w:szCs w:val="24"/>
        </w:rPr>
        <w:tab/>
      </w:r>
      <w:r w:rsidRPr="006A0767">
        <w:rPr>
          <w:b/>
          <w:bCs/>
          <w:szCs w:val="24"/>
        </w:rPr>
        <w:tab/>
      </w:r>
      <w:r w:rsidRPr="006A0767">
        <w:rPr>
          <w:b/>
          <w:bCs/>
          <w:szCs w:val="24"/>
        </w:rPr>
        <w:tab/>
      </w:r>
      <w:r w:rsidRPr="006A0767">
        <w:rPr>
          <w:b/>
          <w:bCs/>
          <w:szCs w:val="24"/>
        </w:rPr>
        <w:tab/>
      </w:r>
      <w:bookmarkStart w:id="0" w:name="_GoBack"/>
      <w:bookmarkEnd w:id="0"/>
      <w:r w:rsidRPr="006A0767">
        <w:rPr>
          <w:b/>
          <w:bCs/>
          <w:szCs w:val="24"/>
        </w:rPr>
        <w:tab/>
        <w:t>jegyző</w:t>
      </w:r>
    </w:p>
    <w:p w:rsidR="006A0767" w:rsidRDefault="006A0767" w:rsidP="006A0767">
      <w:pPr>
        <w:autoSpaceDE w:val="0"/>
        <w:autoSpaceDN w:val="0"/>
        <w:adjustRightInd w:val="0"/>
        <w:jc w:val="left"/>
        <w:rPr>
          <w:bCs/>
          <w:szCs w:val="24"/>
        </w:rPr>
      </w:pPr>
      <w:r>
        <w:rPr>
          <w:bCs/>
          <w:noProof/>
          <w:szCs w:val="24"/>
        </w:rPr>
        <w:lastRenderedPageBreak/>
        <w:drawing>
          <wp:inline distT="0" distB="0" distL="0" distR="0">
            <wp:extent cx="9667875" cy="6833235"/>
            <wp:effectExtent l="0" t="0" r="9525" b="5715"/>
            <wp:docPr id="10" name="Kép 10" descr="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83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Cs w:val="24"/>
        </w:rPr>
        <w:lastRenderedPageBreak/>
        <w:drawing>
          <wp:inline distT="0" distB="0" distL="0" distR="0">
            <wp:extent cx="9667875" cy="6833235"/>
            <wp:effectExtent l="0" t="0" r="9525" b="5715"/>
            <wp:docPr id="9" name="Kép 9" descr="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83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Cs w:val="24"/>
        </w:rPr>
        <w:lastRenderedPageBreak/>
        <w:drawing>
          <wp:inline distT="0" distB="0" distL="0" distR="0">
            <wp:extent cx="9667875" cy="6833235"/>
            <wp:effectExtent l="0" t="0" r="9525" b="5715"/>
            <wp:docPr id="8" name="Kép 8" descr="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83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Cs w:val="24"/>
        </w:rPr>
        <w:lastRenderedPageBreak/>
        <w:drawing>
          <wp:inline distT="0" distB="0" distL="0" distR="0">
            <wp:extent cx="9667875" cy="6833235"/>
            <wp:effectExtent l="0" t="0" r="9525" b="5715"/>
            <wp:docPr id="7" name="Kép 7" descr="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83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Cs w:val="24"/>
        </w:rPr>
        <w:lastRenderedPageBreak/>
        <w:drawing>
          <wp:inline distT="0" distB="0" distL="0" distR="0">
            <wp:extent cx="9667875" cy="6833235"/>
            <wp:effectExtent l="0" t="0" r="9525" b="5715"/>
            <wp:docPr id="6" name="Kép 6" descr="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83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Cs w:val="24"/>
        </w:rPr>
        <w:lastRenderedPageBreak/>
        <w:drawing>
          <wp:inline distT="0" distB="0" distL="0" distR="0">
            <wp:extent cx="9667875" cy="6833235"/>
            <wp:effectExtent l="0" t="0" r="9525" b="5715"/>
            <wp:docPr id="5" name="Kép 5" descr="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83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Cs w:val="24"/>
        </w:rPr>
        <w:lastRenderedPageBreak/>
        <w:drawing>
          <wp:inline distT="0" distB="0" distL="0" distR="0">
            <wp:extent cx="9667875" cy="6833235"/>
            <wp:effectExtent l="0" t="0" r="9525" b="5715"/>
            <wp:docPr id="4" name="Kép 4" descr="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83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Cs w:val="24"/>
        </w:rPr>
        <w:lastRenderedPageBreak/>
        <w:drawing>
          <wp:inline distT="0" distB="0" distL="0" distR="0">
            <wp:extent cx="9667875" cy="6833235"/>
            <wp:effectExtent l="0" t="0" r="9525" b="5715"/>
            <wp:docPr id="3" name="Kép 3" descr="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83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Cs w:val="24"/>
        </w:rPr>
        <w:lastRenderedPageBreak/>
        <w:drawing>
          <wp:inline distT="0" distB="0" distL="0" distR="0">
            <wp:extent cx="9667875" cy="6833235"/>
            <wp:effectExtent l="0" t="0" r="9525" b="5715"/>
            <wp:docPr id="2" name="Kép 2" descr="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83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Cs w:val="24"/>
        </w:rPr>
        <w:lastRenderedPageBreak/>
        <w:drawing>
          <wp:inline distT="0" distB="0" distL="0" distR="0">
            <wp:extent cx="9667875" cy="6833235"/>
            <wp:effectExtent l="0" t="0" r="9525" b="5715"/>
            <wp:docPr id="1" name="Kép 1" descr="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83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24C" w:rsidRDefault="0061224C"/>
    <w:sectPr w:rsidR="0061224C" w:rsidSect="006833F9">
      <w:pgSz w:w="16838" w:h="11906" w:orient="landscape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F8" w:rsidRDefault="006A076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Pr="006A0767">
      <w:rPr>
        <w:noProof/>
        <w:lang w:val="hu-HU"/>
      </w:rPr>
      <w:t>1</w:t>
    </w:r>
    <w:r>
      <w:fldChar w:fldCharType="end"/>
    </w:r>
  </w:p>
  <w:p w:rsidR="00314DF8" w:rsidRDefault="006A0767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67"/>
    <w:rsid w:val="0061224C"/>
    <w:rsid w:val="006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07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A0767"/>
    <w:pPr>
      <w:keepNext/>
      <w:widowControl w:val="0"/>
      <w:jc w:val="center"/>
    </w:pPr>
    <w:rPr>
      <w:b/>
      <w:caps/>
      <w:kern w:val="28"/>
      <w:lang w:val="x-none"/>
    </w:rPr>
  </w:style>
  <w:style w:type="character" w:customStyle="1" w:styleId="CmChar">
    <w:name w:val="Cím Char"/>
    <w:basedOn w:val="Bekezdsalapbettpusa"/>
    <w:link w:val="Cm"/>
    <w:rsid w:val="006A0767"/>
    <w:rPr>
      <w:rFonts w:ascii="Times New Roman" w:eastAsia="Times New Roman" w:hAnsi="Times New Roman" w:cs="Times New Roman"/>
      <w:b/>
      <w:caps/>
      <w:kern w:val="28"/>
      <w:sz w:val="24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rsid w:val="006A0767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6A0767"/>
    <w:rPr>
      <w:rFonts w:ascii="Times New Roman" w:eastAsia="Times New Roman" w:hAnsi="Times New Roman" w:cs="Times New Roman"/>
      <w:sz w:val="24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07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0767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07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A0767"/>
    <w:pPr>
      <w:keepNext/>
      <w:widowControl w:val="0"/>
      <w:jc w:val="center"/>
    </w:pPr>
    <w:rPr>
      <w:b/>
      <w:caps/>
      <w:kern w:val="28"/>
      <w:lang w:val="x-none"/>
    </w:rPr>
  </w:style>
  <w:style w:type="character" w:customStyle="1" w:styleId="CmChar">
    <w:name w:val="Cím Char"/>
    <w:basedOn w:val="Bekezdsalapbettpusa"/>
    <w:link w:val="Cm"/>
    <w:rsid w:val="006A0767"/>
    <w:rPr>
      <w:rFonts w:ascii="Times New Roman" w:eastAsia="Times New Roman" w:hAnsi="Times New Roman" w:cs="Times New Roman"/>
      <w:b/>
      <w:caps/>
      <w:kern w:val="28"/>
      <w:sz w:val="24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rsid w:val="006A0767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6A0767"/>
    <w:rPr>
      <w:rFonts w:ascii="Times New Roman" w:eastAsia="Times New Roman" w:hAnsi="Times New Roman" w:cs="Times New Roman"/>
      <w:sz w:val="24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07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0767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footer" Target="footer1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120</Words>
  <Characters>833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2019-02-28T09:12:00Z</dcterms:created>
  <dcterms:modified xsi:type="dcterms:W3CDTF">2019-02-28T09:14:00Z</dcterms:modified>
</cp:coreProperties>
</file>