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F307C3" w:rsidRPr="00F307C3" w:rsidRDefault="00F307C3" w:rsidP="00F307C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F307C3" w:rsidRPr="00F307C3" w:rsidRDefault="00F307C3" w:rsidP="00F30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307C3" w:rsidRPr="00F307C3" w:rsidRDefault="00F307C3" w:rsidP="00F30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</w:t>
      </w:r>
      <w:r w:rsidR="00CF5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 w:rsidR="00CF5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F307C3" w:rsidRPr="00F307C3" w:rsidRDefault="00F307C3" w:rsidP="00F30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F307C3" w:rsidRPr="00F307C3" w:rsidRDefault="00F307C3" w:rsidP="00F30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07C3" w:rsidRPr="00F307C3" w:rsidRDefault="00F307C3" w:rsidP="00F30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2019. jú</w:t>
      </w:r>
      <w:r w:rsidR="00CF5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ius 2</w:t>
      </w:r>
      <w:r w:rsidR="00CF5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megtartott rendes képviselő-testületi ülés napirendjeiről</w:t>
      </w:r>
    </w:p>
    <w:p w:rsidR="00F307C3" w:rsidRPr="00F307C3" w:rsidRDefault="00F307C3" w:rsidP="00F3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7C3" w:rsidRPr="00F307C3" w:rsidRDefault="00F307C3" w:rsidP="00F30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2019. jú</w:t>
      </w:r>
      <w:r w:rsidR="00CF543B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ius 2</w:t>
      </w:r>
      <w:r w:rsidR="00CF543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rendes ülés napirendjei témában az alábbi döntést hozza:</w:t>
      </w:r>
    </w:p>
    <w:p w:rsidR="00F307C3" w:rsidRPr="00F307C3" w:rsidRDefault="00F307C3" w:rsidP="00F3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7C3" w:rsidRPr="00F307C3" w:rsidRDefault="00F307C3" w:rsidP="00F3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547C67" w:rsidRPr="00F307C3" w:rsidRDefault="00547C67" w:rsidP="0054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7C67" w:rsidRPr="00F307C3" w:rsidRDefault="00547C67" w:rsidP="0054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7C3">
        <w:rPr>
          <w:rFonts w:ascii="Times New Roman" w:hAnsi="Times New Roman" w:cs="Times New Roman"/>
          <w:sz w:val="24"/>
          <w:szCs w:val="24"/>
        </w:rPr>
        <w:t>1. Előterjesztés a KEHOP-1.2.1-18-2018-00048 azonosítószámú pályázat megvalósításáról.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hAnsi="Times New Roman" w:cs="Times New Roman"/>
          <w:sz w:val="24"/>
          <w:szCs w:val="24"/>
        </w:rPr>
        <w:t xml:space="preserve">2.Előterjesztés a Terület-és Településfejlesztési Operatív Programra benyújtott nyertes pályázatokról. </w:t>
      </w:r>
    </w:p>
    <w:p w:rsidR="00547C67" w:rsidRPr="00F307C3" w:rsidRDefault="00547C67" w:rsidP="00547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Tiszavasvári Város Önkormányzata 2019. évi költségvetéséről szóló 4/2019. (II.19.) önkormányzati rendeletének módosításáról. </w:t>
      </w:r>
    </w:p>
    <w:p w:rsidR="00547C67" w:rsidRPr="00F307C3" w:rsidRDefault="00547C67" w:rsidP="00547C67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Előterjesztés a </w:t>
      </w:r>
      <w:proofErr w:type="spellStart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Liptay</w:t>
      </w:r>
      <w:proofErr w:type="spellEnd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Elza Szociális és Gyermekjóléti Központ gazdálkodásának teljeskörű pénzügyi átvilágításának elrendeléséről.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Előterjesztés a Tiszavasvári Egyesített Óvodai Intézmény intézményvezető (magasabb vezető) beosztás betöltésére vonatkozó pályázat kiírásáról. 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6. Előterjesztés a Tiszavasvári Egyesített Óvodai Intézmény 2018/2019-es nevelési év működéséről szóló beszámolóról, szakmai tevékenységéről, a 2019/2020-as nevelési év előkészületeiről.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7. Előterjesztés a Magiszter Óvoda, Általános Iskola, Szakgimnázium, Szakközépiskola és Alapfokú Művészeti Iskola Tiszavasvári Tagintézménye 2018/2019 tanévben végzett szakmai tevékenységéről szóló beszámolóról.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8. Előterjesztés az Egyesített Közművelődési Intézmény és Könyvtár igazgatói álláshelyének betöltésére vonatkozó pályázat kiírásáról.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a jelzőrendszeres házi segítségnyújtásra és a fogyatékos személyek otthonára vonatkozó 2019. évi támogatási szerződések utólagos jóváhagyásáról.</w:t>
      </w:r>
    </w:p>
    <w:p w:rsidR="00547C67" w:rsidRPr="00F307C3" w:rsidRDefault="00547C67" w:rsidP="00547C67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Előterjesztés a gyermekétkeztetésre vonatkozó szerződésről. 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Előterjesztés a </w:t>
      </w:r>
      <w:proofErr w:type="spellStart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Kft-vel kötött feladatellátási szerződésről.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hAnsi="Times New Roman" w:cs="Times New Roman"/>
          <w:sz w:val="24"/>
          <w:szCs w:val="24"/>
        </w:rPr>
        <w:t xml:space="preserve">12.Előterjesztés a TOP-7.1.1-16-H-ERFA-2018-00028 azonosítószámú pályázat „Találkozások tere kialakítása” tárgyú közbeszerzési eljárásának eredményéről és új eljárás lefolytatásáról. 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13. Előterjesztés a TIVA-SZOLG Nonprofit Kft. általános célú átvilágításának eredménye, intézkedési tervének elfogadása. 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14. Előterjesztés a TIVA-SZOLG Nonprofit Kft. köztemetőben végzett 2018. évi tevékenységéről szóló beszámolójáról.</w:t>
      </w:r>
      <w:r w:rsidRPr="00F307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F307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F307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  <w:t xml:space="preserve"> 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15. Előterjesztés a TIVA-SZOLG Nonprofit Kft. közfoglalkoztatással kapcsolatos feladat</w:t>
      </w:r>
    </w:p>
    <w:p w:rsidR="00547C67" w:rsidRPr="00F307C3" w:rsidRDefault="00547C67" w:rsidP="00547C67">
      <w:pPr>
        <w:suppressAutoHyphens/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ellátási szerződés keretében végzett 2018. évi tevékenységéről.</w:t>
      </w:r>
    </w:p>
    <w:p w:rsidR="00547C67" w:rsidRPr="00F307C3" w:rsidRDefault="00547C67" w:rsidP="00547C67">
      <w:pPr>
        <w:suppressAutoHyphens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16. Előterjesztés a TIVA-SZOLG Nonprofit Kft.-vel a Tiszavasvári, Városháza tér 4. sz. alatti irodák használatára kötött használati szerződés módosításáról.</w:t>
      </w: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17.Előterjesztés a Tiszavasvári-Szorgalmatos Szennyvíz-Közmű Tulajdonközösség megszüntetéséről és a Nemzeti Adó-és Vámhivatal előtti képviseletéről.</w:t>
      </w: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18. Előterjesztés a járási hivatal kialakításával kapcsolatos megállapodás módosításáról.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19.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közterületek elnevezésére irányuló törvényességi felhívásról.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20. Előterjesztés a Tiszavasvári Települési Értéktár Bizottság 2019. év I. félévi munkájáról</w:t>
      </w:r>
    </w:p>
    <w:p w:rsidR="00547C67" w:rsidRPr="00F307C3" w:rsidRDefault="00547C67" w:rsidP="00547C67">
      <w:pPr>
        <w:suppressAutoHyphens/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szóló beszámolóról. </w:t>
      </w:r>
    </w:p>
    <w:p w:rsidR="00547C67" w:rsidRPr="00F307C3" w:rsidRDefault="00547C67" w:rsidP="00547C67">
      <w:pPr>
        <w:suppressAutoHyphens/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21. Tájékoztató a polgármester 2019. évi szabadság igénybevételéről. 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770A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22. Előterjesztés TOP-3.2.2-15-SB1-2016-00012 kódszámú „Komplex energetikai fejlesztések Tiszavasváriban” című pályázat közbeszerzési eljárásnak eredményéről</w:t>
      </w:r>
      <w:r w:rsidR="00770A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47C67" w:rsidRPr="00F307C3" w:rsidRDefault="00547C67" w:rsidP="00547C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23. </w:t>
      </w:r>
      <w:bookmarkStart w:id="0" w:name="_Hlk15899590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TOP-3.2.2-15-SB1-2016-00012 azonosító számú „Komplex energetikai fejlesztések Tiszavasváriban” megnevezésű pályázattal kapcsolatban megkötött vállalkozási szerződések módosításáról</w:t>
      </w:r>
      <w:bookmarkEnd w:id="0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24. </w:t>
      </w:r>
      <w:bookmarkStart w:id="1" w:name="_Hlk15899821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Tiszavasvári Polgármesteri Hivatal 2018. évben végzett tevékenységéről szóló beszámolóról</w:t>
      </w:r>
      <w:bookmarkEnd w:id="1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25. </w:t>
      </w:r>
      <w:bookmarkStart w:id="2" w:name="_Hlk15899984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önkormányzati ingatlan bérbeadása népkonyha szolgáltatás megvalósítása céljából</w:t>
      </w:r>
      <w:bookmarkEnd w:id="2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26. </w:t>
      </w:r>
      <w:bookmarkStart w:id="3" w:name="_Hlk15900072"/>
      <w:r w:rsidRPr="00F307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Előterjesztés az „Illegális hulladéklerakók felszámolása Tiszavasváriban” című pályázat vállalkozási szerződéseiről</w:t>
      </w:r>
      <w:bookmarkEnd w:id="3"/>
      <w:r w:rsidRPr="00F307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547C67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27. </w:t>
      </w:r>
      <w:bookmarkStart w:id="4" w:name="_Hlk15900219"/>
      <w:r w:rsidRPr="00F307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Előterjesztés a „Zöld városközpont kialakítása Tiszavasváriban” című pályázat projektmenedzsmenti feladatainak ellátásáról</w:t>
      </w:r>
      <w:bookmarkEnd w:id="4"/>
      <w:r w:rsidRPr="00F307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</w:p>
    <w:p w:rsidR="00CF543B" w:rsidRDefault="00CF543B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F543B" w:rsidRPr="00F307C3" w:rsidRDefault="00CF543B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28. Egyebek</w:t>
      </w:r>
    </w:p>
    <w:p w:rsidR="00547C67" w:rsidRPr="00F307C3" w:rsidRDefault="00547C67" w:rsidP="00547C6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ZÁRT ÜLÉS</w:t>
      </w:r>
    </w:p>
    <w:p w:rsidR="00547C67" w:rsidRPr="00F307C3" w:rsidRDefault="00547C67" w:rsidP="00547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15902845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F543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6" w:name="_Hlk15903308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„</w:t>
      </w:r>
      <w:proofErr w:type="spellStart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Pethe</w:t>
      </w:r>
      <w:proofErr w:type="spellEnd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Ferenc” Kitüntető Díj odaítéléséről</w:t>
      </w:r>
      <w:bookmarkEnd w:id="6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CF543B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547C67"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7" w:name="_Hlk15903468"/>
      <w:r w:rsidR="00547C67"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Tiszavasvári, Kossuth u. 6. I/1. sz. alatti bérlakás Nyíregyházi Tankerületi Központ részére történő bérbeadásáról</w:t>
      </w:r>
      <w:bookmarkEnd w:id="7"/>
      <w:r w:rsidR="00547C67"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CF543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8" w:name="_Hlk15903673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1044/8 és 1043 helyrajzi számú ingatlanok adásvételére kötött adásvételi szerződés jóváhagyásáról</w:t>
      </w:r>
      <w:bookmarkEnd w:id="8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47C67" w:rsidRPr="00F307C3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F543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9" w:name="_Hlk15903756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önkormányzati bérlakások bérlő kijelöléséről</w:t>
      </w:r>
      <w:bookmarkEnd w:id="9"/>
      <w:r w:rsidRPr="00F30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10" w:name="_Hlk14686829"/>
    </w:p>
    <w:bookmarkEnd w:id="10"/>
    <w:p w:rsidR="00547C67" w:rsidRPr="00F307C3" w:rsidRDefault="00547C67" w:rsidP="00547C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7C67" w:rsidRDefault="00547C67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CF54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bookmarkStart w:id="11" w:name="_Hlk15905296"/>
      <w:bookmarkStart w:id="12" w:name="_GoBack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önkormányzati képviselőre vonatkozó tájékoztatásról</w:t>
      </w:r>
      <w:bookmarkEnd w:id="11"/>
      <w:bookmarkEnd w:id="12"/>
      <w:r w:rsidRPr="00F307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bookmarkEnd w:id="5"/>
    <w:p w:rsidR="002E0ED6" w:rsidRDefault="002E0ED6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E0ED6" w:rsidRDefault="002E0ED6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E0ED6" w:rsidRPr="00F307C3" w:rsidRDefault="002E0ED6" w:rsidP="00547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0ED6" w:rsidRDefault="002E0ED6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E0ED6" w:rsidRDefault="002E0ED6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ED6" w:rsidRDefault="002E0ED6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ED6" w:rsidRDefault="002E0ED6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ED6" w:rsidRDefault="002E0ED6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4208" w:rsidRDefault="00944208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4208" w:rsidRDefault="00944208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ED6" w:rsidRDefault="002E0ED6" w:rsidP="002E0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ED6" w:rsidRDefault="002E0ED6" w:rsidP="002E0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E0ED6" w:rsidRDefault="002E0ED6" w:rsidP="002E0ED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3A0313" w:rsidRPr="00F307C3" w:rsidRDefault="003A0313">
      <w:pPr>
        <w:rPr>
          <w:sz w:val="24"/>
          <w:szCs w:val="24"/>
        </w:rPr>
      </w:pPr>
    </w:p>
    <w:sectPr w:rsidR="003A0313" w:rsidRPr="00F307C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B39" w:rsidRDefault="00331B39">
      <w:pPr>
        <w:spacing w:after="0" w:line="240" w:lineRule="auto"/>
      </w:pPr>
      <w:r>
        <w:separator/>
      </w:r>
    </w:p>
  </w:endnote>
  <w:endnote w:type="continuationSeparator" w:id="0">
    <w:p w:rsidR="00331B39" w:rsidRDefault="0033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CF543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19C8" w:rsidRDefault="005F4A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B39" w:rsidRDefault="00331B39">
      <w:pPr>
        <w:spacing w:after="0" w:line="240" w:lineRule="auto"/>
      </w:pPr>
      <w:r>
        <w:separator/>
      </w:r>
    </w:p>
  </w:footnote>
  <w:footnote w:type="continuationSeparator" w:id="0">
    <w:p w:rsidR="00331B39" w:rsidRDefault="00331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67"/>
    <w:rsid w:val="002E0ED6"/>
    <w:rsid w:val="00331B39"/>
    <w:rsid w:val="003A0313"/>
    <w:rsid w:val="00464A6C"/>
    <w:rsid w:val="00547C67"/>
    <w:rsid w:val="005F4A90"/>
    <w:rsid w:val="00770A50"/>
    <w:rsid w:val="00944208"/>
    <w:rsid w:val="00CA699B"/>
    <w:rsid w:val="00CF543B"/>
    <w:rsid w:val="00F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2B2"/>
  <w15:chartTrackingRefBased/>
  <w15:docId w15:val="{41B2610C-0267-4A0A-AB9C-B24800F2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C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4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583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6</cp:revision>
  <dcterms:created xsi:type="dcterms:W3CDTF">2019-07-25T11:26:00Z</dcterms:created>
  <dcterms:modified xsi:type="dcterms:W3CDTF">2019-08-05T11:55:00Z</dcterms:modified>
</cp:coreProperties>
</file>