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8E" w:rsidRDefault="0020748E" w:rsidP="0020748E">
      <w:pPr>
        <w:jc w:val="center"/>
        <w:rPr>
          <w:b/>
          <w:sz w:val="24"/>
          <w:szCs w:val="24"/>
        </w:rPr>
      </w:pPr>
    </w:p>
    <w:p w:rsidR="0020748E" w:rsidRDefault="0020748E" w:rsidP="00207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TISZAVASVÁRI VÁROS ÖNKORMÁNYZATA </w:t>
      </w:r>
    </w:p>
    <w:p w:rsidR="0020748E" w:rsidRDefault="0020748E" w:rsidP="00207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20748E" w:rsidRDefault="0020748E" w:rsidP="00207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271/2019. (VII.25.) Kt. sz.</w:t>
      </w:r>
    </w:p>
    <w:p w:rsidR="0020748E" w:rsidRDefault="0020748E" w:rsidP="00207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határozata</w:t>
      </w:r>
    </w:p>
    <w:p w:rsidR="0020748E" w:rsidRDefault="0020748E" w:rsidP="0020748E">
      <w:pPr>
        <w:rPr>
          <w:b/>
          <w:sz w:val="24"/>
          <w:szCs w:val="24"/>
        </w:rPr>
      </w:pPr>
    </w:p>
    <w:p w:rsidR="0020748E" w:rsidRDefault="0020748E" w:rsidP="0020748E">
      <w:pPr>
        <w:jc w:val="center"/>
        <w:rPr>
          <w:b/>
          <w:sz w:val="24"/>
          <w:szCs w:val="24"/>
        </w:rPr>
      </w:pPr>
    </w:p>
    <w:p w:rsidR="0020748E" w:rsidRPr="00B868B8" w:rsidRDefault="0020748E" w:rsidP="0020748E">
      <w:pPr>
        <w:jc w:val="center"/>
        <w:rPr>
          <w:b/>
          <w:sz w:val="24"/>
          <w:szCs w:val="24"/>
        </w:rPr>
      </w:pPr>
      <w:r w:rsidRPr="00B868B8">
        <w:rPr>
          <w:b/>
          <w:sz w:val="24"/>
          <w:szCs w:val="24"/>
        </w:rPr>
        <w:t>Az Egyesített Közművelődési Intéz</w:t>
      </w:r>
      <w:bookmarkStart w:id="0" w:name="_GoBack"/>
      <w:bookmarkEnd w:id="0"/>
      <w:r w:rsidRPr="00B868B8">
        <w:rPr>
          <w:b/>
          <w:sz w:val="24"/>
          <w:szCs w:val="24"/>
        </w:rPr>
        <w:t>mény és Könyvtár igazgatói álláshelyének betöltésére vonatkozó pályázat kiírásáról</w:t>
      </w:r>
    </w:p>
    <w:p w:rsidR="0020748E" w:rsidRDefault="0020748E" w:rsidP="0020748E">
      <w:pPr>
        <w:rPr>
          <w:sz w:val="24"/>
          <w:szCs w:val="24"/>
        </w:rPr>
      </w:pPr>
    </w:p>
    <w:p w:rsidR="0020748E" w:rsidRPr="00E371E1" w:rsidRDefault="0020748E" w:rsidP="0020748E">
      <w:pPr>
        <w:rPr>
          <w:sz w:val="24"/>
          <w:szCs w:val="24"/>
        </w:rPr>
      </w:pPr>
    </w:p>
    <w:p w:rsidR="0020748E" w:rsidRPr="00EB566B" w:rsidRDefault="0020748E" w:rsidP="0020748E">
      <w:pPr>
        <w:numPr>
          <w:ilvl w:val="0"/>
          <w:numId w:val="1"/>
        </w:numPr>
        <w:jc w:val="both"/>
        <w:rPr>
          <w:rFonts w:eastAsia="Arial"/>
          <w:sz w:val="24"/>
          <w:szCs w:val="24"/>
        </w:rPr>
      </w:pPr>
      <w:r w:rsidRPr="00E371E1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pályázatot ír ki az </w:t>
      </w:r>
      <w:r w:rsidRPr="00B868B8">
        <w:rPr>
          <w:b/>
          <w:sz w:val="24"/>
          <w:szCs w:val="24"/>
        </w:rPr>
        <w:t>Egyesített Közművelődési Intézmény és Könyvtár</w:t>
      </w:r>
      <w:r w:rsidRPr="003101CC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(4440 Tiszavasvári, Szabadság tér 1.) vezetésére, magasabb vezetői beosztás betöltésére a közalkalmazottak jogállásáról szóló 1992. XXXIII. törvény, valamint a közalkalmazottak jogállásáról szóló 1992. XXXIII. törvény </w:t>
      </w:r>
      <w:r w:rsidRPr="00294268">
        <w:rPr>
          <w:bCs/>
          <w:color w:val="000000"/>
          <w:sz w:val="24"/>
          <w:szCs w:val="24"/>
        </w:rPr>
        <w:t>végrehajtásáról</w:t>
      </w:r>
      <w:r>
        <w:rPr>
          <w:bCs/>
          <w:color w:val="000000"/>
          <w:sz w:val="24"/>
          <w:szCs w:val="24"/>
        </w:rPr>
        <w:t xml:space="preserve"> </w:t>
      </w:r>
      <w:r w:rsidRPr="00294268">
        <w:rPr>
          <w:bCs/>
          <w:color w:val="000000"/>
          <w:sz w:val="24"/>
          <w:szCs w:val="24"/>
        </w:rPr>
        <w:t>a művészeti, a közművelődési és a közgyűjteményi területen foglalkoztatott közalkalmazottak jogviszonyával összefüggő egyes kérdések rendezésére</w:t>
      </w:r>
      <w:r>
        <w:rPr>
          <w:bCs/>
          <w:color w:val="000000"/>
          <w:sz w:val="24"/>
          <w:szCs w:val="24"/>
        </w:rPr>
        <w:t xml:space="preserve"> kiadott 150/1992. (XI.20.) Kormányrendelet, valamint a </w:t>
      </w:r>
      <w:r w:rsidRPr="00EB566B">
        <w:rPr>
          <w:sz w:val="24"/>
          <w:szCs w:val="24"/>
        </w:rPr>
        <w:t xml:space="preserve">muzeális intézményekről, a nyilvános </w:t>
      </w:r>
      <w:r w:rsidRPr="00EB566B">
        <w:rPr>
          <w:sz w:val="24"/>
          <w:szCs w:val="24"/>
          <w:shd w:val="clear" w:color="auto" w:fill="FFFFFF"/>
        </w:rPr>
        <w:t>könyvtári ellátásról és a közművelődésről szóló 1997. évi CXL. törvény</w:t>
      </w:r>
      <w:r>
        <w:rPr>
          <w:sz w:val="24"/>
          <w:szCs w:val="24"/>
          <w:shd w:val="clear" w:color="auto" w:fill="FFFFFF"/>
        </w:rPr>
        <w:t xml:space="preserve"> alapján, a határozat mellékletét képező pályázati kiírás szerint. </w:t>
      </w:r>
    </w:p>
    <w:p w:rsidR="0020748E" w:rsidRDefault="0020748E" w:rsidP="0020748E">
      <w:pPr>
        <w:jc w:val="both"/>
        <w:rPr>
          <w:rFonts w:eastAsia="Arial"/>
          <w:sz w:val="24"/>
          <w:szCs w:val="24"/>
        </w:rPr>
      </w:pPr>
    </w:p>
    <w:p w:rsidR="0020748E" w:rsidRDefault="0020748E" w:rsidP="0020748E">
      <w:pPr>
        <w:numPr>
          <w:ilvl w:val="0"/>
          <w:numId w:val="1"/>
        </w:num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Tiszavasvári Város Önkormányzata Képviselő-testülete megbízza a polgármestert, hogy a kormányzati személyügyi igazgatási feladatokat ellátó szerv internetes oldalán (</w:t>
      </w:r>
      <w:hyperlink r:id="rId7" w:history="1">
        <w:r w:rsidRPr="00105504">
          <w:rPr>
            <w:rStyle w:val="Hiperhivatkozs"/>
            <w:rFonts w:eastAsia="Arial"/>
            <w:szCs w:val="24"/>
          </w:rPr>
          <w:t>www.kozigallas.gov.hu</w:t>
        </w:r>
      </w:hyperlink>
      <w:r>
        <w:rPr>
          <w:rFonts w:eastAsia="Arial"/>
          <w:sz w:val="24"/>
          <w:szCs w:val="24"/>
        </w:rPr>
        <w:t xml:space="preserve">), valamint Tiszavasvári Város honlapján és a Tiszavasvári Polgármesteri Hivatal hirdetőtábláján gondoskodjon a pályázati felhívás közzétételéről. </w:t>
      </w:r>
    </w:p>
    <w:p w:rsidR="0020748E" w:rsidRDefault="0020748E" w:rsidP="0020748E">
      <w:pPr>
        <w:pStyle w:val="Listaszerbekezds"/>
        <w:rPr>
          <w:rFonts w:eastAsia="Arial"/>
          <w:sz w:val="24"/>
          <w:szCs w:val="24"/>
        </w:rPr>
      </w:pPr>
    </w:p>
    <w:p w:rsidR="0020748E" w:rsidRPr="00A05C77" w:rsidRDefault="0020748E" w:rsidP="0020748E">
      <w:pPr>
        <w:numPr>
          <w:ilvl w:val="0"/>
          <w:numId w:val="1"/>
        </w:num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Felkéri a Polgármestert, hogy a beérkezett pályázatokat előzetes véleményezésre az illetékes miniszternek küldje meg. </w:t>
      </w:r>
    </w:p>
    <w:p w:rsidR="0020748E" w:rsidRDefault="0020748E" w:rsidP="0020748E">
      <w:pPr>
        <w:jc w:val="both"/>
        <w:rPr>
          <w:sz w:val="24"/>
          <w:szCs w:val="24"/>
        </w:rPr>
      </w:pPr>
    </w:p>
    <w:p w:rsidR="0020748E" w:rsidRPr="0020079C" w:rsidRDefault="0020748E" w:rsidP="0020748E">
      <w:pPr>
        <w:jc w:val="both"/>
        <w:rPr>
          <w:sz w:val="24"/>
          <w:szCs w:val="24"/>
        </w:rPr>
      </w:pPr>
    </w:p>
    <w:p w:rsidR="0020748E" w:rsidRDefault="0020748E" w:rsidP="0020748E">
      <w:pPr>
        <w:jc w:val="both"/>
        <w:rPr>
          <w:sz w:val="24"/>
          <w:szCs w:val="24"/>
        </w:rPr>
      </w:pPr>
      <w:r w:rsidRPr="009A3CDB">
        <w:rPr>
          <w:b/>
          <w:sz w:val="24"/>
          <w:szCs w:val="24"/>
        </w:rPr>
        <w:t>Határidő</w:t>
      </w:r>
      <w:r>
        <w:rPr>
          <w:sz w:val="24"/>
          <w:szCs w:val="24"/>
        </w:rPr>
        <w:t>: azonnal illetve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3CDB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</w:t>
      </w:r>
    </w:p>
    <w:p w:rsidR="0020748E" w:rsidRDefault="0020748E" w:rsidP="0020748E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polgármester</w:t>
      </w:r>
    </w:p>
    <w:p w:rsidR="0020748E" w:rsidRDefault="0020748E" w:rsidP="0020748E">
      <w:pPr>
        <w:jc w:val="center"/>
        <w:rPr>
          <w:b/>
          <w:sz w:val="24"/>
          <w:szCs w:val="24"/>
        </w:rPr>
      </w:pPr>
    </w:p>
    <w:p w:rsidR="003B649A" w:rsidRDefault="003B649A" w:rsidP="0020748E">
      <w:pPr>
        <w:jc w:val="center"/>
        <w:rPr>
          <w:b/>
          <w:sz w:val="24"/>
          <w:szCs w:val="24"/>
        </w:rPr>
      </w:pPr>
    </w:p>
    <w:p w:rsidR="003B649A" w:rsidRDefault="003B649A" w:rsidP="0020748E">
      <w:pPr>
        <w:jc w:val="center"/>
        <w:rPr>
          <w:b/>
          <w:sz w:val="24"/>
          <w:szCs w:val="24"/>
        </w:rPr>
      </w:pPr>
    </w:p>
    <w:p w:rsidR="003B649A" w:rsidRDefault="003B649A" w:rsidP="0020748E">
      <w:pPr>
        <w:jc w:val="center"/>
        <w:rPr>
          <w:b/>
          <w:sz w:val="24"/>
          <w:szCs w:val="24"/>
        </w:rPr>
      </w:pPr>
    </w:p>
    <w:p w:rsidR="003B649A" w:rsidRDefault="003B649A" w:rsidP="0020748E">
      <w:pPr>
        <w:jc w:val="center"/>
        <w:rPr>
          <w:b/>
          <w:sz w:val="24"/>
          <w:szCs w:val="24"/>
        </w:rPr>
      </w:pPr>
    </w:p>
    <w:p w:rsidR="003B649A" w:rsidRDefault="003B649A" w:rsidP="0020748E">
      <w:pPr>
        <w:jc w:val="center"/>
        <w:rPr>
          <w:b/>
          <w:sz w:val="24"/>
          <w:szCs w:val="24"/>
        </w:rPr>
      </w:pPr>
    </w:p>
    <w:p w:rsidR="003B649A" w:rsidRDefault="003B649A" w:rsidP="0020748E">
      <w:pPr>
        <w:jc w:val="center"/>
        <w:rPr>
          <w:b/>
          <w:sz w:val="24"/>
          <w:szCs w:val="24"/>
        </w:rPr>
      </w:pPr>
    </w:p>
    <w:p w:rsidR="003B649A" w:rsidRDefault="003B649A" w:rsidP="003B649A"/>
    <w:p w:rsidR="003B649A" w:rsidRPr="003B649A" w:rsidRDefault="003B649A" w:rsidP="003B649A">
      <w:pPr>
        <w:ind w:firstLine="709"/>
        <w:rPr>
          <w:b/>
          <w:sz w:val="24"/>
          <w:szCs w:val="24"/>
        </w:rPr>
      </w:pPr>
      <w:r w:rsidRPr="003B649A">
        <w:rPr>
          <w:b/>
          <w:sz w:val="24"/>
          <w:szCs w:val="24"/>
        </w:rPr>
        <w:tab/>
        <w:t>Szőke Zoltán</w:t>
      </w:r>
      <w:r w:rsidRPr="003B649A">
        <w:rPr>
          <w:b/>
          <w:sz w:val="24"/>
          <w:szCs w:val="24"/>
        </w:rPr>
        <w:tab/>
      </w:r>
      <w:r w:rsidRPr="003B649A">
        <w:rPr>
          <w:b/>
          <w:sz w:val="24"/>
          <w:szCs w:val="24"/>
        </w:rPr>
        <w:tab/>
      </w:r>
      <w:r w:rsidRPr="003B649A">
        <w:rPr>
          <w:b/>
          <w:sz w:val="24"/>
          <w:szCs w:val="24"/>
        </w:rPr>
        <w:tab/>
      </w:r>
      <w:r w:rsidRPr="003B649A">
        <w:rPr>
          <w:b/>
          <w:sz w:val="24"/>
          <w:szCs w:val="24"/>
        </w:rPr>
        <w:tab/>
      </w:r>
      <w:proofErr w:type="spellStart"/>
      <w:r w:rsidRPr="003B649A">
        <w:rPr>
          <w:b/>
          <w:sz w:val="24"/>
          <w:szCs w:val="24"/>
        </w:rPr>
        <w:t>Ostorháziné</w:t>
      </w:r>
      <w:proofErr w:type="spellEnd"/>
      <w:r w:rsidRPr="003B649A">
        <w:rPr>
          <w:b/>
          <w:sz w:val="24"/>
          <w:szCs w:val="24"/>
        </w:rPr>
        <w:t xml:space="preserve"> dr. </w:t>
      </w:r>
      <w:proofErr w:type="spellStart"/>
      <w:r w:rsidRPr="003B649A">
        <w:rPr>
          <w:b/>
          <w:sz w:val="24"/>
          <w:szCs w:val="24"/>
        </w:rPr>
        <w:t>Kórik</w:t>
      </w:r>
      <w:proofErr w:type="spellEnd"/>
      <w:r w:rsidRPr="003B649A">
        <w:rPr>
          <w:b/>
          <w:sz w:val="24"/>
          <w:szCs w:val="24"/>
        </w:rPr>
        <w:t xml:space="preserve"> Zsuzsanna</w:t>
      </w:r>
    </w:p>
    <w:p w:rsidR="003B649A" w:rsidRPr="003B649A" w:rsidRDefault="003B649A" w:rsidP="003B649A">
      <w:pPr>
        <w:ind w:firstLine="709"/>
        <w:rPr>
          <w:b/>
          <w:sz w:val="24"/>
          <w:szCs w:val="24"/>
        </w:rPr>
      </w:pPr>
      <w:r w:rsidRPr="003B649A">
        <w:rPr>
          <w:b/>
          <w:sz w:val="24"/>
          <w:szCs w:val="24"/>
        </w:rPr>
        <w:tab/>
        <w:t>polgármester</w:t>
      </w:r>
      <w:r w:rsidRPr="003B649A">
        <w:rPr>
          <w:b/>
          <w:sz w:val="24"/>
          <w:szCs w:val="24"/>
        </w:rPr>
        <w:tab/>
      </w:r>
      <w:r w:rsidRPr="003B649A">
        <w:rPr>
          <w:b/>
          <w:sz w:val="24"/>
          <w:szCs w:val="24"/>
        </w:rPr>
        <w:tab/>
      </w:r>
      <w:r w:rsidRPr="003B649A">
        <w:rPr>
          <w:b/>
          <w:sz w:val="24"/>
          <w:szCs w:val="24"/>
        </w:rPr>
        <w:tab/>
      </w:r>
      <w:r w:rsidRPr="003B649A">
        <w:rPr>
          <w:b/>
          <w:sz w:val="24"/>
          <w:szCs w:val="24"/>
        </w:rPr>
        <w:tab/>
      </w:r>
      <w:r w:rsidRPr="003B649A">
        <w:rPr>
          <w:b/>
          <w:sz w:val="24"/>
          <w:szCs w:val="24"/>
        </w:rPr>
        <w:tab/>
        <w:t xml:space="preserve">       jegyző</w:t>
      </w:r>
    </w:p>
    <w:p w:rsidR="003B649A" w:rsidRPr="003B649A" w:rsidRDefault="003B649A" w:rsidP="003B649A">
      <w:pPr>
        <w:pStyle w:val="Szvegtrzs"/>
        <w:spacing w:line="240" w:lineRule="auto"/>
        <w:rPr>
          <w:szCs w:val="24"/>
        </w:rPr>
      </w:pPr>
    </w:p>
    <w:p w:rsidR="003B649A" w:rsidRDefault="003B649A" w:rsidP="003B649A"/>
    <w:p w:rsidR="003B649A" w:rsidRDefault="003B649A" w:rsidP="0020748E">
      <w:pPr>
        <w:jc w:val="center"/>
        <w:rPr>
          <w:b/>
          <w:sz w:val="24"/>
          <w:szCs w:val="24"/>
        </w:rPr>
      </w:pPr>
    </w:p>
    <w:p w:rsidR="0020748E" w:rsidRDefault="0020748E" w:rsidP="0020748E">
      <w:pPr>
        <w:spacing w:before="120"/>
        <w:jc w:val="right"/>
      </w:pPr>
      <w:r>
        <w:rPr>
          <w:sz w:val="24"/>
          <w:szCs w:val="24"/>
        </w:rPr>
        <w:br w:type="page"/>
      </w:r>
      <w:r>
        <w:lastRenderedPageBreak/>
        <w:t>271/2019. (VII.25.) Kt. számú határozat melléklete</w:t>
      </w:r>
    </w:p>
    <w:p w:rsidR="0020748E" w:rsidRDefault="0020748E" w:rsidP="0020748E">
      <w:pPr>
        <w:numPr>
          <w:ilvl w:val="0"/>
          <w:numId w:val="5"/>
        </w:num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sz. melléklet</w:t>
      </w:r>
    </w:p>
    <w:p w:rsidR="0020748E" w:rsidRDefault="0020748E" w:rsidP="0020748E">
      <w:pPr>
        <w:jc w:val="center"/>
        <w:rPr>
          <w:rStyle w:val="msonormal0"/>
          <w:b/>
          <w:bCs/>
          <w:szCs w:val="24"/>
        </w:rPr>
      </w:pPr>
    </w:p>
    <w:p w:rsidR="0020748E" w:rsidRDefault="0020748E" w:rsidP="0020748E">
      <w:pPr>
        <w:jc w:val="center"/>
        <w:rPr>
          <w:rStyle w:val="msonormal0"/>
          <w:b/>
          <w:bCs/>
          <w:szCs w:val="24"/>
        </w:rPr>
      </w:pPr>
    </w:p>
    <w:p w:rsidR="0020748E" w:rsidRPr="00E371E1" w:rsidRDefault="0020748E" w:rsidP="0020748E">
      <w:pPr>
        <w:jc w:val="center"/>
        <w:rPr>
          <w:rStyle w:val="msonormal0"/>
          <w:b/>
          <w:bCs/>
          <w:szCs w:val="24"/>
        </w:rPr>
      </w:pPr>
      <w:r w:rsidRPr="00E371E1">
        <w:rPr>
          <w:rStyle w:val="msonormal0"/>
          <w:b/>
          <w:bCs/>
          <w:szCs w:val="24"/>
        </w:rPr>
        <w:t>Tiszavasvári Város Önkormányzata Képviselő-testülete</w:t>
      </w:r>
    </w:p>
    <w:p w:rsidR="0020748E" w:rsidRPr="00E371E1" w:rsidRDefault="0020748E" w:rsidP="0020748E">
      <w:pPr>
        <w:jc w:val="center"/>
        <w:rPr>
          <w:sz w:val="24"/>
          <w:szCs w:val="24"/>
        </w:rPr>
      </w:pPr>
      <w:r w:rsidRPr="00E371E1">
        <w:rPr>
          <w:sz w:val="24"/>
          <w:szCs w:val="24"/>
        </w:rPr>
        <w:t>a "Közalkalmazottak jogállásáról szóló</w:t>
      </w:r>
      <w:r>
        <w:rPr>
          <w:sz w:val="24"/>
          <w:szCs w:val="24"/>
        </w:rPr>
        <w:t>" 1992. évi XXXIII. törvény 20/B</w:t>
      </w:r>
      <w:r w:rsidRPr="00E371E1">
        <w:rPr>
          <w:sz w:val="24"/>
          <w:szCs w:val="24"/>
        </w:rPr>
        <w:t xml:space="preserve"> § alapján</w:t>
      </w:r>
    </w:p>
    <w:p w:rsidR="0020748E" w:rsidRPr="00E371E1" w:rsidRDefault="0020748E" w:rsidP="0020748E">
      <w:pPr>
        <w:jc w:val="center"/>
        <w:rPr>
          <w:rStyle w:val="msonormal0"/>
          <w:szCs w:val="24"/>
        </w:rPr>
      </w:pPr>
      <w:r w:rsidRPr="00E371E1">
        <w:rPr>
          <w:sz w:val="24"/>
          <w:szCs w:val="24"/>
        </w:rPr>
        <w:t>pályázatot hirdet</w:t>
      </w:r>
    </w:p>
    <w:p w:rsidR="0020748E" w:rsidRPr="00E371E1" w:rsidRDefault="0020748E" w:rsidP="0020748E">
      <w:pPr>
        <w:jc w:val="center"/>
        <w:rPr>
          <w:rStyle w:val="msonormal0"/>
          <w:b/>
          <w:bCs/>
          <w:szCs w:val="24"/>
        </w:rPr>
      </w:pPr>
    </w:p>
    <w:p w:rsidR="0020748E" w:rsidRPr="00B868B8" w:rsidRDefault="0020748E" w:rsidP="0020748E">
      <w:pPr>
        <w:jc w:val="center"/>
        <w:rPr>
          <w:b/>
          <w:sz w:val="24"/>
          <w:szCs w:val="24"/>
        </w:rPr>
      </w:pPr>
      <w:r w:rsidRPr="00B868B8">
        <w:rPr>
          <w:rStyle w:val="msonormal0"/>
          <w:b/>
          <w:bCs/>
          <w:szCs w:val="24"/>
        </w:rPr>
        <w:t>a</w:t>
      </w:r>
      <w:r w:rsidRPr="00B868B8">
        <w:rPr>
          <w:b/>
          <w:sz w:val="24"/>
          <w:szCs w:val="24"/>
        </w:rPr>
        <w:t xml:space="preserve">z Egyesített Közművelődési Intézmény és Könyvtár </w:t>
      </w:r>
    </w:p>
    <w:p w:rsidR="0020748E" w:rsidRPr="00E371E1" w:rsidRDefault="0020748E" w:rsidP="0020748E">
      <w:pPr>
        <w:jc w:val="center"/>
        <w:rPr>
          <w:rStyle w:val="msonormal0"/>
          <w:b/>
          <w:bCs/>
          <w:szCs w:val="24"/>
        </w:rPr>
      </w:pPr>
      <w:r w:rsidRPr="00E371E1">
        <w:rPr>
          <w:rStyle w:val="msonormal0"/>
          <w:b/>
          <w:bCs/>
          <w:szCs w:val="24"/>
        </w:rPr>
        <w:t>I</w:t>
      </w:r>
      <w:r>
        <w:rPr>
          <w:rStyle w:val="msonormal0"/>
          <w:b/>
          <w:bCs/>
          <w:szCs w:val="24"/>
        </w:rPr>
        <w:t>gazgató</w:t>
      </w:r>
      <w:r w:rsidRPr="00E371E1">
        <w:rPr>
          <w:rStyle w:val="msonormal0"/>
          <w:b/>
          <w:bCs/>
          <w:szCs w:val="24"/>
        </w:rPr>
        <w:t xml:space="preserve"> (magasabb vezető)</w:t>
      </w:r>
    </w:p>
    <w:p w:rsidR="0020748E" w:rsidRDefault="0020748E" w:rsidP="0020748E">
      <w:pPr>
        <w:jc w:val="center"/>
        <w:rPr>
          <w:rStyle w:val="msonormal0"/>
          <w:b/>
          <w:bCs/>
          <w:szCs w:val="24"/>
        </w:rPr>
      </w:pPr>
      <w:r>
        <w:rPr>
          <w:rStyle w:val="msonormal0"/>
          <w:b/>
          <w:bCs/>
          <w:szCs w:val="24"/>
        </w:rPr>
        <w:t>beosztás</w:t>
      </w:r>
      <w:r w:rsidRPr="00E371E1">
        <w:rPr>
          <w:rStyle w:val="msonormal0"/>
          <w:b/>
          <w:bCs/>
          <w:szCs w:val="24"/>
        </w:rPr>
        <w:t xml:space="preserve"> betöltésére</w:t>
      </w:r>
    </w:p>
    <w:p w:rsidR="0020748E" w:rsidRDefault="0020748E" w:rsidP="0020748E">
      <w:pPr>
        <w:jc w:val="center"/>
        <w:rPr>
          <w:rStyle w:val="msonormal0"/>
          <w:b/>
          <w:bCs/>
          <w:szCs w:val="24"/>
        </w:rPr>
      </w:pPr>
    </w:p>
    <w:p w:rsidR="0020748E" w:rsidRPr="00E371E1" w:rsidRDefault="0020748E" w:rsidP="0020748E">
      <w:pPr>
        <w:jc w:val="center"/>
        <w:rPr>
          <w:b/>
          <w:bCs/>
          <w:sz w:val="24"/>
          <w:szCs w:val="24"/>
        </w:rPr>
      </w:pPr>
    </w:p>
    <w:p w:rsidR="0020748E" w:rsidRDefault="0020748E" w:rsidP="0020748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Munkáltató: </w:t>
      </w:r>
      <w:r w:rsidRPr="0052576E">
        <w:rPr>
          <w:sz w:val="24"/>
          <w:szCs w:val="24"/>
        </w:rPr>
        <w:t xml:space="preserve">Egyesített Közművelődési Intézmény és Könyvtár </w:t>
      </w:r>
    </w:p>
    <w:p w:rsidR="0020748E" w:rsidRPr="0052576E" w:rsidRDefault="0020748E" w:rsidP="0020748E">
      <w:pPr>
        <w:jc w:val="both"/>
        <w:rPr>
          <w:sz w:val="24"/>
          <w:szCs w:val="24"/>
        </w:rPr>
      </w:pPr>
      <w:r>
        <w:rPr>
          <w:sz w:val="24"/>
          <w:szCs w:val="24"/>
        </w:rPr>
        <w:t>(Munkáltatói jogkör gyakorló – ha a magasabb vezetői beosztással történő megbízáshoz közalkalmazotti jogviszony létesítése is szükséges - kinevezési jogkör gyakorló: Tiszavasvári Város Önkormányzata Képviselő-testülete; Képviseli: Tiszavasvári Város polgármestere)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>A közalkalmazotti jogviszony időtartama:</w:t>
      </w:r>
      <w:r w:rsidRPr="00E371E1">
        <w:rPr>
          <w:sz w:val="24"/>
          <w:szCs w:val="24"/>
        </w:rPr>
        <w:t xml:space="preserve"> határozatlan idejű közalkalmazotti jogviszony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 xml:space="preserve">Foglalkoztatás jellege: </w:t>
      </w:r>
      <w:r w:rsidRPr="00E371E1">
        <w:rPr>
          <w:sz w:val="24"/>
          <w:szCs w:val="24"/>
        </w:rPr>
        <w:t>Teljes munkaidő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 xml:space="preserve">A vezetői megbízás időtartama: </w:t>
      </w:r>
      <w:r w:rsidRPr="00E371E1">
        <w:rPr>
          <w:sz w:val="24"/>
          <w:szCs w:val="24"/>
        </w:rPr>
        <w:t>a vezetői megbízás határozott időre, 5 évig terjedő időtartamra szól.</w:t>
      </w:r>
    </w:p>
    <w:p w:rsidR="0020748E" w:rsidRPr="00E371E1" w:rsidRDefault="0020748E" w:rsidP="0020748E">
      <w:pPr>
        <w:jc w:val="both"/>
        <w:rPr>
          <w:b/>
          <w:sz w:val="24"/>
          <w:szCs w:val="24"/>
        </w:rPr>
      </w:pPr>
    </w:p>
    <w:p w:rsidR="0020748E" w:rsidRDefault="0020748E" w:rsidP="0020748E">
      <w:pPr>
        <w:jc w:val="both"/>
        <w:rPr>
          <w:sz w:val="24"/>
          <w:szCs w:val="24"/>
        </w:rPr>
      </w:pPr>
      <w:r w:rsidRPr="00E371E1">
        <w:rPr>
          <w:b/>
          <w:sz w:val="24"/>
          <w:szCs w:val="24"/>
        </w:rPr>
        <w:t xml:space="preserve">A magasabb vezetői megbízás kezdő időpontja: </w:t>
      </w:r>
      <w:r w:rsidRPr="00DA70AA">
        <w:rPr>
          <w:sz w:val="24"/>
          <w:szCs w:val="24"/>
        </w:rPr>
        <w:t>Legkorábban</w:t>
      </w:r>
      <w:r>
        <w:rPr>
          <w:b/>
          <w:sz w:val="24"/>
          <w:szCs w:val="24"/>
        </w:rPr>
        <w:t xml:space="preserve"> </w:t>
      </w:r>
      <w:r w:rsidRPr="00E371E1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E371E1">
        <w:rPr>
          <w:sz w:val="24"/>
          <w:szCs w:val="24"/>
        </w:rPr>
        <w:t xml:space="preserve">. </w:t>
      </w:r>
      <w:r>
        <w:rPr>
          <w:sz w:val="24"/>
          <w:szCs w:val="24"/>
        </w:rPr>
        <w:t>november 01</w:t>
      </w:r>
      <w:r w:rsidRPr="00E371E1">
        <w:rPr>
          <w:sz w:val="24"/>
          <w:szCs w:val="24"/>
        </w:rPr>
        <w:t>.</w:t>
      </w:r>
    </w:p>
    <w:p w:rsidR="0020748E" w:rsidRDefault="0020748E" w:rsidP="0020748E">
      <w:pPr>
        <w:jc w:val="both"/>
        <w:rPr>
          <w:sz w:val="24"/>
          <w:szCs w:val="24"/>
        </w:rPr>
      </w:pPr>
    </w:p>
    <w:p w:rsidR="0020748E" w:rsidRDefault="0020748E" w:rsidP="0020748E">
      <w:pPr>
        <w:jc w:val="both"/>
        <w:rPr>
          <w:sz w:val="24"/>
          <w:szCs w:val="24"/>
        </w:rPr>
      </w:pPr>
      <w:r w:rsidRPr="00E371E1">
        <w:rPr>
          <w:b/>
          <w:sz w:val="24"/>
          <w:szCs w:val="24"/>
        </w:rPr>
        <w:t>A magasabb vezetői megbízás megszűnésének időpontja:</w:t>
      </w:r>
      <w:r w:rsidRPr="00E371E1">
        <w:rPr>
          <w:sz w:val="24"/>
          <w:szCs w:val="24"/>
        </w:rPr>
        <w:t xml:space="preserve"> 20</w:t>
      </w:r>
      <w:r>
        <w:rPr>
          <w:sz w:val="24"/>
          <w:szCs w:val="24"/>
        </w:rPr>
        <w:t>24. október 31.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>A munkavégzés helye:</w:t>
      </w:r>
      <w:r w:rsidRPr="00E371E1">
        <w:rPr>
          <w:sz w:val="24"/>
          <w:szCs w:val="24"/>
        </w:rPr>
        <w:t xml:space="preserve"> Szabolcs-Szatmár-Bereg Megye, 4440 Tiszavasvári, </w:t>
      </w:r>
      <w:r>
        <w:rPr>
          <w:sz w:val="24"/>
          <w:szCs w:val="24"/>
        </w:rPr>
        <w:t>Szabadság tér 1.</w:t>
      </w:r>
    </w:p>
    <w:p w:rsidR="0020748E" w:rsidRDefault="0020748E" w:rsidP="0020748E">
      <w:pPr>
        <w:jc w:val="both"/>
        <w:rPr>
          <w:sz w:val="24"/>
          <w:szCs w:val="24"/>
        </w:rPr>
      </w:pPr>
    </w:p>
    <w:p w:rsidR="0020748E" w:rsidRPr="007A62FF" w:rsidRDefault="0020748E" w:rsidP="0020748E">
      <w:pPr>
        <w:jc w:val="both"/>
        <w:rPr>
          <w:sz w:val="24"/>
          <w:szCs w:val="24"/>
        </w:rPr>
      </w:pPr>
      <w:r w:rsidRPr="007A62FF">
        <w:rPr>
          <w:sz w:val="24"/>
          <w:szCs w:val="24"/>
        </w:rPr>
        <w:t xml:space="preserve">A magasabb vezetői megbízással járó </w:t>
      </w:r>
      <w:r w:rsidRPr="006A7331">
        <w:rPr>
          <w:b/>
          <w:sz w:val="24"/>
          <w:szCs w:val="24"/>
          <w:u w:val="single"/>
        </w:rPr>
        <w:t>közalkalmazotti munkakör</w:t>
      </w:r>
      <w:r w:rsidRPr="006A7331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és munkakörbe tartozó lényeges feladatok</w:t>
      </w:r>
      <w:r w:rsidRPr="007A62FF">
        <w:rPr>
          <w:sz w:val="24"/>
          <w:szCs w:val="24"/>
        </w:rPr>
        <w:t xml:space="preserve"> a pályázó iskolai végzettségének</w:t>
      </w:r>
      <w:r>
        <w:rPr>
          <w:sz w:val="24"/>
          <w:szCs w:val="24"/>
        </w:rPr>
        <w:t>,</w:t>
      </w:r>
      <w:r w:rsidRPr="007A62FF">
        <w:rPr>
          <w:sz w:val="24"/>
          <w:szCs w:val="24"/>
        </w:rPr>
        <w:t xml:space="preserve"> szakképesítésének függvényében kerül</w:t>
      </w:r>
      <w:r>
        <w:rPr>
          <w:sz w:val="24"/>
          <w:szCs w:val="24"/>
        </w:rPr>
        <w:t>nek</w:t>
      </w:r>
      <w:r w:rsidRPr="007A62FF">
        <w:rPr>
          <w:sz w:val="24"/>
          <w:szCs w:val="24"/>
        </w:rPr>
        <w:t xml:space="preserve"> megállapításra.</w:t>
      </w:r>
    </w:p>
    <w:p w:rsidR="0020748E" w:rsidRPr="00E371E1" w:rsidRDefault="0020748E" w:rsidP="0020748E">
      <w:pPr>
        <w:jc w:val="both"/>
        <w:rPr>
          <w:b/>
          <w:sz w:val="24"/>
          <w:szCs w:val="24"/>
        </w:rPr>
      </w:pPr>
    </w:p>
    <w:p w:rsidR="0020748E" w:rsidRPr="00E371E1" w:rsidRDefault="0020748E" w:rsidP="0020748E">
      <w:pPr>
        <w:jc w:val="both"/>
        <w:rPr>
          <w:sz w:val="24"/>
          <w:szCs w:val="24"/>
        </w:rPr>
      </w:pPr>
      <w:r w:rsidRPr="00E371E1">
        <w:rPr>
          <w:b/>
          <w:sz w:val="24"/>
          <w:szCs w:val="24"/>
        </w:rPr>
        <w:t>A munkakörbe tartozó, illetve a vezetői megbízással járó lényeges feladatok</w:t>
      </w:r>
      <w:r w:rsidRPr="00E371E1">
        <w:rPr>
          <w:sz w:val="24"/>
          <w:szCs w:val="24"/>
        </w:rPr>
        <w:t>: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  <w:r w:rsidRPr="00E371E1">
        <w:rPr>
          <w:sz w:val="24"/>
          <w:szCs w:val="24"/>
        </w:rPr>
        <w:t>Feladata az intézmény irányítása, ellenőrzési, munkáltatói feladatainak ellátása, a felelős költségvetési gazdálkodás, szakszerű és törvényes intézményi működtetés, alapító okirat szerinti feladatok ellátása, kapcsolattartás a fenntartóval és a különböző szakmai szervekkel.</w:t>
      </w:r>
      <w:r w:rsidRPr="00E371E1">
        <w:rPr>
          <w:rStyle w:val="apple-converted-space"/>
          <w:sz w:val="24"/>
          <w:szCs w:val="24"/>
        </w:rPr>
        <w:t> </w:t>
      </w:r>
      <w:r w:rsidRPr="00E371E1">
        <w:rPr>
          <w:sz w:val="24"/>
          <w:szCs w:val="24"/>
        </w:rPr>
        <w:t>Döntés az intézmény működésével kapcsolatos minden olyan ügyben, melyet jogszabály a hatáskörébe utal. Az intézményben dolgozók munkájának irányítása, ellenőrzése. A Szervezeti és Működési Szabályzatban, valamint a hatályos jogszabályokban biztosított, hatáskörébe utalt munkáltatói jogok gyakorlása. A fenntartó felé beszámoló készítése az intézmény működéséről, tevékenységéről.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>Illetmény és juttatások:</w:t>
      </w:r>
    </w:p>
    <w:p w:rsidR="0020748E" w:rsidRPr="00FA4EB8" w:rsidRDefault="0020748E" w:rsidP="0020748E">
      <w:pPr>
        <w:jc w:val="both"/>
        <w:rPr>
          <w:sz w:val="24"/>
          <w:szCs w:val="24"/>
        </w:rPr>
      </w:pPr>
      <w:r w:rsidRPr="00E371E1">
        <w:rPr>
          <w:sz w:val="24"/>
          <w:szCs w:val="24"/>
        </w:rPr>
        <w:t xml:space="preserve">Az illetmény megállapítására és a juttatásokra a "Közalkalmazottak jogállásáról szóló" 1992. évi XXXIII. törvény rendelkezései, </w:t>
      </w:r>
      <w:r>
        <w:rPr>
          <w:sz w:val="24"/>
          <w:szCs w:val="24"/>
        </w:rPr>
        <w:t xml:space="preserve">valamint a közalkalmazottak jogállásáról szóló 1992. XXXIII. törvény </w:t>
      </w:r>
      <w:r w:rsidRPr="00294268">
        <w:rPr>
          <w:bCs/>
          <w:color w:val="000000"/>
          <w:sz w:val="24"/>
          <w:szCs w:val="24"/>
        </w:rPr>
        <w:t>végrehajtásáról</w:t>
      </w:r>
      <w:r>
        <w:rPr>
          <w:bCs/>
          <w:color w:val="000000"/>
          <w:sz w:val="24"/>
          <w:szCs w:val="24"/>
        </w:rPr>
        <w:t xml:space="preserve"> </w:t>
      </w:r>
      <w:r w:rsidRPr="00294268">
        <w:rPr>
          <w:bCs/>
          <w:color w:val="000000"/>
          <w:sz w:val="24"/>
          <w:szCs w:val="24"/>
        </w:rPr>
        <w:t>a művészeti, a közművelődési és a közgyűjteményi területen foglalkoztatott közalkalmazottak jogviszonyával összefüggő egyes kérdések rendezésére</w:t>
      </w:r>
      <w:r>
        <w:rPr>
          <w:bCs/>
          <w:color w:val="000000"/>
          <w:sz w:val="24"/>
          <w:szCs w:val="24"/>
        </w:rPr>
        <w:t xml:space="preserve"> kiadott 150/1992. (XI.20.) Kormányrendelet rendelkezései, valamint</w:t>
      </w:r>
      <w:r>
        <w:rPr>
          <w:sz w:val="24"/>
          <w:szCs w:val="24"/>
        </w:rPr>
        <w:t xml:space="preserve"> a Képviselő-testület által </w:t>
      </w:r>
      <w:r>
        <w:rPr>
          <w:sz w:val="24"/>
          <w:szCs w:val="24"/>
        </w:rPr>
        <w:lastRenderedPageBreak/>
        <w:t>az adott magasabb vezetői</w:t>
      </w:r>
      <w:r w:rsidRPr="00E371E1">
        <w:rPr>
          <w:sz w:val="24"/>
          <w:szCs w:val="24"/>
        </w:rPr>
        <w:t xml:space="preserve"> </w:t>
      </w:r>
      <w:r>
        <w:rPr>
          <w:sz w:val="24"/>
          <w:szCs w:val="24"/>
        </w:rPr>
        <w:t>beosztásra</w:t>
      </w:r>
      <w:r w:rsidRPr="005945D5">
        <w:rPr>
          <w:sz w:val="24"/>
          <w:szCs w:val="24"/>
        </w:rPr>
        <w:t xml:space="preserve"> megállapított határozott időre szóló kereset kiegészítés rendelkezései az irányadók</w:t>
      </w:r>
      <w:r>
        <w:rPr>
          <w:sz w:val="24"/>
          <w:szCs w:val="24"/>
        </w:rPr>
        <w:t>.</w:t>
      </w:r>
    </w:p>
    <w:p w:rsidR="0020748E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>Pályázati feltételek:</w:t>
      </w:r>
    </w:p>
    <w:p w:rsidR="0020748E" w:rsidRPr="00D31AB2" w:rsidRDefault="0020748E" w:rsidP="0020748E">
      <w:pPr>
        <w:numPr>
          <w:ilvl w:val="0"/>
          <w:numId w:val="6"/>
        </w:numPr>
        <w:jc w:val="both"/>
        <w:rPr>
          <w:sz w:val="24"/>
          <w:szCs w:val="24"/>
        </w:rPr>
      </w:pPr>
      <w:r w:rsidRPr="000E5591">
        <w:rPr>
          <w:b/>
          <w:i/>
          <w:sz w:val="24"/>
          <w:szCs w:val="24"/>
        </w:rPr>
        <w:t>magyar állampolgárság;</w:t>
      </w:r>
      <w:r w:rsidRPr="006A7331">
        <w:rPr>
          <w:sz w:val="24"/>
          <w:szCs w:val="24"/>
        </w:rPr>
        <w:t xml:space="preserve"> </w:t>
      </w:r>
      <w:r w:rsidRPr="00FA422F">
        <w:rPr>
          <w:sz w:val="24"/>
          <w:szCs w:val="24"/>
        </w:rPr>
        <w:t>vagy külön jogszabály szerint a szabad mozgás és tartózkodás jogával rendelkező, illetve bevándorolt vagy letelepedett</w:t>
      </w:r>
      <w:r>
        <w:t xml:space="preserve"> </w:t>
      </w:r>
      <w:r w:rsidRPr="00FA422F">
        <w:rPr>
          <w:sz w:val="24"/>
          <w:szCs w:val="24"/>
        </w:rPr>
        <w:t>státusz</w:t>
      </w:r>
      <w:r>
        <w:rPr>
          <w:sz w:val="24"/>
          <w:szCs w:val="24"/>
        </w:rPr>
        <w:t>;</w:t>
      </w:r>
    </w:p>
    <w:p w:rsidR="0020748E" w:rsidRPr="000E5591" w:rsidRDefault="0020748E" w:rsidP="0020748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18. életév betöltése</w:t>
      </w:r>
    </w:p>
    <w:p w:rsidR="0020748E" w:rsidRPr="000E5591" w:rsidRDefault="0020748E" w:rsidP="0020748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0E5591">
        <w:rPr>
          <w:b/>
          <w:i/>
          <w:sz w:val="24"/>
          <w:szCs w:val="24"/>
        </w:rPr>
        <w:t>cselekvőképesség;</w:t>
      </w:r>
    </w:p>
    <w:p w:rsidR="0020748E" w:rsidRPr="000B56E6" w:rsidRDefault="0020748E" w:rsidP="0020748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E5591">
        <w:rPr>
          <w:b/>
          <w:i/>
          <w:sz w:val="24"/>
          <w:szCs w:val="24"/>
        </w:rPr>
        <w:t>büntetlen előélet</w:t>
      </w:r>
      <w:r w:rsidRPr="000B56E6">
        <w:rPr>
          <w:sz w:val="24"/>
          <w:szCs w:val="24"/>
        </w:rPr>
        <w:t xml:space="preserve">; </w:t>
      </w:r>
      <w:r w:rsidRPr="000B56E6">
        <w:rPr>
          <w:sz w:val="24"/>
        </w:rPr>
        <w:t xml:space="preserve">nem áll a Kjt. 20. § (2) bekezdés d) pontja szerinti büntetőeljárás hatálya alatt, és vele szemben nem állnak fenn a Kjt. 20. § (2d) és (2e) bekezdésben foglalt kizáró okok; és nem áll </w:t>
      </w:r>
      <w:r w:rsidRPr="000B56E6">
        <w:rPr>
          <w:sz w:val="24"/>
          <w:szCs w:val="24"/>
        </w:rPr>
        <w:t xml:space="preserve">a muzeális intézményekről, a nyilvános </w:t>
      </w:r>
      <w:r w:rsidRPr="000B56E6">
        <w:rPr>
          <w:sz w:val="24"/>
          <w:szCs w:val="24"/>
          <w:shd w:val="clear" w:color="auto" w:fill="FFFFFF"/>
        </w:rPr>
        <w:t>könyvtári ellátásról és a közművelődésről szóló 1997. évi CXL. törvény 94. § (1) bekezdés a) pontja szerinti végezhető tevékenység folytatását kizáró foglalkozástól eltiltás hatálya alatt</w:t>
      </w:r>
      <w:r w:rsidRPr="000B56E6">
        <w:rPr>
          <w:sz w:val="24"/>
          <w:szCs w:val="24"/>
        </w:rPr>
        <w:t>;</w:t>
      </w:r>
    </w:p>
    <w:p w:rsidR="0020748E" w:rsidRPr="00C7769C" w:rsidRDefault="0020748E" w:rsidP="0020748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E371E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közalkalmazottak jogállásáról szóló 1992. XXXIII. törvény </w:t>
      </w:r>
      <w:r w:rsidRPr="00294268">
        <w:rPr>
          <w:bCs/>
          <w:color w:val="000000"/>
          <w:sz w:val="24"/>
          <w:szCs w:val="24"/>
        </w:rPr>
        <w:t>végrehajtásáról</w:t>
      </w:r>
      <w:r>
        <w:rPr>
          <w:bCs/>
          <w:color w:val="000000"/>
          <w:sz w:val="24"/>
          <w:szCs w:val="24"/>
        </w:rPr>
        <w:t xml:space="preserve"> </w:t>
      </w:r>
      <w:r w:rsidRPr="00294268">
        <w:rPr>
          <w:bCs/>
          <w:color w:val="000000"/>
          <w:sz w:val="24"/>
          <w:szCs w:val="24"/>
        </w:rPr>
        <w:t>a művészeti, a közművelődési és a közgyűjteményi területen foglalkoztatott közalkalmazottak jogviszonyával összefüggő egyes kérdések rendezésére</w:t>
      </w:r>
      <w:r>
        <w:rPr>
          <w:bCs/>
          <w:color w:val="000000"/>
          <w:sz w:val="24"/>
          <w:szCs w:val="24"/>
        </w:rPr>
        <w:t xml:space="preserve"> kiadott 150/1992. (XI.20.) Kormányrendelet 6/A § (1), vagy 6/B § (5), vagy 6/E § (1) bekezdéseiben </w:t>
      </w:r>
      <w:r w:rsidRPr="00C7769C">
        <w:rPr>
          <w:b/>
          <w:i/>
          <w:sz w:val="24"/>
          <w:szCs w:val="24"/>
        </w:rPr>
        <w:t>előírt végzettség</w:t>
      </w:r>
      <w:r w:rsidRPr="00C7769C">
        <w:rPr>
          <w:b/>
          <w:i/>
          <w:color w:val="333333"/>
          <w:sz w:val="24"/>
          <w:szCs w:val="24"/>
        </w:rPr>
        <w:t>,</w:t>
      </w:r>
    </w:p>
    <w:p w:rsidR="0020748E" w:rsidRDefault="0020748E" w:rsidP="0020748E">
      <w:pPr>
        <w:numPr>
          <w:ilvl w:val="0"/>
          <w:numId w:val="2"/>
        </w:numPr>
        <w:jc w:val="both"/>
        <w:rPr>
          <w:sz w:val="24"/>
          <w:szCs w:val="24"/>
        </w:rPr>
      </w:pPr>
      <w:r w:rsidRPr="000E5591">
        <w:rPr>
          <w:b/>
          <w:i/>
          <w:sz w:val="24"/>
          <w:szCs w:val="24"/>
        </w:rPr>
        <w:t>vagyonnyilatkozat tételi eljárás lefolytatása</w:t>
      </w:r>
      <w:r w:rsidRPr="00E371E1">
        <w:rPr>
          <w:sz w:val="24"/>
          <w:szCs w:val="24"/>
        </w:rPr>
        <w:t>,</w:t>
      </w:r>
    </w:p>
    <w:p w:rsidR="0020748E" w:rsidRPr="00C7769C" w:rsidRDefault="0020748E" w:rsidP="0020748E">
      <w:pPr>
        <w:numPr>
          <w:ilvl w:val="0"/>
          <w:numId w:val="2"/>
        </w:numPr>
        <w:jc w:val="both"/>
        <w:rPr>
          <w:sz w:val="24"/>
          <w:szCs w:val="24"/>
        </w:rPr>
      </w:pPr>
      <w:r w:rsidRPr="00E371E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közalkalmazottak jogállásáról szóló 1992. XXXIII. törvény </w:t>
      </w:r>
      <w:r w:rsidRPr="00294268">
        <w:rPr>
          <w:bCs/>
          <w:color w:val="000000"/>
          <w:sz w:val="24"/>
          <w:szCs w:val="24"/>
        </w:rPr>
        <w:t>végrehajtásáról</w:t>
      </w:r>
      <w:r>
        <w:rPr>
          <w:bCs/>
          <w:color w:val="000000"/>
          <w:sz w:val="24"/>
          <w:szCs w:val="24"/>
        </w:rPr>
        <w:t xml:space="preserve"> </w:t>
      </w:r>
      <w:r w:rsidRPr="00294268">
        <w:rPr>
          <w:bCs/>
          <w:color w:val="000000"/>
          <w:sz w:val="24"/>
          <w:szCs w:val="24"/>
        </w:rPr>
        <w:t>a művészeti, a közművelődési és a közgyűjteményi területen foglalkoztatott közalkalmazottak jogviszonyával összefüggő egyes kérdések rendezésére</w:t>
      </w:r>
      <w:r>
        <w:rPr>
          <w:bCs/>
          <w:color w:val="000000"/>
          <w:sz w:val="24"/>
          <w:szCs w:val="24"/>
        </w:rPr>
        <w:t xml:space="preserve"> kiadott 150/1992. (XI.20.) Kormányrendelet 6/A § (1), vagy 6/B § (5) vagy 6/E § (1) bekezdéseiben foglaltak szerinti </w:t>
      </w:r>
      <w:r w:rsidRPr="00C7769C">
        <w:rPr>
          <w:b/>
          <w:bCs/>
          <w:i/>
          <w:color w:val="000000"/>
          <w:sz w:val="24"/>
          <w:szCs w:val="24"/>
        </w:rPr>
        <w:t>szakmai gyakorlat,</w:t>
      </w:r>
      <w:r>
        <w:rPr>
          <w:bCs/>
          <w:color w:val="000000"/>
          <w:sz w:val="24"/>
          <w:szCs w:val="24"/>
        </w:rPr>
        <w:t xml:space="preserve"> </w:t>
      </w:r>
    </w:p>
    <w:p w:rsidR="0020748E" w:rsidRPr="000E5591" w:rsidRDefault="0020748E" w:rsidP="0020748E">
      <w:pPr>
        <w:pStyle w:val="Listaszerbekezds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0E5591">
        <w:rPr>
          <w:sz w:val="24"/>
          <w:szCs w:val="24"/>
        </w:rPr>
        <w:t xml:space="preserve">a közalkalmazottak jogállásáról szóló 1992. XXXIII. törvény </w:t>
      </w:r>
      <w:r w:rsidRPr="000E5591">
        <w:rPr>
          <w:bCs/>
          <w:color w:val="000000"/>
          <w:sz w:val="24"/>
          <w:szCs w:val="24"/>
        </w:rPr>
        <w:t xml:space="preserve">végrehajtásáról a művészeti, a közművelődési és a közgyűjteményi területen foglalkoztatott közalkalmazottak jogviszonyával összefüggő egyes kérdések rendezésére kiadott 150/1992. (XI.20.) Kormányrendelet 6/A § (1), vagy 6/E § (1) bekezdésben foglaltak szerinti </w:t>
      </w:r>
      <w:r w:rsidRPr="000E5591">
        <w:rPr>
          <w:b/>
          <w:bCs/>
          <w:i/>
          <w:color w:val="000000"/>
          <w:sz w:val="24"/>
          <w:szCs w:val="24"/>
        </w:rPr>
        <w:t xml:space="preserve">kiemelkedő szakmai vagy szakirányú tudományos tevékenység végzése, kivéve ha a hivatkozott kormányrendelet 6/B § (5) </w:t>
      </w:r>
      <w:r>
        <w:rPr>
          <w:b/>
          <w:bCs/>
          <w:i/>
          <w:color w:val="000000"/>
          <w:sz w:val="24"/>
          <w:szCs w:val="24"/>
        </w:rPr>
        <w:t xml:space="preserve">bekezdése </w:t>
      </w:r>
      <w:r w:rsidRPr="000E5591">
        <w:rPr>
          <w:b/>
          <w:bCs/>
          <w:i/>
          <w:color w:val="000000"/>
          <w:sz w:val="24"/>
          <w:szCs w:val="24"/>
        </w:rPr>
        <w:t xml:space="preserve">szerinti </w:t>
      </w:r>
      <w:r w:rsidRPr="000E5591">
        <w:rPr>
          <w:b/>
          <w:sz w:val="24"/>
          <w:szCs w:val="24"/>
        </w:rPr>
        <w:t xml:space="preserve">kulturális </w:t>
      </w:r>
      <w:r w:rsidRPr="000E5591">
        <w:rPr>
          <w:b/>
          <w:i/>
          <w:sz w:val="24"/>
          <w:szCs w:val="24"/>
        </w:rPr>
        <w:t>intézménytípus intézményvezetővel szemben támasztott követelményeinek megfelel</w:t>
      </w:r>
      <w:r w:rsidRPr="000E5591">
        <w:rPr>
          <w:i/>
          <w:sz w:val="24"/>
          <w:szCs w:val="24"/>
        </w:rPr>
        <w:t>,</w:t>
      </w:r>
      <w:r w:rsidRPr="000E5591">
        <w:rPr>
          <w:sz w:val="24"/>
          <w:szCs w:val="24"/>
        </w:rPr>
        <w:t xml:space="preserve"> </w:t>
      </w:r>
    </w:p>
    <w:p w:rsidR="0020748E" w:rsidRPr="000E5591" w:rsidRDefault="0020748E" w:rsidP="0020748E">
      <w:pPr>
        <w:pStyle w:val="Listaszerbekezds"/>
        <w:jc w:val="both"/>
        <w:rPr>
          <w:i/>
          <w:sz w:val="24"/>
          <w:szCs w:val="24"/>
        </w:rPr>
      </w:pPr>
      <w:r w:rsidRPr="000E5591">
        <w:rPr>
          <w:sz w:val="24"/>
          <w:szCs w:val="24"/>
        </w:rPr>
        <w:t xml:space="preserve">(A Kormányrendelet 6/F § (2) </w:t>
      </w:r>
      <w:r>
        <w:rPr>
          <w:sz w:val="24"/>
          <w:szCs w:val="24"/>
        </w:rPr>
        <w:t xml:space="preserve">bekezdésére </w:t>
      </w:r>
      <w:r w:rsidRPr="000E5591">
        <w:rPr>
          <w:sz w:val="24"/>
          <w:szCs w:val="24"/>
        </w:rPr>
        <w:t xml:space="preserve">figyelemmel, mely szerint </w:t>
      </w:r>
      <w:r w:rsidRPr="000E5591">
        <w:rPr>
          <w:i/>
          <w:sz w:val="24"/>
          <w:szCs w:val="24"/>
        </w:rPr>
        <w:t>integrált kulturális intézményben az intézmény vezetésére irányuló magasabb vezető beosztás ellátásával olyan közalkalmazott bízható meg, aki legalább az egyik kulturális intézménytípus intézményvezetőjével szemben támasztott követelményeknek megfelel.</w:t>
      </w:r>
      <w:r>
        <w:rPr>
          <w:i/>
          <w:sz w:val="24"/>
          <w:szCs w:val="24"/>
        </w:rPr>
        <w:t>)</w:t>
      </w:r>
    </w:p>
    <w:p w:rsidR="0020748E" w:rsidRPr="000E5591" w:rsidRDefault="0020748E" w:rsidP="0020748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E371E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közalkalmazottak jogállásáról szóló 1992. XXXIII. törvény </w:t>
      </w:r>
      <w:r w:rsidRPr="00294268">
        <w:rPr>
          <w:bCs/>
          <w:color w:val="000000"/>
          <w:sz w:val="24"/>
          <w:szCs w:val="24"/>
        </w:rPr>
        <w:t>végrehajtásáról</w:t>
      </w:r>
      <w:r>
        <w:rPr>
          <w:bCs/>
          <w:color w:val="000000"/>
          <w:sz w:val="24"/>
          <w:szCs w:val="24"/>
        </w:rPr>
        <w:t xml:space="preserve"> </w:t>
      </w:r>
      <w:r w:rsidRPr="00294268">
        <w:rPr>
          <w:bCs/>
          <w:color w:val="000000"/>
          <w:sz w:val="24"/>
          <w:szCs w:val="24"/>
        </w:rPr>
        <w:t>a művészeti, a közművelődési és a közgyűjteményi területen foglalkoztatott közalkalmazottak jogviszonyával összefüggő egyes kérdések rendezésére</w:t>
      </w:r>
      <w:r>
        <w:rPr>
          <w:bCs/>
          <w:color w:val="000000"/>
          <w:sz w:val="24"/>
          <w:szCs w:val="24"/>
        </w:rPr>
        <w:t xml:space="preserve"> kiadott 150/1992. (XI.20.) Kormányrendelet 6/E § (1) bekezdésben foglaltak szerinti </w:t>
      </w:r>
      <w:r w:rsidRPr="000E5591">
        <w:rPr>
          <w:b/>
          <w:bCs/>
          <w:i/>
          <w:color w:val="000000"/>
          <w:sz w:val="24"/>
          <w:szCs w:val="24"/>
        </w:rPr>
        <w:t xml:space="preserve">tárgyalásszintű idegennyelv-ismeret, kivéve ha a hivatkozott kormányrendelet 6/A § (1) vagy 6/B § (5) </w:t>
      </w:r>
      <w:r>
        <w:rPr>
          <w:b/>
          <w:bCs/>
          <w:i/>
          <w:color w:val="000000"/>
          <w:sz w:val="24"/>
          <w:szCs w:val="24"/>
        </w:rPr>
        <w:t xml:space="preserve">bekezdései </w:t>
      </w:r>
      <w:r w:rsidRPr="000E5591">
        <w:rPr>
          <w:b/>
          <w:bCs/>
          <w:i/>
          <w:color w:val="000000"/>
          <w:sz w:val="24"/>
          <w:szCs w:val="24"/>
        </w:rPr>
        <w:t xml:space="preserve">szerinti </w:t>
      </w:r>
      <w:r w:rsidRPr="000E5591">
        <w:rPr>
          <w:b/>
          <w:i/>
          <w:sz w:val="24"/>
          <w:szCs w:val="24"/>
        </w:rPr>
        <w:t>kulturális intézménytípus intézményvezetővel szemben támasztott követelményeinek megfelel</w:t>
      </w:r>
      <w:r w:rsidRPr="00C776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20748E" w:rsidRPr="000E5591" w:rsidRDefault="0020748E" w:rsidP="0020748E">
      <w:pPr>
        <w:pStyle w:val="Listaszerbekezds"/>
        <w:jc w:val="both"/>
        <w:rPr>
          <w:i/>
          <w:sz w:val="24"/>
          <w:szCs w:val="24"/>
        </w:rPr>
      </w:pPr>
      <w:r w:rsidRPr="000E5591">
        <w:rPr>
          <w:sz w:val="24"/>
          <w:szCs w:val="24"/>
        </w:rPr>
        <w:t xml:space="preserve">(A Kormányrendelet 6/F § (2) </w:t>
      </w:r>
      <w:r>
        <w:rPr>
          <w:sz w:val="24"/>
          <w:szCs w:val="24"/>
        </w:rPr>
        <w:t xml:space="preserve">bekezdésére </w:t>
      </w:r>
      <w:r w:rsidRPr="000E5591">
        <w:rPr>
          <w:sz w:val="24"/>
          <w:szCs w:val="24"/>
        </w:rPr>
        <w:t xml:space="preserve">figyelemmel, mely szerint </w:t>
      </w:r>
      <w:r w:rsidRPr="000E5591">
        <w:rPr>
          <w:i/>
          <w:sz w:val="24"/>
          <w:szCs w:val="24"/>
        </w:rPr>
        <w:t>integrált kulturális intézményben az intézmény vezetésére irányuló magasabb vezető beosztás ellátásával olyan közalkalmazott bízható meg, aki legalább az egyik kulturális intézménytípus intézményvezetőjével szemben támasztott követelményeknek megfelel.</w:t>
      </w:r>
      <w:r>
        <w:rPr>
          <w:i/>
          <w:sz w:val="24"/>
          <w:szCs w:val="24"/>
        </w:rPr>
        <w:t>)</w:t>
      </w:r>
    </w:p>
    <w:p w:rsidR="0020748E" w:rsidRPr="00E371E1" w:rsidRDefault="0020748E" w:rsidP="0020748E">
      <w:pPr>
        <w:numPr>
          <w:ilvl w:val="0"/>
          <w:numId w:val="2"/>
        </w:numPr>
        <w:jc w:val="both"/>
        <w:rPr>
          <w:sz w:val="24"/>
          <w:szCs w:val="24"/>
        </w:rPr>
      </w:pPr>
      <w:r w:rsidRPr="00E371E1">
        <w:rPr>
          <w:sz w:val="24"/>
          <w:szCs w:val="24"/>
        </w:rPr>
        <w:t>a magasabb vezető, illetve a vezető beosztás ellátására megbízást az kaphat, aki a munkáltatóval közalkalmazotti jogviszonyban áll, vagy a megbízással egyidejűleg közalkalmazotti munkakörbe kinevezhető,</w:t>
      </w:r>
    </w:p>
    <w:p w:rsidR="0020748E" w:rsidRPr="000E5591" w:rsidRDefault="0020748E" w:rsidP="0020748E">
      <w:pPr>
        <w:ind w:left="360"/>
        <w:jc w:val="both"/>
        <w:rPr>
          <w:sz w:val="24"/>
          <w:szCs w:val="24"/>
        </w:rPr>
      </w:pPr>
    </w:p>
    <w:p w:rsidR="0020748E" w:rsidRDefault="0020748E" w:rsidP="0020748E">
      <w:pPr>
        <w:numPr>
          <w:ilvl w:val="0"/>
          <w:numId w:val="2"/>
        </w:numPr>
        <w:jc w:val="both"/>
        <w:rPr>
          <w:sz w:val="24"/>
          <w:szCs w:val="24"/>
        </w:rPr>
      </w:pPr>
      <w:r w:rsidRPr="00E371E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közalkalmazottak jogállásáról szóló 1992. XXXIII. törvény </w:t>
      </w:r>
      <w:r w:rsidRPr="00294268">
        <w:rPr>
          <w:bCs/>
          <w:color w:val="000000"/>
          <w:sz w:val="24"/>
          <w:szCs w:val="24"/>
        </w:rPr>
        <w:t>végrehajtásáról</w:t>
      </w:r>
      <w:r>
        <w:rPr>
          <w:bCs/>
          <w:color w:val="000000"/>
          <w:sz w:val="24"/>
          <w:szCs w:val="24"/>
        </w:rPr>
        <w:t xml:space="preserve"> </w:t>
      </w:r>
      <w:r w:rsidRPr="00294268">
        <w:rPr>
          <w:bCs/>
          <w:color w:val="000000"/>
          <w:sz w:val="24"/>
          <w:szCs w:val="24"/>
        </w:rPr>
        <w:t>a művészeti, a közművelődési és a közgyűjteményi területen foglalkoztatott közalkalmazottak jogviszonyával összefüggő egyes kérdések rendezésére</w:t>
      </w:r>
      <w:r>
        <w:rPr>
          <w:bCs/>
          <w:color w:val="000000"/>
          <w:sz w:val="24"/>
          <w:szCs w:val="24"/>
        </w:rPr>
        <w:t xml:space="preserve"> kiadott 150/1992. (XI.20.) Kormányrendelet 6/G § </w:t>
      </w:r>
      <w:r w:rsidRPr="000E5591">
        <w:rPr>
          <w:rFonts w:ascii="Times" w:hAnsi="Times" w:cs="Times"/>
          <w:color w:val="000000"/>
          <w:sz w:val="24"/>
          <w:szCs w:val="24"/>
        </w:rPr>
        <w:t xml:space="preserve">(2) </w:t>
      </w:r>
      <w:r>
        <w:rPr>
          <w:rFonts w:ascii="Times" w:hAnsi="Times" w:cs="Times"/>
          <w:color w:val="000000"/>
          <w:sz w:val="24"/>
          <w:szCs w:val="24"/>
        </w:rPr>
        <w:t xml:space="preserve">bekezdése alapján </w:t>
      </w:r>
      <w:r w:rsidRPr="000E5591">
        <w:rPr>
          <w:rFonts w:ascii="Times" w:hAnsi="Times" w:cs="Times"/>
          <w:color w:val="000000"/>
          <w:sz w:val="24"/>
          <w:szCs w:val="24"/>
        </w:rPr>
        <w:t xml:space="preserve">a megbízását követő két éven belül az integrált kulturális intézmények vezetésére vonatkozó államháztartási és vezetési ismereteket nyújtó, legalább 60 órás képzést kell elvégeznie, és az azt igazoló okiratot be kell mutatnia a munkáltatónak. Igazolás hiányában a vezetői megbízást vissza </w:t>
      </w:r>
      <w:r>
        <w:rPr>
          <w:rFonts w:ascii="Times" w:hAnsi="Times" w:cs="Times"/>
          <w:color w:val="000000"/>
          <w:sz w:val="24"/>
          <w:szCs w:val="24"/>
        </w:rPr>
        <w:t>kell vonni</w:t>
      </w:r>
      <w:r>
        <w:rPr>
          <w:color w:val="FF0000"/>
          <w:sz w:val="24"/>
          <w:szCs w:val="24"/>
        </w:rPr>
        <w:t xml:space="preserve"> </w:t>
      </w:r>
      <w:proofErr w:type="gramStart"/>
      <w:r w:rsidRPr="000E5591">
        <w:rPr>
          <w:sz w:val="24"/>
          <w:szCs w:val="24"/>
        </w:rPr>
        <w:t>Kivéve</w:t>
      </w:r>
      <w:proofErr w:type="gramEnd"/>
      <w:r w:rsidRPr="000E5591">
        <w:rPr>
          <w:sz w:val="24"/>
          <w:szCs w:val="24"/>
        </w:rPr>
        <w:t xml:space="preserve"> ha a Kormányrendelet 6/G (3) </w:t>
      </w:r>
      <w:r>
        <w:rPr>
          <w:sz w:val="24"/>
          <w:szCs w:val="24"/>
        </w:rPr>
        <w:t xml:space="preserve">bekezdés </w:t>
      </w:r>
      <w:r w:rsidRPr="000E5591">
        <w:rPr>
          <w:sz w:val="24"/>
          <w:szCs w:val="24"/>
        </w:rPr>
        <w:t>szerinti mentesítési követelményeknek megfelel.</w:t>
      </w:r>
    </w:p>
    <w:p w:rsidR="0020748E" w:rsidRDefault="0020748E" w:rsidP="0020748E">
      <w:pPr>
        <w:pStyle w:val="Listaszerbekezds"/>
        <w:rPr>
          <w:sz w:val="24"/>
          <w:szCs w:val="24"/>
        </w:rPr>
      </w:pPr>
    </w:p>
    <w:p w:rsidR="0020748E" w:rsidRDefault="0020748E" w:rsidP="0020748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Kjt. 41. § (1) és (2) bekezdéseinek való megfelelés</w:t>
      </w:r>
    </w:p>
    <w:p w:rsidR="0020748E" w:rsidRDefault="0020748E" w:rsidP="0020748E">
      <w:pPr>
        <w:pStyle w:val="Listaszerbekezds"/>
        <w:rPr>
          <w:sz w:val="24"/>
          <w:szCs w:val="24"/>
        </w:rPr>
      </w:pPr>
    </w:p>
    <w:p w:rsidR="0020748E" w:rsidRPr="00D26BD6" w:rsidRDefault="0020748E" w:rsidP="0020748E">
      <w:pPr>
        <w:jc w:val="both"/>
        <w:rPr>
          <w:b/>
          <w:sz w:val="24"/>
          <w:szCs w:val="24"/>
        </w:rPr>
      </w:pPr>
      <w:r w:rsidRPr="00D26BD6">
        <w:rPr>
          <w:b/>
          <w:sz w:val="24"/>
          <w:szCs w:val="24"/>
        </w:rPr>
        <w:t xml:space="preserve">A pályázat elbírálásánál előnyt jelent: </w:t>
      </w:r>
    </w:p>
    <w:p w:rsidR="0020748E" w:rsidRPr="00D26BD6" w:rsidRDefault="0020748E" w:rsidP="0020748E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1-3 év vezetői gyakorlat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  <w:r w:rsidRPr="00E371E1">
        <w:rPr>
          <w:b/>
          <w:bCs/>
          <w:sz w:val="24"/>
          <w:szCs w:val="24"/>
        </w:rPr>
        <w:t>A pályázat részeként benyújtandó iratok, igazolások:</w:t>
      </w:r>
    </w:p>
    <w:p w:rsidR="0020748E" w:rsidRDefault="0020748E" w:rsidP="0020748E">
      <w:pPr>
        <w:rPr>
          <w:sz w:val="24"/>
          <w:szCs w:val="24"/>
        </w:rPr>
      </w:pPr>
    </w:p>
    <w:p w:rsidR="0020748E" w:rsidRPr="00D31AB2" w:rsidRDefault="0020748E" w:rsidP="0020748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D31AB2">
        <w:rPr>
          <w:sz w:val="24"/>
          <w:szCs w:val="24"/>
        </w:rPr>
        <w:t>fényképes szakmai önéletrajz;</w:t>
      </w:r>
    </w:p>
    <w:p w:rsidR="0020748E" w:rsidRPr="00E371E1" w:rsidRDefault="0020748E" w:rsidP="0020748E">
      <w:pPr>
        <w:numPr>
          <w:ilvl w:val="0"/>
          <w:numId w:val="7"/>
        </w:numPr>
        <w:rPr>
          <w:sz w:val="24"/>
          <w:szCs w:val="24"/>
        </w:rPr>
      </w:pPr>
      <w:r w:rsidRPr="00E371E1">
        <w:rPr>
          <w:sz w:val="24"/>
          <w:szCs w:val="24"/>
        </w:rPr>
        <w:t>az intézmény vezetésére, fejlesztésére vonatkozó program;</w:t>
      </w:r>
    </w:p>
    <w:p w:rsidR="0020748E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 w:rsidRPr="00E371E1">
        <w:rPr>
          <w:sz w:val="24"/>
          <w:szCs w:val="24"/>
        </w:rPr>
        <w:t>végzettséget tanúsító bizonyítványok,</w:t>
      </w:r>
      <w:r>
        <w:rPr>
          <w:sz w:val="24"/>
          <w:szCs w:val="24"/>
        </w:rPr>
        <w:t xml:space="preserve"> </w:t>
      </w:r>
      <w:r w:rsidRPr="00E371E1">
        <w:rPr>
          <w:sz w:val="24"/>
          <w:szCs w:val="24"/>
        </w:rPr>
        <w:t>szakm</w:t>
      </w:r>
      <w:r>
        <w:rPr>
          <w:sz w:val="24"/>
          <w:szCs w:val="24"/>
        </w:rPr>
        <w:t xml:space="preserve">ai gyakorlatot, valamint az egyéb képzettséget, nyelvismeretet igazoló okiratok </w:t>
      </w:r>
      <w:r w:rsidRPr="00E371E1">
        <w:rPr>
          <w:sz w:val="24"/>
          <w:szCs w:val="24"/>
        </w:rPr>
        <w:t>másolatai;</w:t>
      </w:r>
    </w:p>
    <w:p w:rsidR="0020748E" w:rsidRPr="00354D21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 w:rsidRPr="00E371E1">
        <w:rPr>
          <w:sz w:val="24"/>
          <w:szCs w:val="24"/>
        </w:rPr>
        <w:t xml:space="preserve">3 hónapnál nem régebbi erkölcsi bizonyítvány, </w:t>
      </w:r>
      <w:r w:rsidRPr="006E4EC9">
        <w:rPr>
          <w:sz w:val="24"/>
        </w:rPr>
        <w:t xml:space="preserve">mely igazolja a büntetlen előéletet és azt, hogy nem áll </w:t>
      </w:r>
      <w:r w:rsidRPr="000B56E6">
        <w:rPr>
          <w:sz w:val="24"/>
        </w:rPr>
        <w:t xml:space="preserve">Kjt. 20. § (2) bekezdés d) pontja szerinti büntetőeljárás hatálya alatt, és vele szemben nem állnak fenn a Kjt. 20. § (2d) és (2e) </w:t>
      </w:r>
      <w:r>
        <w:rPr>
          <w:sz w:val="24"/>
        </w:rPr>
        <w:t>bekezdésben foglalt kizáró okok,</w:t>
      </w:r>
      <w:r>
        <w:rPr>
          <w:sz w:val="24"/>
          <w:szCs w:val="24"/>
        </w:rPr>
        <w:t xml:space="preserve"> valamint e</w:t>
      </w:r>
      <w:r w:rsidRPr="00354D21">
        <w:rPr>
          <w:sz w:val="24"/>
          <w:szCs w:val="24"/>
        </w:rPr>
        <w:t xml:space="preserve">mellett tanúsítja, hogy nem áll a muzeális intézményekről, a nyilvános </w:t>
      </w:r>
      <w:r w:rsidRPr="00354D21">
        <w:rPr>
          <w:sz w:val="24"/>
          <w:szCs w:val="24"/>
          <w:shd w:val="clear" w:color="auto" w:fill="FFFFFF"/>
        </w:rPr>
        <w:t>könyvtári ellátásról és a közművelődésről szóló 1997. évi CXL. törvény 94. § (1) bekezdés a) pontja szerinti végezhető tevékenység folytatását kizáró foglalkozástól eltiltás hatálya alatt</w:t>
      </w:r>
      <w:r w:rsidRPr="00354D21">
        <w:rPr>
          <w:sz w:val="24"/>
          <w:szCs w:val="24"/>
        </w:rPr>
        <w:t>;</w:t>
      </w:r>
    </w:p>
    <w:p w:rsidR="0020748E" w:rsidRPr="00E371E1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 w:rsidRPr="00E371E1">
        <w:rPr>
          <w:sz w:val="24"/>
          <w:szCs w:val="24"/>
        </w:rPr>
        <w:t>nyilatkozat/hozzájárulás a pályázati anyagban foglalt személyes adatok pályázati eljárással összefüggésben szükséges kezeléséhez;</w:t>
      </w:r>
    </w:p>
    <w:p w:rsidR="0020748E" w:rsidRPr="00E371E1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 w:rsidRPr="00E371E1">
        <w:rPr>
          <w:sz w:val="24"/>
          <w:szCs w:val="24"/>
        </w:rPr>
        <w:t>hozzájárulás, hogy a pályázati anyagot a véleményezésre jogosultak megismerhetik;</w:t>
      </w:r>
    </w:p>
    <w:p w:rsidR="0020748E" w:rsidRPr="00E371E1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nyilatkozat </w:t>
      </w:r>
      <w:r w:rsidRPr="00E371E1">
        <w:rPr>
          <w:sz w:val="24"/>
          <w:szCs w:val="24"/>
        </w:rPr>
        <w:t xml:space="preserve">a Kjt. 41. § </w:t>
      </w:r>
      <w:r>
        <w:rPr>
          <w:sz w:val="24"/>
          <w:szCs w:val="24"/>
        </w:rPr>
        <w:t xml:space="preserve">(1) és (2) bekezdései </w:t>
      </w:r>
      <w:r w:rsidRPr="00E371E1">
        <w:rPr>
          <w:sz w:val="24"/>
          <w:szCs w:val="24"/>
        </w:rPr>
        <w:t>szerinti összeférhetetlenségről;</w:t>
      </w:r>
    </w:p>
    <w:p w:rsidR="0020748E" w:rsidRPr="00E371E1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nyilatkozat/</w:t>
      </w:r>
      <w:r w:rsidRPr="00E371E1">
        <w:rPr>
          <w:sz w:val="24"/>
          <w:szCs w:val="24"/>
        </w:rPr>
        <w:t>hozzájárulás, hogy sikeres pályázat esetén vállalja az egyes vagyonnyilatkozat–tételi kötelezettségekről szóló 2007. évi CLII törvényben meghatározott vagyonnyilatkozat tételi eljárás lefolytatását;</w:t>
      </w:r>
    </w:p>
    <w:p w:rsidR="0020748E" w:rsidRDefault="0020748E" w:rsidP="0020748E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D31AB2">
        <w:rPr>
          <w:sz w:val="24"/>
          <w:szCs w:val="24"/>
        </w:rPr>
        <w:t>nyilatkozat, hogy – pályázatával kapcsolatban – az elbíráló üléseken kívánja-e zárt ülés megtartását, illetve nyilvános ülés esetén a személyes adatainak zártan történő kezelését;</w:t>
      </w:r>
    </w:p>
    <w:p w:rsidR="0020748E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 w:rsidRPr="00485DCD">
        <w:rPr>
          <w:sz w:val="24"/>
          <w:szCs w:val="24"/>
        </w:rPr>
        <w:t>a pályázó nyilatkozata arról, hogy a pályázó nem áll cselekvőképességet kizáró vagy korlátozó gondnokság alatt;</w:t>
      </w:r>
    </w:p>
    <w:p w:rsidR="0020748E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nyilatkozat arról, hogy a pályázó magyar állampolgár</w:t>
      </w:r>
      <w:r w:rsidRPr="00FA422F">
        <w:t xml:space="preserve"> </w:t>
      </w:r>
      <w:r w:rsidRPr="00FA422F">
        <w:rPr>
          <w:sz w:val="24"/>
          <w:szCs w:val="24"/>
        </w:rPr>
        <w:t>vagy külön jogszabály szerint a szabad mozgás és tartózkodás jogával rendelkező, illetve bevándorolt vagy letelepedett</w:t>
      </w:r>
      <w:r>
        <w:t xml:space="preserve"> </w:t>
      </w:r>
      <w:r>
        <w:rPr>
          <w:sz w:val="24"/>
          <w:szCs w:val="24"/>
        </w:rPr>
        <w:t>státusszal rendelkezik;</w:t>
      </w:r>
    </w:p>
    <w:p w:rsidR="0020748E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nyilatkozat annak vállalásáról, hogy megbízása esetén a megbízást követő két éven belül a Kormányrendelet 6/G § (2) bekezdése szerint tanfolyamot elvégzi, vagy ellenkező esetben csatolja ezen kötelezettség alóli mentességet igazoló dokumentumokat,</w:t>
      </w:r>
    </w:p>
    <w:p w:rsidR="0020748E" w:rsidRDefault="0020748E" w:rsidP="0020748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előnyt jelentő feltétel fennállása esetén, a vezetői gyakorlat igazolását alátámasztó dokumentumok</w:t>
      </w:r>
    </w:p>
    <w:p w:rsidR="0020748E" w:rsidRPr="00E371E1" w:rsidRDefault="0020748E" w:rsidP="0020748E">
      <w:pPr>
        <w:jc w:val="both"/>
        <w:rPr>
          <w:sz w:val="24"/>
          <w:szCs w:val="24"/>
        </w:rPr>
      </w:pPr>
    </w:p>
    <w:p w:rsidR="0020748E" w:rsidRPr="00FA4EB8" w:rsidRDefault="0020748E" w:rsidP="0020748E">
      <w:pPr>
        <w:jc w:val="both"/>
        <w:rPr>
          <w:b/>
          <w:sz w:val="24"/>
          <w:szCs w:val="24"/>
        </w:rPr>
      </w:pPr>
      <w:r w:rsidRPr="00E371E1">
        <w:rPr>
          <w:b/>
          <w:sz w:val="24"/>
          <w:szCs w:val="24"/>
        </w:rPr>
        <w:t xml:space="preserve">A közalkalmazotti jogviszony időtartama: </w:t>
      </w:r>
      <w:r w:rsidRPr="00E371E1">
        <w:rPr>
          <w:sz w:val="24"/>
          <w:szCs w:val="24"/>
        </w:rPr>
        <w:t>a közalkalmazotti jogviszony határozatlan időre szól, az intézménynél újonnan létesített jogviszony esetén – a Kjt. 21/A. § (1) bekezdése alapján - 3 hónap próbaidő kikötésével.</w:t>
      </w:r>
    </w:p>
    <w:p w:rsidR="0020748E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>A munkakör betölthetőségének időpontja:</w:t>
      </w:r>
      <w:r w:rsidRPr="00E37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Legkorábban </w:t>
      </w:r>
      <w:r w:rsidRPr="00E371E1">
        <w:rPr>
          <w:sz w:val="24"/>
          <w:szCs w:val="24"/>
        </w:rPr>
        <w:t>201</w:t>
      </w:r>
      <w:r>
        <w:rPr>
          <w:sz w:val="24"/>
          <w:szCs w:val="24"/>
        </w:rPr>
        <w:t>9. november 01.</w:t>
      </w:r>
    </w:p>
    <w:p w:rsidR="0020748E" w:rsidRDefault="0020748E" w:rsidP="0020748E">
      <w:pPr>
        <w:jc w:val="both"/>
        <w:rPr>
          <w:sz w:val="24"/>
          <w:szCs w:val="24"/>
        </w:rPr>
      </w:pPr>
    </w:p>
    <w:p w:rsidR="0020748E" w:rsidRPr="00D31AB2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>A pályázat benyújtásának határideje:</w:t>
      </w:r>
      <w:r w:rsidRPr="00E371E1">
        <w:rPr>
          <w:sz w:val="24"/>
          <w:szCs w:val="24"/>
        </w:rPr>
        <w:t xml:space="preserve"> </w:t>
      </w:r>
      <w:r w:rsidRPr="00D31AB2">
        <w:rPr>
          <w:sz w:val="24"/>
          <w:szCs w:val="24"/>
        </w:rPr>
        <w:t>2019. augusztus 31.</w:t>
      </w:r>
    </w:p>
    <w:p w:rsidR="0020748E" w:rsidRPr="00E371E1" w:rsidRDefault="0020748E" w:rsidP="0020748E">
      <w:pPr>
        <w:spacing w:before="284"/>
        <w:jc w:val="both"/>
        <w:rPr>
          <w:sz w:val="24"/>
          <w:szCs w:val="24"/>
        </w:rPr>
      </w:pPr>
      <w:r w:rsidRPr="00E371E1">
        <w:rPr>
          <w:sz w:val="24"/>
          <w:szCs w:val="24"/>
        </w:rPr>
        <w:t xml:space="preserve">A pályázati kiírással kapcsolatosan további információt </w:t>
      </w:r>
      <w:r>
        <w:rPr>
          <w:sz w:val="24"/>
          <w:szCs w:val="24"/>
        </w:rPr>
        <w:t>Szőke Zoltán polgármester</w:t>
      </w:r>
      <w:r w:rsidRPr="00E371E1">
        <w:rPr>
          <w:sz w:val="24"/>
          <w:szCs w:val="24"/>
        </w:rPr>
        <w:t xml:space="preserve"> nyújt, a 42/520-500-as telefonszámon.</w:t>
      </w: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  <w:r w:rsidRPr="00E371E1">
        <w:rPr>
          <w:b/>
          <w:bCs/>
          <w:sz w:val="24"/>
          <w:szCs w:val="24"/>
        </w:rPr>
        <w:t xml:space="preserve">A pályázatok benyújtásának módja: </w:t>
      </w:r>
    </w:p>
    <w:p w:rsidR="0020748E" w:rsidRPr="00E371E1" w:rsidRDefault="0020748E" w:rsidP="0020748E">
      <w:pPr>
        <w:jc w:val="both"/>
        <w:rPr>
          <w:b/>
          <w:sz w:val="24"/>
          <w:szCs w:val="24"/>
        </w:rPr>
      </w:pPr>
      <w:r w:rsidRPr="00E371E1">
        <w:rPr>
          <w:sz w:val="24"/>
          <w:szCs w:val="24"/>
        </w:rPr>
        <w:t xml:space="preserve">Postai úton, a pályázatnak Tiszavasvári Város Önkormányzatának Képviselő-testülete címére történő megküldésével (4440 Tiszavasvári, Városháza tér 4.). Kérjük a borítékon feltüntetni a pályázati adatbázisban szereplő </w:t>
      </w:r>
      <w:r w:rsidRPr="00E371E1">
        <w:rPr>
          <w:b/>
          <w:sz w:val="24"/>
          <w:szCs w:val="24"/>
        </w:rPr>
        <w:t xml:space="preserve">azonosító </w:t>
      </w:r>
      <w:proofErr w:type="gramStart"/>
      <w:r w:rsidRPr="00E371E1">
        <w:rPr>
          <w:b/>
          <w:sz w:val="24"/>
          <w:szCs w:val="24"/>
        </w:rPr>
        <w:t>számot:</w:t>
      </w:r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>./2019</w:t>
      </w:r>
      <w:r w:rsidRPr="00E371E1">
        <w:rPr>
          <w:sz w:val="24"/>
          <w:szCs w:val="24"/>
        </w:rPr>
        <w:t xml:space="preserve">, valamint a </w:t>
      </w:r>
      <w:r>
        <w:rPr>
          <w:sz w:val="24"/>
          <w:szCs w:val="24"/>
        </w:rPr>
        <w:t>beosztás</w:t>
      </w:r>
      <w:r w:rsidRPr="00E371E1">
        <w:rPr>
          <w:sz w:val="24"/>
          <w:szCs w:val="24"/>
        </w:rPr>
        <w:t xml:space="preserve"> megnevezését: </w:t>
      </w:r>
      <w:r w:rsidRPr="00E371E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gazgató</w:t>
      </w:r>
      <w:r w:rsidRPr="00E371E1">
        <w:rPr>
          <w:b/>
          <w:sz w:val="24"/>
          <w:szCs w:val="24"/>
        </w:rPr>
        <w:t>.</w:t>
      </w:r>
    </w:p>
    <w:p w:rsidR="0020748E" w:rsidRPr="00E371E1" w:rsidRDefault="0020748E" w:rsidP="0020748E">
      <w:pPr>
        <w:ind w:left="1134" w:hanging="425"/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  <w:r w:rsidRPr="00E371E1">
        <w:rPr>
          <w:b/>
          <w:bCs/>
          <w:sz w:val="24"/>
          <w:szCs w:val="24"/>
        </w:rPr>
        <w:t>A pályázat elbírálásának módja, rendje:</w:t>
      </w:r>
    </w:p>
    <w:p w:rsidR="0020748E" w:rsidRDefault="0020748E" w:rsidP="0020748E">
      <w:pPr>
        <w:spacing w:before="284"/>
        <w:jc w:val="both"/>
        <w:rPr>
          <w:sz w:val="24"/>
          <w:szCs w:val="24"/>
        </w:rPr>
      </w:pPr>
      <w:r w:rsidRPr="006E4EC9">
        <w:rPr>
          <w:sz w:val="24"/>
        </w:rPr>
        <w:t xml:space="preserve">A pályázatokat a Képviselő-testület az általa felkért, a közalkalmazottak jogállásáról szóló 1992. évi XXXIII. törvény szerint előírt, szakértői bizottság írásbeli véleményezését követő első ülésén bírálja el. </w:t>
      </w:r>
      <w:r w:rsidRPr="006E4EC9">
        <w:rPr>
          <w:sz w:val="24"/>
          <w:szCs w:val="24"/>
        </w:rPr>
        <w:t>A pályázat kiírója kizárja a pályázat elbírálásából azon pályázót, akinek a pályázata érvénytelen (különösen: aki a pályázat részeként benyújtandó dokumentumoka</w:t>
      </w:r>
      <w:r>
        <w:rPr>
          <w:sz w:val="24"/>
          <w:szCs w:val="24"/>
        </w:rPr>
        <w:t>t nem csatolja vagy hiányosan</w:t>
      </w:r>
      <w:r w:rsidRPr="006E4EC9">
        <w:rPr>
          <w:sz w:val="24"/>
          <w:szCs w:val="24"/>
        </w:rPr>
        <w:t xml:space="preserve"> csatolja, aki határidőn túl nyújtja be, a hatósági erkölcsi bizonyítvány nem a feltüntetett jogszabályi hivatkozás által lett beadva, aki nem a kiírásban meghatározott módon nyújtja be pályázatát).  A pályázat kiírója fenntartja a jogot, hogy a pályázati eljárást érvényes pályázatok esetén is indoklás nélkül eredménytelenné nyilvánítsa. </w:t>
      </w:r>
    </w:p>
    <w:p w:rsidR="0020748E" w:rsidRDefault="0020748E" w:rsidP="0020748E">
      <w:pPr>
        <w:tabs>
          <w:tab w:val="left" w:pos="360"/>
        </w:tabs>
        <w:jc w:val="both"/>
        <w:rPr>
          <w:sz w:val="24"/>
          <w:szCs w:val="24"/>
        </w:rPr>
      </w:pPr>
      <w:r w:rsidRPr="00E371E1">
        <w:rPr>
          <w:sz w:val="24"/>
          <w:szCs w:val="24"/>
        </w:rPr>
        <w:t>A pályázat beadásával a pályázó egyúttal minden, az előbbiekben meghatározott feltételt magára nézve kötelezőnek elfogad.</w:t>
      </w:r>
    </w:p>
    <w:p w:rsidR="0020748E" w:rsidRPr="006E4EC9" w:rsidRDefault="0020748E" w:rsidP="0020748E">
      <w:pPr>
        <w:tabs>
          <w:tab w:val="left" w:pos="360"/>
        </w:tabs>
        <w:jc w:val="both"/>
        <w:rPr>
          <w:sz w:val="24"/>
          <w:szCs w:val="24"/>
        </w:rPr>
      </w:pPr>
      <w:r w:rsidRPr="006E4EC9">
        <w:rPr>
          <w:sz w:val="24"/>
          <w:szCs w:val="24"/>
        </w:rPr>
        <w:t xml:space="preserve">Az érvénytelen pályázatot benyújtókat, valamint a nem nyertes pályázókat e-mailben értesítjük. </w:t>
      </w:r>
    </w:p>
    <w:p w:rsidR="0020748E" w:rsidRPr="006E4EC9" w:rsidRDefault="0020748E" w:rsidP="0020748E">
      <w:pPr>
        <w:jc w:val="both"/>
        <w:rPr>
          <w:sz w:val="32"/>
          <w:szCs w:val="24"/>
        </w:rPr>
      </w:pPr>
    </w:p>
    <w:p w:rsidR="0020748E" w:rsidRPr="00D31AB2" w:rsidRDefault="0020748E" w:rsidP="0020748E">
      <w:pPr>
        <w:jc w:val="both"/>
        <w:rPr>
          <w:sz w:val="24"/>
          <w:szCs w:val="24"/>
        </w:rPr>
      </w:pPr>
      <w:r w:rsidRPr="00E371E1">
        <w:rPr>
          <w:b/>
          <w:bCs/>
          <w:sz w:val="24"/>
          <w:szCs w:val="24"/>
        </w:rPr>
        <w:t xml:space="preserve">A pályázat elbírálásának határideje: </w:t>
      </w:r>
      <w:r w:rsidRPr="00D31AB2">
        <w:rPr>
          <w:sz w:val="24"/>
          <w:szCs w:val="24"/>
        </w:rPr>
        <w:t>2019. október 31.</w:t>
      </w:r>
    </w:p>
    <w:p w:rsidR="0020748E" w:rsidRPr="00D31AB2" w:rsidRDefault="0020748E" w:rsidP="0020748E">
      <w:pPr>
        <w:jc w:val="both"/>
        <w:rPr>
          <w:b/>
          <w:sz w:val="24"/>
          <w:szCs w:val="24"/>
        </w:rPr>
      </w:pP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</w:p>
    <w:p w:rsidR="0020748E" w:rsidRPr="00E371E1" w:rsidRDefault="0020748E" w:rsidP="0020748E">
      <w:pPr>
        <w:jc w:val="both"/>
        <w:rPr>
          <w:b/>
          <w:bCs/>
          <w:sz w:val="24"/>
          <w:szCs w:val="24"/>
        </w:rPr>
      </w:pPr>
      <w:r w:rsidRPr="00E371E1">
        <w:rPr>
          <w:b/>
          <w:bCs/>
          <w:sz w:val="24"/>
          <w:szCs w:val="24"/>
        </w:rPr>
        <w:t xml:space="preserve">A pályázati kiírás további közzétételének helye, ideje: </w:t>
      </w:r>
    </w:p>
    <w:p w:rsidR="0020748E" w:rsidRPr="00E371E1" w:rsidRDefault="0020748E" w:rsidP="0020748E">
      <w:pPr>
        <w:numPr>
          <w:ilvl w:val="0"/>
          <w:numId w:val="4"/>
        </w:numPr>
        <w:rPr>
          <w:sz w:val="24"/>
          <w:szCs w:val="24"/>
        </w:rPr>
      </w:pPr>
      <w:r w:rsidRPr="00E371E1">
        <w:rPr>
          <w:sz w:val="24"/>
          <w:szCs w:val="24"/>
        </w:rPr>
        <w:t>Ti</w:t>
      </w:r>
      <w:r>
        <w:rPr>
          <w:sz w:val="24"/>
          <w:szCs w:val="24"/>
        </w:rPr>
        <w:t>szavasvári Város Honlapja – 2019. ………….</w:t>
      </w:r>
    </w:p>
    <w:p w:rsidR="0020748E" w:rsidRPr="00E371E1" w:rsidRDefault="0020748E" w:rsidP="0020748E">
      <w:pPr>
        <w:numPr>
          <w:ilvl w:val="0"/>
          <w:numId w:val="3"/>
        </w:numPr>
        <w:rPr>
          <w:rStyle w:val="Kiemels2"/>
          <w:b w:val="0"/>
          <w:bCs w:val="0"/>
          <w:sz w:val="24"/>
          <w:szCs w:val="24"/>
        </w:rPr>
      </w:pPr>
      <w:r w:rsidRPr="00E371E1">
        <w:rPr>
          <w:sz w:val="24"/>
          <w:szCs w:val="24"/>
        </w:rPr>
        <w:t xml:space="preserve">Tiszavasvári </w:t>
      </w:r>
      <w:r>
        <w:rPr>
          <w:sz w:val="24"/>
          <w:szCs w:val="24"/>
        </w:rPr>
        <w:t>Polgármesteri Hivatal</w:t>
      </w:r>
      <w:r w:rsidRPr="00E371E1">
        <w:rPr>
          <w:sz w:val="24"/>
          <w:szCs w:val="24"/>
        </w:rPr>
        <w:t xml:space="preserve"> hirdetőtábláján való kifüggesztés </w:t>
      </w:r>
      <w:r>
        <w:rPr>
          <w:sz w:val="24"/>
          <w:szCs w:val="24"/>
        </w:rPr>
        <w:t>–</w:t>
      </w:r>
      <w:r w:rsidRPr="00E371E1">
        <w:rPr>
          <w:sz w:val="24"/>
          <w:szCs w:val="24"/>
        </w:rPr>
        <w:t xml:space="preserve"> </w:t>
      </w:r>
      <w:r>
        <w:rPr>
          <w:sz w:val="24"/>
          <w:szCs w:val="24"/>
        </w:rPr>
        <w:t>2019. ………...</w:t>
      </w:r>
    </w:p>
    <w:p w:rsidR="0020748E" w:rsidRDefault="0020748E" w:rsidP="0020748E">
      <w:pPr>
        <w:jc w:val="both"/>
        <w:rPr>
          <w:rStyle w:val="Kiemels2"/>
          <w:sz w:val="24"/>
          <w:szCs w:val="24"/>
        </w:rPr>
      </w:pPr>
    </w:p>
    <w:p w:rsidR="0020748E" w:rsidRDefault="0020748E" w:rsidP="0020748E"/>
    <w:p w:rsidR="0020748E" w:rsidRDefault="0020748E" w:rsidP="0020748E"/>
    <w:p w:rsidR="00231E02" w:rsidRDefault="00231E02"/>
    <w:sectPr w:rsidR="00231E02" w:rsidSect="00FA4EB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4282">
      <w:r>
        <w:separator/>
      </w:r>
    </w:p>
  </w:endnote>
  <w:endnote w:type="continuationSeparator" w:id="0">
    <w:p w:rsidR="00000000" w:rsidRDefault="00C8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74" w:rsidRDefault="003B649A" w:rsidP="00FA4E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37974" w:rsidRDefault="00C842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74" w:rsidRDefault="003B649A" w:rsidP="00FA4E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37974" w:rsidRDefault="00C842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4282">
      <w:r>
        <w:separator/>
      </w:r>
    </w:p>
  </w:footnote>
  <w:footnote w:type="continuationSeparator" w:id="0">
    <w:p w:rsidR="00000000" w:rsidRDefault="00C8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DC1"/>
    <w:multiLevelType w:val="hybridMultilevel"/>
    <w:tmpl w:val="6700D4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0DFC"/>
    <w:multiLevelType w:val="hybridMultilevel"/>
    <w:tmpl w:val="69986F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70FFE"/>
    <w:multiLevelType w:val="hybridMultilevel"/>
    <w:tmpl w:val="5366D3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4DF0"/>
    <w:multiLevelType w:val="hybridMultilevel"/>
    <w:tmpl w:val="7B365AF6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8E79EA"/>
    <w:multiLevelType w:val="hybridMultilevel"/>
    <w:tmpl w:val="9F5AC8C8"/>
    <w:lvl w:ilvl="0" w:tplc="2B46823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5" w15:restartNumberingAfterBreak="0">
    <w:nsid w:val="669C3136"/>
    <w:multiLevelType w:val="hybridMultilevel"/>
    <w:tmpl w:val="88883ED8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331"/>
    <w:multiLevelType w:val="hybridMultilevel"/>
    <w:tmpl w:val="3416956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48E"/>
    <w:rsid w:val="0020748E"/>
    <w:rsid w:val="00231E02"/>
    <w:rsid w:val="003B649A"/>
    <w:rsid w:val="00C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7373"/>
  <w15:docId w15:val="{898DCCF6-8522-4D70-8C52-779AED83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0748E"/>
    <w:rPr>
      <w:color w:val="0000FF"/>
      <w:u w:val="single"/>
    </w:rPr>
  </w:style>
  <w:style w:type="paragraph" w:styleId="Listaszerbekezds">
    <w:name w:val="List Paragraph"/>
    <w:basedOn w:val="Norml"/>
    <w:qFormat/>
    <w:rsid w:val="0020748E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0748E"/>
  </w:style>
  <w:style w:type="paragraph" w:styleId="llb">
    <w:name w:val="footer"/>
    <w:basedOn w:val="Norml"/>
    <w:link w:val="llbChar"/>
    <w:rsid w:val="002074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748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0748E"/>
  </w:style>
  <w:style w:type="character" w:customStyle="1" w:styleId="msonormal0">
    <w:name w:val="msonormal"/>
    <w:basedOn w:val="Bekezdsalapbettpusa"/>
    <w:rsid w:val="0020748E"/>
  </w:style>
  <w:style w:type="character" w:styleId="Kiemels2">
    <w:name w:val="Strong"/>
    <w:basedOn w:val="Bekezdsalapbettpusa"/>
    <w:qFormat/>
    <w:rsid w:val="0020748E"/>
    <w:rPr>
      <w:b/>
      <w:bCs/>
    </w:rPr>
  </w:style>
  <w:style w:type="paragraph" w:styleId="Szvegtrzs">
    <w:name w:val="Body Text"/>
    <w:basedOn w:val="Norml"/>
    <w:link w:val="SzvegtrzsChar"/>
    <w:rsid w:val="003B649A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B649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1590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Ládi Zsanett</cp:lastModifiedBy>
  <cp:revision>3</cp:revision>
  <dcterms:created xsi:type="dcterms:W3CDTF">2019-07-26T06:57:00Z</dcterms:created>
  <dcterms:modified xsi:type="dcterms:W3CDTF">2019-08-07T09:59:00Z</dcterms:modified>
</cp:coreProperties>
</file>