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3"/>
          <w:szCs w:val="23"/>
          <w:lang w:eastAsia="hu-HU"/>
        </w:rPr>
      </w:pPr>
      <w:r w:rsidRPr="007B2DC4">
        <w:rPr>
          <w:rFonts w:ascii="Times New Roman" w:eastAsia="Times New Roman" w:hAnsi="Times New Roman" w:cs="Times New Roman"/>
          <w:b/>
          <w:kern w:val="28"/>
          <w:sz w:val="23"/>
          <w:szCs w:val="23"/>
          <w:lang w:eastAsia="hu-HU"/>
        </w:rPr>
        <w:t>TISZAVASVÁRI VÁROS ÖNKORMÁNYZATA</w:t>
      </w: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3"/>
          <w:szCs w:val="23"/>
          <w:lang w:eastAsia="hu-HU"/>
        </w:rPr>
      </w:pPr>
      <w:r w:rsidRPr="007B2DC4">
        <w:rPr>
          <w:rFonts w:ascii="Times New Roman" w:eastAsia="Times New Roman" w:hAnsi="Times New Roman" w:cs="Times New Roman"/>
          <w:b/>
          <w:kern w:val="28"/>
          <w:sz w:val="23"/>
          <w:szCs w:val="23"/>
          <w:lang w:eastAsia="hu-HU"/>
        </w:rPr>
        <w:t>KÉPVISELŐ TESTÜLETE</w:t>
      </w: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3"/>
          <w:szCs w:val="23"/>
          <w:lang w:eastAsia="hu-HU"/>
        </w:rPr>
      </w:pPr>
      <w:r>
        <w:rPr>
          <w:rFonts w:ascii="Times New Roman" w:eastAsia="Times New Roman" w:hAnsi="Times New Roman" w:cs="Times New Roman"/>
          <w:b/>
          <w:kern w:val="28"/>
          <w:sz w:val="23"/>
          <w:szCs w:val="23"/>
          <w:lang w:eastAsia="hu-HU"/>
        </w:rPr>
        <w:t>275</w:t>
      </w:r>
      <w:r w:rsidRPr="007B2DC4">
        <w:rPr>
          <w:rFonts w:ascii="Times New Roman" w:eastAsia="Times New Roman" w:hAnsi="Times New Roman" w:cs="Times New Roman"/>
          <w:b/>
          <w:kern w:val="28"/>
          <w:sz w:val="23"/>
          <w:szCs w:val="23"/>
          <w:lang w:eastAsia="hu-HU"/>
        </w:rPr>
        <w:t>/2019. (</w:t>
      </w:r>
      <w:r>
        <w:rPr>
          <w:rFonts w:ascii="Times New Roman" w:eastAsia="Times New Roman" w:hAnsi="Times New Roman" w:cs="Times New Roman"/>
          <w:b/>
          <w:kern w:val="28"/>
          <w:sz w:val="23"/>
          <w:szCs w:val="23"/>
          <w:lang w:eastAsia="hu-HU"/>
        </w:rPr>
        <w:t>VII.25.</w:t>
      </w:r>
      <w:r w:rsidRPr="007B2DC4">
        <w:rPr>
          <w:rFonts w:ascii="Times New Roman" w:eastAsia="Times New Roman" w:hAnsi="Times New Roman" w:cs="Times New Roman"/>
          <w:b/>
          <w:kern w:val="28"/>
          <w:sz w:val="23"/>
          <w:szCs w:val="23"/>
          <w:lang w:eastAsia="hu-HU"/>
        </w:rPr>
        <w:t>) Kt. számú</w:t>
      </w: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3"/>
          <w:szCs w:val="23"/>
          <w:lang w:eastAsia="hu-HU"/>
        </w:rPr>
      </w:pPr>
      <w:proofErr w:type="gramStart"/>
      <w:r w:rsidRPr="007B2DC4">
        <w:rPr>
          <w:rFonts w:ascii="Times New Roman" w:eastAsia="Times New Roman" w:hAnsi="Times New Roman" w:cs="Times New Roman"/>
          <w:b/>
          <w:kern w:val="28"/>
          <w:sz w:val="23"/>
          <w:szCs w:val="23"/>
          <w:lang w:eastAsia="hu-HU"/>
        </w:rPr>
        <w:t>határozata</w:t>
      </w:r>
      <w:proofErr w:type="gramEnd"/>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3"/>
          <w:szCs w:val="23"/>
          <w:lang w:eastAsia="hu-HU"/>
        </w:rPr>
      </w:pP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kern w:val="28"/>
          <w:sz w:val="24"/>
          <w:szCs w:val="24"/>
          <w:lang w:eastAsia="hu-HU"/>
        </w:rPr>
        <w:t xml:space="preserve">A </w:t>
      </w:r>
      <w:proofErr w:type="spellStart"/>
      <w:r w:rsidRPr="007B2DC4">
        <w:rPr>
          <w:rFonts w:ascii="Times New Roman" w:eastAsia="Times New Roman" w:hAnsi="Times New Roman" w:cs="Times New Roman"/>
          <w:b/>
          <w:kern w:val="28"/>
          <w:sz w:val="24"/>
          <w:szCs w:val="24"/>
          <w:lang w:eastAsia="hu-HU"/>
        </w:rPr>
        <w:t>Rojkó-Med</w:t>
      </w:r>
      <w:proofErr w:type="spellEnd"/>
      <w:r w:rsidRPr="007B2DC4">
        <w:rPr>
          <w:rFonts w:ascii="Times New Roman" w:eastAsia="Times New Roman" w:hAnsi="Times New Roman" w:cs="Times New Roman"/>
          <w:b/>
          <w:kern w:val="28"/>
          <w:sz w:val="24"/>
          <w:szCs w:val="24"/>
          <w:lang w:eastAsia="hu-HU"/>
        </w:rPr>
        <w:t xml:space="preserve"> </w:t>
      </w:r>
      <w:proofErr w:type="spellStart"/>
      <w:r w:rsidRPr="007B2DC4">
        <w:rPr>
          <w:rFonts w:ascii="Times New Roman" w:eastAsia="Times New Roman" w:hAnsi="Times New Roman" w:cs="Times New Roman"/>
          <w:b/>
          <w:kern w:val="28"/>
          <w:sz w:val="24"/>
          <w:szCs w:val="24"/>
          <w:lang w:eastAsia="hu-HU"/>
        </w:rPr>
        <w:t>Kft.-vel</w:t>
      </w:r>
      <w:proofErr w:type="spellEnd"/>
      <w:r w:rsidRPr="007B2DC4">
        <w:rPr>
          <w:rFonts w:ascii="Times New Roman" w:eastAsia="Times New Roman" w:hAnsi="Times New Roman" w:cs="Times New Roman"/>
          <w:b/>
          <w:kern w:val="28"/>
          <w:sz w:val="24"/>
          <w:szCs w:val="24"/>
          <w:lang w:eastAsia="hu-HU"/>
        </w:rPr>
        <w:t xml:space="preserve"> kötendő</w:t>
      </w:r>
      <w:r w:rsidRPr="007B2DC4">
        <w:rPr>
          <w:rFonts w:ascii="Times New Roman" w:eastAsia="Times New Roman" w:hAnsi="Times New Roman" w:cs="Times New Roman"/>
          <w:b/>
          <w:bCs/>
          <w:kern w:val="28"/>
          <w:sz w:val="24"/>
          <w:szCs w:val="24"/>
          <w:lang w:eastAsia="hu-HU"/>
        </w:rPr>
        <w:t xml:space="preserve"> </w:t>
      </w:r>
      <w:proofErr w:type="spellStart"/>
      <w:r w:rsidRPr="007B2DC4">
        <w:rPr>
          <w:rFonts w:ascii="Times New Roman" w:eastAsia="Times New Roman" w:hAnsi="Times New Roman" w:cs="Times New Roman"/>
          <w:b/>
          <w:bCs/>
          <w:kern w:val="28"/>
          <w:sz w:val="24"/>
          <w:szCs w:val="24"/>
          <w:lang w:eastAsia="hu-HU"/>
        </w:rPr>
        <w:t>feladatellátási</w:t>
      </w:r>
      <w:proofErr w:type="spellEnd"/>
      <w:r w:rsidRPr="007B2DC4">
        <w:rPr>
          <w:rFonts w:ascii="Times New Roman" w:eastAsia="Times New Roman" w:hAnsi="Times New Roman" w:cs="Times New Roman"/>
          <w:b/>
          <w:bCs/>
          <w:kern w:val="28"/>
          <w:sz w:val="24"/>
          <w:szCs w:val="24"/>
          <w:lang w:eastAsia="hu-HU"/>
        </w:rPr>
        <w:t xml:space="preserve"> szerződésről</w:t>
      </w:r>
    </w:p>
    <w:p w:rsidR="007B2DC4" w:rsidRPr="007B2DC4" w:rsidRDefault="007B2DC4" w:rsidP="007B2DC4">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3"/>
          <w:szCs w:val="23"/>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3"/>
          <w:szCs w:val="23"/>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Város Önkormányzatának Képviselő-testülete a </w:t>
      </w:r>
      <w:proofErr w:type="spellStart"/>
      <w:r w:rsidRPr="007B2DC4">
        <w:rPr>
          <w:rFonts w:ascii="Times New Roman" w:eastAsia="Times New Roman" w:hAnsi="Times New Roman" w:cs="Times New Roman"/>
          <w:kern w:val="28"/>
          <w:sz w:val="24"/>
          <w:szCs w:val="24"/>
          <w:lang w:eastAsia="hu-HU"/>
        </w:rPr>
        <w:t>Rojkó-Med</w:t>
      </w:r>
      <w:proofErr w:type="spellEnd"/>
      <w:r w:rsidRPr="007B2DC4">
        <w:rPr>
          <w:rFonts w:ascii="Times New Roman" w:eastAsia="Times New Roman" w:hAnsi="Times New Roman" w:cs="Times New Roman"/>
          <w:kern w:val="28"/>
          <w:sz w:val="24"/>
          <w:szCs w:val="24"/>
          <w:lang w:eastAsia="hu-HU"/>
        </w:rPr>
        <w:t xml:space="preserve"> </w:t>
      </w:r>
      <w:proofErr w:type="spellStart"/>
      <w:r w:rsidRPr="007B2DC4">
        <w:rPr>
          <w:rFonts w:ascii="Times New Roman" w:eastAsia="Times New Roman" w:hAnsi="Times New Roman" w:cs="Times New Roman"/>
          <w:kern w:val="28"/>
          <w:sz w:val="24"/>
          <w:szCs w:val="24"/>
          <w:lang w:eastAsia="hu-HU"/>
        </w:rPr>
        <w:t>Kft.-vel</w:t>
      </w:r>
      <w:proofErr w:type="spellEnd"/>
      <w:r w:rsidRPr="007B2DC4">
        <w:rPr>
          <w:rFonts w:ascii="Times New Roman" w:eastAsia="Times New Roman" w:hAnsi="Times New Roman" w:cs="Times New Roman"/>
          <w:kern w:val="28"/>
          <w:sz w:val="24"/>
          <w:szCs w:val="24"/>
          <w:lang w:eastAsia="hu-HU"/>
        </w:rPr>
        <w:t xml:space="preserve"> kötendő </w:t>
      </w:r>
      <w:proofErr w:type="spellStart"/>
      <w:r w:rsidRPr="007B2DC4">
        <w:rPr>
          <w:rFonts w:ascii="Times New Roman" w:eastAsia="Times New Roman" w:hAnsi="Times New Roman" w:cs="Times New Roman"/>
          <w:kern w:val="28"/>
          <w:sz w:val="24"/>
          <w:szCs w:val="24"/>
          <w:lang w:eastAsia="hu-HU"/>
        </w:rPr>
        <w:t>feladatellátási</w:t>
      </w:r>
      <w:proofErr w:type="spellEnd"/>
      <w:r w:rsidRPr="007B2DC4">
        <w:rPr>
          <w:rFonts w:ascii="Times New Roman" w:eastAsia="Times New Roman" w:hAnsi="Times New Roman" w:cs="Times New Roman"/>
          <w:kern w:val="28"/>
          <w:sz w:val="24"/>
          <w:szCs w:val="24"/>
          <w:lang w:eastAsia="hu-HU"/>
        </w:rPr>
        <w:t xml:space="preserve"> szerződésről szóló előterjesztést megtárgyalta és az önálló orvosi tevékenységről szóló 2000. évi II. tv. 2/B. § </w:t>
      </w:r>
      <w:proofErr w:type="spellStart"/>
      <w:r w:rsidRPr="007B2DC4">
        <w:rPr>
          <w:rFonts w:ascii="Times New Roman" w:eastAsia="Times New Roman" w:hAnsi="Times New Roman" w:cs="Times New Roman"/>
          <w:kern w:val="28"/>
          <w:sz w:val="24"/>
          <w:szCs w:val="24"/>
          <w:lang w:eastAsia="hu-HU"/>
        </w:rPr>
        <w:t>-ában</w:t>
      </w:r>
      <w:proofErr w:type="spellEnd"/>
      <w:r w:rsidRPr="007B2DC4">
        <w:rPr>
          <w:rFonts w:ascii="Times New Roman" w:eastAsia="Times New Roman" w:hAnsi="Times New Roman" w:cs="Times New Roman"/>
          <w:kern w:val="28"/>
          <w:sz w:val="24"/>
          <w:szCs w:val="24"/>
          <w:lang w:eastAsia="hu-HU"/>
        </w:rPr>
        <w:t xml:space="preserve"> foglaltak alapján az alábbi határozatot hozza:</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numPr>
          <w:ilvl w:val="0"/>
          <w:numId w:val="3"/>
        </w:numPr>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hu-HU"/>
        </w:rPr>
      </w:pPr>
      <w:r w:rsidRPr="007B2DC4">
        <w:rPr>
          <w:rFonts w:ascii="Times New Roman" w:eastAsia="Times New Roman" w:hAnsi="Times New Roman" w:cs="Times New Roman"/>
          <w:b/>
          <w:bCs/>
          <w:sz w:val="24"/>
          <w:szCs w:val="24"/>
          <w:lang w:eastAsia="hu-HU"/>
        </w:rPr>
        <w:t xml:space="preserve">Elfogadja Tiszavasvári Város Önkormányzata és a </w:t>
      </w:r>
      <w:proofErr w:type="spellStart"/>
      <w:r w:rsidRPr="007B2DC4">
        <w:rPr>
          <w:rFonts w:ascii="Times New Roman" w:eastAsia="Times New Roman" w:hAnsi="Times New Roman" w:cs="Times New Roman"/>
          <w:b/>
          <w:kern w:val="28"/>
          <w:sz w:val="24"/>
          <w:szCs w:val="24"/>
          <w:lang w:eastAsia="hu-HU"/>
        </w:rPr>
        <w:t>ROJKÓ-Med</w:t>
      </w:r>
      <w:proofErr w:type="spellEnd"/>
      <w:r w:rsidRPr="007B2DC4">
        <w:rPr>
          <w:rFonts w:ascii="Times New Roman" w:eastAsia="Times New Roman" w:hAnsi="Times New Roman" w:cs="Times New Roman"/>
          <w:b/>
          <w:kern w:val="28"/>
          <w:sz w:val="24"/>
          <w:szCs w:val="24"/>
          <w:lang w:eastAsia="hu-HU"/>
        </w:rPr>
        <w:t xml:space="preserve"> Kft.</w:t>
      </w:r>
      <w:r w:rsidRPr="007B2DC4">
        <w:rPr>
          <w:rFonts w:ascii="Times New Roman" w:eastAsia="Times New Roman" w:hAnsi="Times New Roman" w:cs="Times New Roman"/>
          <w:bCs/>
          <w:color w:val="000000"/>
          <w:kern w:val="28"/>
          <w:sz w:val="24"/>
          <w:szCs w:val="24"/>
          <w:lang w:eastAsia="hu-HU"/>
        </w:rPr>
        <w:t xml:space="preserve"> (székhelye: 4558 Ófehértó Besenyődi u. 11</w:t>
      </w:r>
      <w:proofErr w:type="gramStart"/>
      <w:r w:rsidRPr="007B2DC4">
        <w:rPr>
          <w:rFonts w:ascii="Times New Roman" w:eastAsia="Times New Roman" w:hAnsi="Times New Roman" w:cs="Times New Roman"/>
          <w:bCs/>
          <w:color w:val="000000"/>
          <w:kern w:val="28"/>
          <w:sz w:val="24"/>
          <w:szCs w:val="24"/>
          <w:lang w:eastAsia="hu-HU"/>
        </w:rPr>
        <w:t>.,</w:t>
      </w:r>
      <w:proofErr w:type="gramEnd"/>
      <w:r w:rsidRPr="007B2DC4">
        <w:rPr>
          <w:rFonts w:ascii="Times New Roman" w:eastAsia="Times New Roman" w:hAnsi="Times New Roman" w:cs="Times New Roman"/>
          <w:bCs/>
          <w:color w:val="000000"/>
          <w:kern w:val="28"/>
          <w:sz w:val="24"/>
          <w:szCs w:val="24"/>
          <w:lang w:eastAsia="hu-HU"/>
        </w:rPr>
        <w:t xml:space="preserve"> képviseli: Dr. </w:t>
      </w:r>
      <w:proofErr w:type="spellStart"/>
      <w:r w:rsidRPr="007B2DC4">
        <w:rPr>
          <w:rFonts w:ascii="Times New Roman" w:eastAsia="Times New Roman" w:hAnsi="Times New Roman" w:cs="Times New Roman"/>
          <w:bCs/>
          <w:color w:val="000000"/>
          <w:kern w:val="28"/>
          <w:sz w:val="24"/>
          <w:szCs w:val="24"/>
          <w:lang w:eastAsia="hu-HU"/>
        </w:rPr>
        <w:t>Rojkó</w:t>
      </w:r>
      <w:proofErr w:type="spellEnd"/>
      <w:r w:rsidRPr="007B2DC4">
        <w:rPr>
          <w:rFonts w:ascii="Times New Roman" w:eastAsia="Times New Roman" w:hAnsi="Times New Roman" w:cs="Times New Roman"/>
          <w:bCs/>
          <w:color w:val="000000"/>
          <w:kern w:val="28"/>
          <w:sz w:val="24"/>
          <w:szCs w:val="24"/>
          <w:lang w:eastAsia="hu-HU"/>
        </w:rPr>
        <w:t xml:space="preserve"> László) között kötendő </w:t>
      </w:r>
      <w:r w:rsidRPr="007B2DC4">
        <w:rPr>
          <w:rFonts w:ascii="Times New Roman" w:eastAsia="Times New Roman" w:hAnsi="Times New Roman" w:cs="Times New Roman"/>
          <w:bCs/>
          <w:sz w:val="24"/>
          <w:szCs w:val="24"/>
          <w:lang w:eastAsia="hu-HU"/>
        </w:rPr>
        <w:t xml:space="preserve">a jelen határozat 1. mellékletét képező módosításokkal egységes szerkezetbe foglalt </w:t>
      </w:r>
      <w:proofErr w:type="spellStart"/>
      <w:r w:rsidRPr="007B2DC4">
        <w:rPr>
          <w:rFonts w:ascii="Times New Roman" w:eastAsia="Times New Roman" w:hAnsi="Times New Roman" w:cs="Times New Roman"/>
          <w:bCs/>
          <w:sz w:val="24"/>
          <w:szCs w:val="24"/>
          <w:lang w:eastAsia="hu-HU"/>
        </w:rPr>
        <w:t>feladatellátási</w:t>
      </w:r>
      <w:proofErr w:type="spellEnd"/>
      <w:r w:rsidRPr="007B2DC4">
        <w:rPr>
          <w:rFonts w:ascii="Times New Roman" w:eastAsia="Times New Roman" w:hAnsi="Times New Roman" w:cs="Times New Roman"/>
          <w:bCs/>
          <w:sz w:val="24"/>
          <w:szCs w:val="24"/>
          <w:lang w:eastAsia="hu-HU"/>
        </w:rPr>
        <w:t xml:space="preserve"> szerződést</w:t>
      </w:r>
      <w:r w:rsidRPr="007B2DC4">
        <w:rPr>
          <w:rFonts w:ascii="Times New Roman" w:eastAsia="Times New Roman" w:hAnsi="Times New Roman" w:cs="Times New Roman"/>
          <w:b/>
          <w:bCs/>
          <w:sz w:val="24"/>
          <w:szCs w:val="24"/>
          <w:lang w:eastAsia="hu-HU"/>
        </w:rPr>
        <w:t xml:space="preserve"> és felhatalmazza a polgármestert annak aláírására.</w:t>
      </w:r>
    </w:p>
    <w:p w:rsidR="007B2DC4" w:rsidRPr="007B2DC4" w:rsidRDefault="007B2DC4" w:rsidP="007B2DC4">
      <w:pPr>
        <w:widowControl w:val="0"/>
        <w:overflowPunct w:val="0"/>
        <w:autoSpaceDE w:val="0"/>
        <w:autoSpaceDN w:val="0"/>
        <w:adjustRightInd w:val="0"/>
        <w:spacing w:after="0" w:line="240" w:lineRule="auto"/>
        <w:ind w:left="360"/>
        <w:jc w:val="both"/>
        <w:rPr>
          <w:rFonts w:ascii="Times New Roman" w:eastAsia="Times New Roman" w:hAnsi="Times New Roman" w:cs="Times New Roman"/>
          <w:color w:val="FF0000"/>
          <w:kern w:val="28"/>
          <w:sz w:val="24"/>
          <w:szCs w:val="24"/>
          <w:lang w:eastAsia="hu-HU"/>
        </w:rPr>
      </w:pPr>
      <w:r w:rsidRPr="007B2DC4">
        <w:rPr>
          <w:rFonts w:ascii="Times New Roman" w:eastAsia="Times New Roman" w:hAnsi="Times New Roman" w:cs="Times New Roman"/>
          <w:b/>
          <w:color w:val="FF0000"/>
          <w:kern w:val="28"/>
          <w:sz w:val="24"/>
          <w:szCs w:val="24"/>
          <w:lang w:eastAsia="hu-HU"/>
        </w:rPr>
        <w:t xml:space="preserve"> </w:t>
      </w:r>
    </w:p>
    <w:p w:rsidR="007B2DC4" w:rsidRPr="007B2DC4" w:rsidRDefault="007B2DC4" w:rsidP="007B2DC4">
      <w:pPr>
        <w:widowControl w:val="0"/>
        <w:overflowPunct w:val="0"/>
        <w:autoSpaceDE w:val="0"/>
        <w:autoSpaceDN w:val="0"/>
        <w:adjustRightInd w:val="0"/>
        <w:spacing w:after="0" w:line="240" w:lineRule="auto"/>
        <w:ind w:left="720"/>
        <w:contextualSpacing/>
        <w:rPr>
          <w:rFonts w:ascii="Times New Roman" w:eastAsia="Times New Roman" w:hAnsi="Times New Roman" w:cs="Times New Roman"/>
          <w:b/>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ind w:left="720"/>
        <w:contextualSpacing/>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kern w:val="28"/>
          <w:sz w:val="24"/>
          <w:szCs w:val="24"/>
          <w:lang w:eastAsia="hu-HU"/>
        </w:rPr>
        <w:t>Határidő:</w:t>
      </w:r>
      <w:r w:rsidRPr="007B2DC4">
        <w:rPr>
          <w:rFonts w:ascii="Times New Roman" w:eastAsia="Times New Roman" w:hAnsi="Times New Roman" w:cs="Times New Roman"/>
          <w:kern w:val="28"/>
          <w:sz w:val="24"/>
          <w:szCs w:val="24"/>
          <w:lang w:eastAsia="hu-HU"/>
        </w:rPr>
        <w:t xml:space="preserve"> esedékességkor</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b/>
          <w:kern w:val="28"/>
          <w:sz w:val="24"/>
          <w:szCs w:val="24"/>
          <w:lang w:eastAsia="hu-HU"/>
        </w:rPr>
        <w:t>Felelős:</w:t>
      </w:r>
      <w:r w:rsidRPr="007B2DC4">
        <w:rPr>
          <w:rFonts w:ascii="Times New Roman" w:eastAsia="Times New Roman" w:hAnsi="Times New Roman" w:cs="Times New Roman"/>
          <w:kern w:val="28"/>
          <w:sz w:val="24"/>
          <w:szCs w:val="24"/>
          <w:lang w:eastAsia="hu-HU"/>
        </w:rPr>
        <w:t xml:space="preserve"> Szőke Zoltán polgármester</w:t>
      </w:r>
    </w:p>
    <w:p w:rsidR="007B2DC4" w:rsidRPr="007B2DC4" w:rsidRDefault="007B2DC4" w:rsidP="007B2DC4">
      <w:pPr>
        <w:widowControl w:val="0"/>
        <w:overflowPunct w:val="0"/>
        <w:autoSpaceDE w:val="0"/>
        <w:autoSpaceDN w:val="0"/>
        <w:adjustRightInd w:val="0"/>
        <w:spacing w:after="0" w:line="240" w:lineRule="auto"/>
        <w:ind w:left="720"/>
        <w:contextualSpacing/>
        <w:jc w:val="both"/>
        <w:rPr>
          <w:rFonts w:ascii="Times New Roman" w:eastAsia="Times New Roman" w:hAnsi="Times New Roman" w:cs="Times New Roman"/>
          <w:b/>
          <w:bCs/>
          <w:sz w:val="24"/>
          <w:szCs w:val="24"/>
          <w:lang w:eastAsia="hu-HU"/>
        </w:rPr>
      </w:pPr>
    </w:p>
    <w:p w:rsidR="007B2DC4" w:rsidRPr="007B2DC4" w:rsidRDefault="007B2DC4" w:rsidP="007B2DC4">
      <w:pPr>
        <w:widowControl w:val="0"/>
        <w:numPr>
          <w:ilvl w:val="0"/>
          <w:numId w:val="3"/>
        </w:numPr>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hu-HU"/>
        </w:rPr>
      </w:pPr>
      <w:r w:rsidRPr="007B2DC4">
        <w:rPr>
          <w:rFonts w:ascii="Times New Roman" w:eastAsia="Times New Roman" w:hAnsi="Times New Roman" w:cs="Times New Roman"/>
          <w:kern w:val="28"/>
          <w:sz w:val="24"/>
          <w:szCs w:val="24"/>
          <w:lang w:eastAsia="hu-HU"/>
        </w:rPr>
        <w:t xml:space="preserve">Felkéri a polgármestert a döntésről tájékoztassa a </w:t>
      </w:r>
      <w:proofErr w:type="spellStart"/>
      <w:r w:rsidRPr="007B2DC4">
        <w:rPr>
          <w:rFonts w:ascii="Times New Roman" w:eastAsia="Times New Roman" w:hAnsi="Times New Roman" w:cs="Times New Roman"/>
          <w:kern w:val="28"/>
          <w:sz w:val="24"/>
          <w:szCs w:val="24"/>
          <w:lang w:eastAsia="hu-HU"/>
        </w:rPr>
        <w:t>ROJKÓ-Med</w:t>
      </w:r>
      <w:proofErr w:type="spellEnd"/>
      <w:r w:rsidRPr="007B2DC4">
        <w:rPr>
          <w:rFonts w:ascii="Times New Roman" w:eastAsia="Times New Roman" w:hAnsi="Times New Roman" w:cs="Times New Roman"/>
          <w:kern w:val="28"/>
          <w:sz w:val="24"/>
          <w:szCs w:val="24"/>
          <w:lang w:eastAsia="hu-HU"/>
        </w:rPr>
        <w:t xml:space="preserve"> Kft. ügyvezetőjét.</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u w:val="single"/>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u w:val="single"/>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kern w:val="28"/>
          <w:sz w:val="24"/>
          <w:szCs w:val="24"/>
          <w:lang w:eastAsia="hu-HU"/>
        </w:rPr>
        <w:t>Határidő:</w:t>
      </w:r>
      <w:r w:rsidRPr="007B2DC4">
        <w:rPr>
          <w:rFonts w:ascii="Times New Roman" w:eastAsia="Times New Roman" w:hAnsi="Times New Roman" w:cs="Times New Roman"/>
          <w:kern w:val="28"/>
          <w:sz w:val="24"/>
          <w:szCs w:val="24"/>
          <w:lang w:eastAsia="hu-HU"/>
        </w:rPr>
        <w:t xml:space="preserve"> azonnal</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b/>
          <w:kern w:val="28"/>
          <w:sz w:val="24"/>
          <w:szCs w:val="24"/>
          <w:lang w:eastAsia="hu-HU"/>
        </w:rPr>
        <w:t>Felelős:</w:t>
      </w:r>
      <w:r w:rsidRPr="007B2DC4">
        <w:rPr>
          <w:rFonts w:ascii="Times New Roman" w:eastAsia="Times New Roman" w:hAnsi="Times New Roman" w:cs="Times New Roman"/>
          <w:kern w:val="28"/>
          <w:sz w:val="24"/>
          <w:szCs w:val="24"/>
          <w:lang w:eastAsia="hu-HU"/>
        </w:rPr>
        <w:t xml:space="preserve"> Szőke Zoltán polgármester</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spacing w:after="0" w:line="240" w:lineRule="auto"/>
        <w:contextualSpacing/>
        <w:jc w:val="both"/>
        <w:rPr>
          <w:rFonts w:ascii="Times New Roman" w:eastAsia="Calibri" w:hAnsi="Times New Roman" w:cs="Times New Roman"/>
          <w:sz w:val="24"/>
          <w:szCs w:val="24"/>
          <w:lang w:eastAsia="hu-HU"/>
        </w:rPr>
      </w:pPr>
    </w:p>
    <w:p w:rsidR="007B2DC4" w:rsidRDefault="007B2DC4" w:rsidP="007B2DC4">
      <w:pPr>
        <w:widowControl w:val="0"/>
        <w:overflowPunct w:val="0"/>
        <w:autoSpaceDE w:val="0"/>
        <w:autoSpaceDN w:val="0"/>
        <w:adjustRightInd w:val="0"/>
        <w:spacing w:after="0" w:line="360" w:lineRule="auto"/>
        <w:ind w:right="26"/>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ab/>
      </w:r>
    </w:p>
    <w:p w:rsidR="007B2DC4" w:rsidRDefault="007B2DC4" w:rsidP="007B2DC4"/>
    <w:p w:rsidR="007B2DC4" w:rsidRPr="00E6682A" w:rsidRDefault="007B2DC4" w:rsidP="007B2DC4">
      <w:pPr>
        <w:widowControl w:val="0"/>
        <w:suppressAutoHyphens/>
        <w:spacing w:after="0" w:line="240" w:lineRule="auto"/>
        <w:rPr>
          <w:rFonts w:ascii="Times New Roman" w:eastAsia="Lucida Sans Unicode" w:hAnsi="Times New Roman" w:cs="Times New Roman"/>
          <w:b/>
          <w:kern w:val="1"/>
          <w:sz w:val="24"/>
          <w:szCs w:val="24"/>
          <w:lang w:eastAsia="ar-SA"/>
        </w:rPr>
      </w:pPr>
      <w:r w:rsidRPr="00E6682A">
        <w:rPr>
          <w:rFonts w:ascii="Times New Roman" w:eastAsia="Lucida Sans Unicode" w:hAnsi="Times New Roman" w:cs="Times New Roman"/>
          <w:kern w:val="1"/>
          <w:sz w:val="24"/>
          <w:szCs w:val="24"/>
          <w:lang w:eastAsia="ar-SA"/>
        </w:rPr>
        <w:t xml:space="preserve">                           </w:t>
      </w:r>
      <w:r w:rsidRPr="00E6682A">
        <w:rPr>
          <w:rFonts w:ascii="Times New Roman" w:eastAsia="Lucida Sans Unicode" w:hAnsi="Times New Roman" w:cs="Times New Roman"/>
          <w:b/>
          <w:kern w:val="1"/>
          <w:sz w:val="24"/>
          <w:szCs w:val="24"/>
          <w:lang w:eastAsia="ar-SA"/>
        </w:rPr>
        <w:t xml:space="preserve">Szőke </w:t>
      </w:r>
      <w:proofErr w:type="gramStart"/>
      <w:r w:rsidRPr="00E6682A">
        <w:rPr>
          <w:rFonts w:ascii="Times New Roman" w:eastAsia="Lucida Sans Unicode" w:hAnsi="Times New Roman" w:cs="Times New Roman"/>
          <w:b/>
          <w:kern w:val="1"/>
          <w:sz w:val="24"/>
          <w:szCs w:val="24"/>
          <w:lang w:eastAsia="ar-SA"/>
        </w:rPr>
        <w:t xml:space="preserve">Zoltán                       </w:t>
      </w:r>
      <w:proofErr w:type="spellStart"/>
      <w:r w:rsidRPr="00E6682A">
        <w:rPr>
          <w:rFonts w:ascii="Times New Roman" w:eastAsia="Lucida Sans Unicode" w:hAnsi="Times New Roman" w:cs="Times New Roman"/>
          <w:b/>
          <w:kern w:val="1"/>
          <w:sz w:val="24"/>
          <w:szCs w:val="24"/>
          <w:lang w:eastAsia="ar-SA"/>
        </w:rPr>
        <w:t>Ostorháziné</w:t>
      </w:r>
      <w:proofErr w:type="spellEnd"/>
      <w:proofErr w:type="gramEnd"/>
      <w:r w:rsidRPr="00E6682A">
        <w:rPr>
          <w:rFonts w:ascii="Times New Roman" w:eastAsia="Lucida Sans Unicode" w:hAnsi="Times New Roman" w:cs="Times New Roman"/>
          <w:b/>
          <w:kern w:val="1"/>
          <w:sz w:val="24"/>
          <w:szCs w:val="24"/>
          <w:lang w:eastAsia="ar-SA"/>
        </w:rPr>
        <w:t xml:space="preserve"> dr. </w:t>
      </w:r>
      <w:proofErr w:type="spellStart"/>
      <w:r w:rsidRPr="00E6682A">
        <w:rPr>
          <w:rFonts w:ascii="Times New Roman" w:eastAsia="Lucida Sans Unicode" w:hAnsi="Times New Roman" w:cs="Times New Roman"/>
          <w:b/>
          <w:kern w:val="1"/>
          <w:sz w:val="24"/>
          <w:szCs w:val="24"/>
          <w:lang w:eastAsia="ar-SA"/>
        </w:rPr>
        <w:t>Kórik</w:t>
      </w:r>
      <w:proofErr w:type="spellEnd"/>
      <w:r w:rsidRPr="00E6682A">
        <w:rPr>
          <w:rFonts w:ascii="Times New Roman" w:eastAsia="Lucida Sans Unicode" w:hAnsi="Times New Roman" w:cs="Times New Roman"/>
          <w:b/>
          <w:kern w:val="1"/>
          <w:sz w:val="24"/>
          <w:szCs w:val="24"/>
          <w:lang w:eastAsia="ar-SA"/>
        </w:rPr>
        <w:t xml:space="preserve"> Zsuzsanna</w:t>
      </w:r>
    </w:p>
    <w:p w:rsidR="007B2DC4" w:rsidRPr="00E6682A" w:rsidRDefault="007B2DC4" w:rsidP="007B2DC4">
      <w:pPr>
        <w:widowControl w:val="0"/>
        <w:suppressAutoHyphens/>
        <w:spacing w:after="0" w:line="240" w:lineRule="auto"/>
        <w:rPr>
          <w:rFonts w:ascii="Times New Roman" w:eastAsia="Lucida Sans Unicode" w:hAnsi="Times New Roman" w:cs="Times New Roman"/>
          <w:b/>
          <w:kern w:val="1"/>
          <w:sz w:val="24"/>
          <w:szCs w:val="24"/>
          <w:lang w:eastAsia="ar-SA"/>
        </w:rPr>
      </w:pPr>
      <w:r w:rsidRPr="00E6682A">
        <w:rPr>
          <w:rFonts w:ascii="Times New Roman" w:eastAsia="Lucida Sans Unicode" w:hAnsi="Times New Roman" w:cs="Times New Roman"/>
          <w:b/>
          <w:kern w:val="1"/>
          <w:sz w:val="24"/>
          <w:szCs w:val="24"/>
          <w:lang w:eastAsia="ar-SA"/>
        </w:rPr>
        <w:t xml:space="preserve">                           </w:t>
      </w:r>
      <w:proofErr w:type="gramStart"/>
      <w:r w:rsidRPr="00E6682A">
        <w:rPr>
          <w:rFonts w:ascii="Times New Roman" w:eastAsia="Lucida Sans Unicode" w:hAnsi="Times New Roman" w:cs="Times New Roman"/>
          <w:b/>
          <w:kern w:val="1"/>
          <w:sz w:val="24"/>
          <w:szCs w:val="24"/>
          <w:lang w:eastAsia="ar-SA"/>
        </w:rPr>
        <w:t>polgármester</w:t>
      </w:r>
      <w:proofErr w:type="gramEnd"/>
      <w:r w:rsidRPr="00E6682A">
        <w:rPr>
          <w:rFonts w:ascii="Times New Roman" w:eastAsia="Lucida Sans Unicode" w:hAnsi="Times New Roman" w:cs="Times New Roman"/>
          <w:b/>
          <w:kern w:val="1"/>
          <w:sz w:val="24"/>
          <w:szCs w:val="24"/>
          <w:lang w:eastAsia="ar-SA"/>
        </w:rPr>
        <w:t xml:space="preserve">                                          jegyző</w:t>
      </w:r>
    </w:p>
    <w:p w:rsidR="007B2DC4" w:rsidRPr="007B2DC4" w:rsidRDefault="007B2DC4" w:rsidP="007B2DC4">
      <w:pPr>
        <w:widowControl w:val="0"/>
        <w:overflowPunct w:val="0"/>
        <w:autoSpaceDE w:val="0"/>
        <w:autoSpaceDN w:val="0"/>
        <w:adjustRightInd w:val="0"/>
        <w:spacing w:after="0" w:line="360" w:lineRule="auto"/>
        <w:ind w:right="26"/>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br w:type="page"/>
      </w:r>
      <w:r>
        <w:rPr>
          <w:rFonts w:ascii="Times New Roman" w:eastAsia="Times New Roman" w:hAnsi="Times New Roman" w:cs="Times New Roman"/>
          <w:kern w:val="28"/>
          <w:sz w:val="24"/>
          <w:szCs w:val="24"/>
          <w:lang w:eastAsia="hu-HU"/>
        </w:rPr>
        <w:lastRenderedPageBreak/>
        <w:t>275</w:t>
      </w:r>
      <w:r w:rsidRPr="007B2DC4">
        <w:rPr>
          <w:rFonts w:ascii="Times New Roman" w:eastAsia="Times New Roman" w:hAnsi="Times New Roman" w:cs="Times New Roman"/>
          <w:kern w:val="28"/>
          <w:sz w:val="24"/>
          <w:szCs w:val="24"/>
          <w:lang w:eastAsia="hu-HU"/>
        </w:rPr>
        <w:t>/2019. (</w:t>
      </w:r>
      <w:r>
        <w:rPr>
          <w:rFonts w:ascii="Times New Roman" w:eastAsia="Times New Roman" w:hAnsi="Times New Roman" w:cs="Times New Roman"/>
          <w:kern w:val="28"/>
          <w:sz w:val="24"/>
          <w:szCs w:val="24"/>
          <w:lang w:eastAsia="hu-HU"/>
        </w:rPr>
        <w:t>VII.25</w:t>
      </w:r>
      <w:r w:rsidRPr="007B2DC4">
        <w:rPr>
          <w:rFonts w:ascii="Times New Roman" w:eastAsia="Times New Roman" w:hAnsi="Times New Roman" w:cs="Times New Roman"/>
          <w:kern w:val="28"/>
          <w:sz w:val="24"/>
          <w:szCs w:val="24"/>
          <w:lang w:eastAsia="hu-HU"/>
        </w:rPr>
        <w:t>.) Kt. sz. határozat 1. melléklete</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spacing w:after="0" w:line="240" w:lineRule="auto"/>
        <w:jc w:val="center"/>
        <w:rPr>
          <w:rFonts w:ascii="Times New Roman" w:eastAsia="Calibri" w:hAnsi="Times New Roman" w:cs="Times New Roman"/>
          <w:b/>
          <w:bCs/>
          <w:sz w:val="24"/>
          <w:szCs w:val="24"/>
        </w:rPr>
      </w:pPr>
      <w:r w:rsidRPr="007B2DC4">
        <w:rPr>
          <w:rFonts w:ascii="Times New Roman" w:eastAsia="Calibri" w:hAnsi="Times New Roman" w:cs="Times New Roman"/>
          <w:b/>
          <w:bCs/>
          <w:sz w:val="24"/>
          <w:szCs w:val="24"/>
        </w:rPr>
        <w:t>FELADAT-ELLÁTÁSI SZERZŐDÉS</w:t>
      </w:r>
    </w:p>
    <w:p w:rsidR="007B2DC4" w:rsidRPr="007B2DC4" w:rsidRDefault="007B2DC4" w:rsidP="007B2DC4">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háziorvosi</w:t>
      </w:r>
      <w:proofErr w:type="gramEnd"/>
      <w:r w:rsidRPr="007B2DC4">
        <w:rPr>
          <w:rFonts w:ascii="Times New Roman" w:eastAsia="Calibri" w:hAnsi="Times New Roman" w:cs="Times New Roman"/>
          <w:b/>
          <w:bCs/>
          <w:sz w:val="24"/>
          <w:szCs w:val="24"/>
        </w:rPr>
        <w:t xml:space="preserve"> körzet ellátására</w:t>
      </w: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7B2DC4" w:rsidRPr="007B2DC4" w:rsidRDefault="007B2DC4" w:rsidP="007B2DC4">
      <w:pPr>
        <w:spacing w:after="0" w:line="240" w:lineRule="auto"/>
        <w:jc w:val="both"/>
        <w:rPr>
          <w:rFonts w:ascii="Times New Roman" w:eastAsia="Calibri" w:hAnsi="Times New Roman" w:cs="Times New Roman"/>
          <w:sz w:val="24"/>
          <w:szCs w:val="20"/>
          <w:lang w:val="en-US"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roofErr w:type="spellStart"/>
      <w:r w:rsidRPr="007B2DC4">
        <w:rPr>
          <w:rFonts w:ascii="Times New Roman" w:eastAsia="Calibri" w:hAnsi="Times New Roman" w:cs="Times New Roman"/>
          <w:sz w:val="24"/>
          <w:szCs w:val="20"/>
          <w:lang w:val="en-US" w:eastAsia="hu-HU"/>
        </w:rPr>
        <w:t>másrészről</w:t>
      </w:r>
      <w:proofErr w:type="spellEnd"/>
      <w:r w:rsidRPr="007B2DC4">
        <w:rPr>
          <w:rFonts w:ascii="Times New Roman" w:eastAsia="Calibri" w:hAnsi="Times New Roman" w:cs="Times New Roman"/>
          <w:sz w:val="24"/>
          <w:szCs w:val="20"/>
          <w:lang w:val="en-US" w:eastAsia="hu-HU"/>
        </w:rPr>
        <w:t xml:space="preserve"> </w:t>
      </w:r>
      <w:r w:rsidRPr="007B2DC4">
        <w:rPr>
          <w:rFonts w:ascii="Times New Roman" w:eastAsia="Calibri" w:hAnsi="Times New Roman" w:cs="Times New Roman"/>
          <w:b/>
          <w:sz w:val="24"/>
          <w:szCs w:val="20"/>
          <w:lang w:val="en-US" w:eastAsia="hu-HU"/>
        </w:rPr>
        <w:t xml:space="preserve">ROJKÓ-MED </w:t>
      </w:r>
      <w:proofErr w:type="spellStart"/>
      <w:r w:rsidRPr="007B2DC4">
        <w:rPr>
          <w:rFonts w:ascii="Times New Roman" w:eastAsia="Calibri" w:hAnsi="Times New Roman" w:cs="Times New Roman"/>
          <w:b/>
          <w:sz w:val="24"/>
          <w:szCs w:val="20"/>
          <w:lang w:val="en-US" w:eastAsia="hu-HU"/>
        </w:rPr>
        <w:t>Tanácsadó</w:t>
      </w:r>
      <w:proofErr w:type="spellEnd"/>
      <w:r w:rsidRPr="007B2DC4">
        <w:rPr>
          <w:rFonts w:ascii="Times New Roman" w:eastAsia="Calibri" w:hAnsi="Times New Roman" w:cs="Times New Roman"/>
          <w:b/>
          <w:sz w:val="24"/>
          <w:szCs w:val="20"/>
          <w:lang w:val="en-US" w:eastAsia="hu-HU"/>
        </w:rPr>
        <w:t xml:space="preserve"> </w:t>
      </w:r>
      <w:proofErr w:type="spellStart"/>
      <w:r w:rsidRPr="007B2DC4">
        <w:rPr>
          <w:rFonts w:ascii="Times New Roman" w:eastAsia="Calibri" w:hAnsi="Times New Roman" w:cs="Times New Roman"/>
          <w:b/>
          <w:sz w:val="24"/>
          <w:szCs w:val="20"/>
          <w:lang w:val="en-US" w:eastAsia="hu-HU"/>
        </w:rPr>
        <w:t>és</w:t>
      </w:r>
      <w:proofErr w:type="spellEnd"/>
      <w:r w:rsidRPr="007B2DC4">
        <w:rPr>
          <w:rFonts w:ascii="Times New Roman" w:eastAsia="Calibri" w:hAnsi="Times New Roman" w:cs="Times New Roman"/>
          <w:b/>
          <w:sz w:val="24"/>
          <w:szCs w:val="20"/>
          <w:lang w:val="en-US" w:eastAsia="hu-HU"/>
        </w:rPr>
        <w:t xml:space="preserve"> </w:t>
      </w:r>
      <w:proofErr w:type="spellStart"/>
      <w:r w:rsidRPr="007B2DC4">
        <w:rPr>
          <w:rFonts w:ascii="Times New Roman" w:eastAsia="Calibri" w:hAnsi="Times New Roman" w:cs="Times New Roman"/>
          <w:b/>
          <w:sz w:val="24"/>
          <w:szCs w:val="20"/>
          <w:lang w:val="en-US" w:eastAsia="hu-HU"/>
        </w:rPr>
        <w:t>Szolgáltató</w:t>
      </w:r>
      <w:proofErr w:type="spellEnd"/>
      <w:r w:rsidRPr="007B2DC4">
        <w:rPr>
          <w:rFonts w:ascii="Times New Roman" w:eastAsia="Calibri" w:hAnsi="Times New Roman" w:cs="Times New Roman"/>
          <w:b/>
          <w:sz w:val="24"/>
          <w:szCs w:val="20"/>
          <w:lang w:val="en-US" w:eastAsia="hu-HU"/>
        </w:rPr>
        <w:t xml:space="preserve"> </w:t>
      </w:r>
      <w:proofErr w:type="spellStart"/>
      <w:r w:rsidRPr="007B2DC4">
        <w:rPr>
          <w:rFonts w:ascii="Times New Roman" w:eastAsia="Calibri" w:hAnsi="Times New Roman" w:cs="Times New Roman"/>
          <w:b/>
          <w:sz w:val="24"/>
          <w:szCs w:val="20"/>
          <w:lang w:val="en-US" w:eastAsia="hu-HU"/>
        </w:rPr>
        <w:t>Kft</w:t>
      </w:r>
      <w:proofErr w:type="spellEnd"/>
      <w:r w:rsidRPr="007B2DC4">
        <w:rPr>
          <w:rFonts w:ascii="Times New Roman" w:eastAsia="Calibri" w:hAnsi="Times New Roman" w:cs="Times New Roman"/>
          <w:sz w:val="24"/>
          <w:szCs w:val="20"/>
          <w:lang w:val="en-US" w:eastAsia="hu-HU"/>
        </w:rPr>
        <w:t xml:space="preserve">. </w:t>
      </w:r>
      <w:r w:rsidRPr="007B2DC4">
        <w:rPr>
          <w:rFonts w:ascii="Times New Roman" w:eastAsia="Calibri" w:hAnsi="Times New Roman" w:cs="Times New Roman"/>
          <w:sz w:val="24"/>
          <w:szCs w:val="24"/>
          <w:lang w:val="en-US" w:eastAsia="hu-HU"/>
        </w:rPr>
        <w:t>(</w:t>
      </w:r>
      <w:r w:rsidRPr="007B2DC4">
        <w:rPr>
          <w:rFonts w:ascii="Times New Roman" w:eastAsia="Times New Roman" w:hAnsi="Times New Roman" w:cs="Times New Roman"/>
          <w:kern w:val="28"/>
          <w:sz w:val="24"/>
          <w:szCs w:val="24"/>
          <w:lang w:eastAsia="hu-HU"/>
        </w:rPr>
        <w:t>székhelye: 4558 Ófehértó Besenyődi u. 11., adószáma: 12451245-1-15,) képviseli</w:t>
      </w:r>
      <w:r w:rsidRPr="007B2DC4">
        <w:rPr>
          <w:rFonts w:ascii="Times New Roman" w:eastAsia="Times New Roman" w:hAnsi="Times New Roman" w:cs="Times New Roman"/>
          <w:b/>
          <w:kern w:val="28"/>
          <w:sz w:val="24"/>
          <w:szCs w:val="24"/>
          <w:lang w:eastAsia="hu-HU"/>
        </w:rPr>
        <w:t xml:space="preserve">: Dr. </w:t>
      </w:r>
      <w:proofErr w:type="spellStart"/>
      <w:r w:rsidRPr="007B2DC4">
        <w:rPr>
          <w:rFonts w:ascii="Times New Roman" w:eastAsia="Times New Roman" w:hAnsi="Times New Roman" w:cs="Times New Roman"/>
          <w:b/>
          <w:kern w:val="28"/>
          <w:sz w:val="24"/>
          <w:szCs w:val="24"/>
          <w:lang w:eastAsia="hu-HU"/>
        </w:rPr>
        <w:t>Rojkó</w:t>
      </w:r>
      <w:proofErr w:type="spellEnd"/>
      <w:r w:rsidRPr="007B2DC4">
        <w:rPr>
          <w:rFonts w:ascii="Times New Roman" w:eastAsia="Times New Roman" w:hAnsi="Times New Roman" w:cs="Times New Roman"/>
          <w:b/>
          <w:kern w:val="28"/>
          <w:sz w:val="24"/>
          <w:szCs w:val="24"/>
          <w:lang w:eastAsia="hu-HU"/>
        </w:rPr>
        <w:t xml:space="preserve"> László</w:t>
      </w:r>
      <w:r w:rsidRPr="007B2DC4">
        <w:rPr>
          <w:rFonts w:ascii="Times New Roman" w:eastAsia="Times New Roman" w:hAnsi="Times New Roman" w:cs="Times New Roman"/>
          <w:kern w:val="28"/>
          <w:sz w:val="24"/>
          <w:szCs w:val="24"/>
          <w:lang w:eastAsia="hu-HU"/>
        </w:rPr>
        <w:t xml:space="preserve"> (</w:t>
      </w:r>
      <w:r w:rsidRPr="007B2DC4">
        <w:rPr>
          <w:rFonts w:ascii="Times New Roman" w:eastAsia="Calibri" w:hAnsi="Times New Roman" w:cs="Times New Roman"/>
          <w:sz w:val="24"/>
          <w:szCs w:val="24"/>
          <w:lang w:eastAsia="hu-HU"/>
        </w:rPr>
        <w:t xml:space="preserve">szül: </w:t>
      </w:r>
      <w:proofErr w:type="spellStart"/>
      <w:r w:rsidRPr="007B2DC4">
        <w:rPr>
          <w:rFonts w:ascii="Times New Roman" w:eastAsia="Calibri" w:hAnsi="Times New Roman" w:cs="Times New Roman"/>
          <w:sz w:val="24"/>
          <w:szCs w:val="24"/>
          <w:lang w:eastAsia="hu-HU"/>
        </w:rPr>
        <w:t>Beregovo</w:t>
      </w:r>
      <w:proofErr w:type="spellEnd"/>
      <w:r w:rsidRPr="007B2DC4">
        <w:rPr>
          <w:rFonts w:ascii="Times New Roman" w:eastAsia="Calibri" w:hAnsi="Times New Roman" w:cs="Times New Roman"/>
          <w:sz w:val="24"/>
          <w:szCs w:val="24"/>
          <w:lang w:eastAsia="hu-HU"/>
        </w:rPr>
        <w:t xml:space="preserve">, 1950. július 02., an.: Orbán Margit) </w:t>
      </w:r>
      <w:r w:rsidRPr="007B2DC4">
        <w:rPr>
          <w:rFonts w:ascii="Times New Roman" w:eastAsia="Times New Roman" w:hAnsi="Times New Roman" w:cs="Times New Roman"/>
          <w:kern w:val="28"/>
          <w:sz w:val="24"/>
          <w:szCs w:val="24"/>
          <w:lang w:eastAsia="hu-HU"/>
        </w:rPr>
        <w:t xml:space="preserve">ügyvezető, </w:t>
      </w:r>
      <w:r w:rsidRPr="007B2DC4">
        <w:rPr>
          <w:rFonts w:ascii="Times New Roman" w:eastAsia="Times New Roman" w:hAnsi="Times New Roman" w:cs="Times New Roman"/>
          <w:b/>
          <w:kern w:val="28"/>
          <w:sz w:val="24"/>
          <w:szCs w:val="24"/>
          <w:lang w:eastAsia="hu-HU"/>
        </w:rPr>
        <w:t xml:space="preserve">mint személyes ellátási kötelezettséggel rendelkező orvos </w:t>
      </w:r>
      <w:r w:rsidRPr="007B2DC4">
        <w:rPr>
          <w:rFonts w:ascii="Times New Roman" w:eastAsia="Calibri" w:hAnsi="Times New Roman" w:cs="Times New Roman"/>
          <w:sz w:val="24"/>
          <w:szCs w:val="24"/>
          <w:lang w:eastAsia="hu-HU"/>
        </w:rPr>
        <w:t xml:space="preserve">(továbbiakban: háziorvosi szolgáltató) között az alulírott helyen és időben </w:t>
      </w:r>
      <w:r w:rsidRPr="007B2DC4">
        <w:rPr>
          <w:rFonts w:ascii="Times New Roman" w:eastAsia="Calibri" w:hAnsi="Times New Roman" w:cs="Times New Roman"/>
          <w:b/>
          <w:sz w:val="24"/>
          <w:szCs w:val="24"/>
          <w:lang w:eastAsia="hu-HU"/>
        </w:rPr>
        <w:t>Tiszavasvári város I. számú felnőtt háziorvosi körzet egészségügyi alapellátásnak területi ellátási kötelezettséggel történő ellátása tárgyában</w:t>
      </w:r>
      <w:r w:rsidRPr="007B2DC4">
        <w:rPr>
          <w:rFonts w:ascii="Times New Roman" w:eastAsia="Calibri" w:hAnsi="Times New Roman" w:cs="Times New Roman"/>
          <w:sz w:val="24"/>
          <w:szCs w:val="24"/>
          <w:lang w:eastAsia="hu-HU"/>
        </w:rPr>
        <w:t xml:space="preserve"> az alábbi feltételek szerint: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1.A szerződés tárgya</w:t>
      </w: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 xml:space="preserve">nkormányzat megbízza, háziorvosi szolgáltató pedig elvállalja az </w:t>
      </w:r>
      <w:r w:rsidRPr="007B2DC4">
        <w:rPr>
          <w:rFonts w:ascii="Times New Roman" w:eastAsia="Times New Roman" w:hAnsi="Times New Roman" w:cs="Times New Roman"/>
          <w:b/>
          <w:kern w:val="28"/>
          <w:sz w:val="24"/>
          <w:szCs w:val="24"/>
          <w:lang w:eastAsia="hu-HU"/>
        </w:rPr>
        <w:t>I. számú felnőtt háziorvosi körzet lakosainak gyógyító-megelőző alapellátását a hivatkozott jogszabályoknak megfelelő folyamatos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1.2. 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1. melléklete szerint meghatározott </w:t>
      </w:r>
      <w:r w:rsidRPr="007B2DC4">
        <w:rPr>
          <w:rFonts w:ascii="Times New Roman" w:eastAsia="Times New Roman" w:hAnsi="Times New Roman" w:cs="Times New Roman"/>
          <w:b/>
          <w:kern w:val="28"/>
          <w:sz w:val="24"/>
          <w:szCs w:val="24"/>
          <w:lang w:eastAsia="hu-HU"/>
        </w:rPr>
        <w:t>I. számú felnőtt háziorvosi körzet.</w:t>
      </w:r>
      <w:r w:rsidRPr="007B2DC4">
        <w:rPr>
          <w:rFonts w:ascii="Times New Roman" w:eastAsia="Times New Roman" w:hAnsi="Times New Roman" w:cs="Times New Roman"/>
          <w:kern w:val="28"/>
          <w:sz w:val="24"/>
          <w:szCs w:val="24"/>
          <w:lang w:eastAsia="hu-HU"/>
        </w:rPr>
        <w:t xml:space="preserve"> (A feladatellátási-szerződés függelékét képezi az ellátási terület pontos leírása)</w:t>
      </w: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1.3.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1.4. A háziorvosi alapellátás keretében háziorvosi szolgáltató személyes és folyamatos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w:t>
      </w:r>
      <w:r w:rsidRPr="007B2DC4">
        <w:rPr>
          <w:rFonts w:ascii="Times New Roman" w:eastAsia="Calibri" w:hAnsi="Times New Roman" w:cs="Times New Roman"/>
          <w:sz w:val="24"/>
          <w:szCs w:val="24"/>
          <w:lang w:eastAsia="hu-HU"/>
        </w:rPr>
        <w:lastRenderedPageBreak/>
        <w:t xml:space="preserve">programozható betegellátás keretében, előjegyzés alapján végzi a betegek szűrését, gondozását, ellátását. </w:t>
      </w:r>
    </w:p>
    <w:p w:rsidR="007B2DC4" w:rsidRPr="007B2DC4" w:rsidRDefault="007B2DC4" w:rsidP="007B2DC4">
      <w:pPr>
        <w:spacing w:after="0" w:line="240" w:lineRule="auto"/>
        <w:jc w:val="both"/>
        <w:rPr>
          <w:rFonts w:ascii="Times New Roman" w:eastAsia="Calibri" w:hAnsi="Times New Roman" w:cs="Times New Roman"/>
          <w:b/>
          <w:strike/>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1.5.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7B2DC4" w:rsidRPr="007B2DC4" w:rsidRDefault="007B2DC4" w:rsidP="007B2DC4">
      <w:pPr>
        <w:spacing w:after="0" w:line="240" w:lineRule="auto"/>
        <w:jc w:val="both"/>
        <w:rPr>
          <w:rFonts w:ascii="Times New Roman" w:eastAsia="Times New Roman" w:hAnsi="Times New Roman" w:cs="Times New Roman"/>
          <w:kern w:val="28"/>
          <w:sz w:val="24"/>
          <w:szCs w:val="20"/>
          <w:lang w:val="en-US" w:eastAsia="hu-HU"/>
        </w:rPr>
      </w:pPr>
    </w:p>
    <w:p w:rsidR="007B2DC4" w:rsidRPr="007B2DC4" w:rsidRDefault="007B2DC4" w:rsidP="007B2DC4">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 xml:space="preserve">1.6.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működési</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xml:space="preserve">, hogy jelen szerződés 1.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7B2DC4" w:rsidRPr="007B2DC4" w:rsidRDefault="007B2DC4" w:rsidP="007B2DC4">
      <w:pPr>
        <w:spacing w:after="0" w:line="240" w:lineRule="auto"/>
        <w:jc w:val="both"/>
        <w:rPr>
          <w:rFonts w:ascii="Times New Roman" w:eastAsia="Calibri" w:hAnsi="Times New Roman" w:cs="Times New Roman"/>
          <w:b/>
          <w:strike/>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t xml:space="preserve">1.7.Háziorvosi szolgáltató </w:t>
      </w:r>
      <w:r w:rsidRPr="007B2DC4">
        <w:rPr>
          <w:rFonts w:ascii="Times New Roman" w:eastAsia="Calibri" w:hAnsi="Times New Roman" w:cs="Times New Roman"/>
          <w:b/>
          <w:sz w:val="24"/>
          <w:szCs w:val="24"/>
          <w:lang w:eastAsia="hu-HU"/>
        </w:rPr>
        <w:t>tevékenységét megfelelő végzettséggel és engedéllyel rendelkező ápoló igénybevételével köteles végezni.</w:t>
      </w:r>
      <w:r w:rsidRPr="007B2DC4">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1.8. A folyamatos ellátás keretében a háziorvosi szolgáltató hetente 20 órát, munkanapokon naponta 4 órát rendel</w:t>
      </w:r>
      <w:r w:rsidRPr="007B2DC4">
        <w:rPr>
          <w:rFonts w:ascii="Times New Roman" w:eastAsia="Calibri" w:hAnsi="Times New Roman" w:cs="Times New Roman"/>
          <w:sz w:val="24"/>
          <w:szCs w:val="24"/>
          <w:lang w:eastAsia="hu-HU"/>
        </w:rPr>
        <w:t xml:space="preserve">. Háziorvosi szolgáltató a folyamatos ellátást a 43/1999. (III.3.) Korm. rendelet 7.§ (1) bekezdésében foglaltak szerint végzi: </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Folyamatos az ellátás, ha</w:t>
      </w:r>
    </w:p>
    <w:p w:rsidR="007B2DC4" w:rsidRPr="007B2DC4" w:rsidRDefault="007B2DC4" w:rsidP="007B2DC4">
      <w:pPr>
        <w:widowControl w:val="0"/>
        <w:numPr>
          <w:ilvl w:val="0"/>
          <w:numId w:val="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szolgálat orvosa a 4/2000. (II.25.) EüM rendeletben meghatározott rendelési időben rendelőjében háziorvosi tevékenységet végez;</w:t>
      </w:r>
    </w:p>
    <w:p w:rsidR="007B2DC4" w:rsidRPr="007B2DC4" w:rsidRDefault="007B2DC4" w:rsidP="007B2DC4">
      <w:pPr>
        <w:widowControl w:val="0"/>
        <w:numPr>
          <w:ilvl w:val="0"/>
          <w:numId w:val="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munkanaponként a háziorvosi szolgálat orvosa 8 órában az őt választó biztosítottak számára rendelkezésre ál, ide nem értve a keresőképtelenség, a hivatalos távolét, illetve a szabadság miatt szükségessé váló helyettesítés eseteit;</w:t>
      </w:r>
    </w:p>
    <w:p w:rsidR="007B2DC4" w:rsidRPr="007B2DC4" w:rsidRDefault="007B2DC4" w:rsidP="007B2DC4">
      <w:pPr>
        <w:widowControl w:val="0"/>
        <w:numPr>
          <w:ilvl w:val="0"/>
          <w:numId w:val="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munkanaponként a háziorvosi szolgálat által alkalmazott ápoló (gyermekápoló, asszisztens) 8 órában a biztosítottak számára rendelkezésre áll, ide nem értve a keresőképtelenség, a hivatalos távolét, illetve a szabadság miatt szükségessé váló helyettesítés eseteit.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Times New Roman" w:hAnsi="Times New Roman" w:cs="Times New Roman"/>
          <w:kern w:val="28"/>
          <w:sz w:val="20"/>
          <w:szCs w:val="20"/>
          <w:lang w:eastAsia="hu-HU"/>
        </w:rPr>
      </w:pPr>
      <w:r w:rsidRPr="007B2DC4">
        <w:rPr>
          <w:rFonts w:ascii="Times New Roman" w:eastAsia="Calibri" w:hAnsi="Times New Roman" w:cs="Times New Roman"/>
          <w:sz w:val="24"/>
          <w:szCs w:val="24"/>
          <w:lang w:eastAsia="hu-HU"/>
        </w:rPr>
        <w:t xml:space="preserve">1.9. Háziorvosi szolgáltató jelen szerződésben foglalt </w:t>
      </w:r>
      <w:r w:rsidRPr="007B2DC4">
        <w:rPr>
          <w:rFonts w:ascii="Times New Roman" w:eastAsia="Calibri" w:hAnsi="Times New Roman" w:cs="Times New Roman"/>
          <w:b/>
          <w:sz w:val="24"/>
          <w:szCs w:val="24"/>
          <w:lang w:eastAsia="hu-HU"/>
        </w:rPr>
        <w:t xml:space="preserve">háziorvosi alapellátást a 4440 Tiszavasvári, </w:t>
      </w:r>
      <w:proofErr w:type="spellStart"/>
      <w:r w:rsidRPr="007B2DC4">
        <w:rPr>
          <w:rFonts w:ascii="Times New Roman" w:eastAsia="Calibri" w:hAnsi="Times New Roman" w:cs="Times New Roman"/>
          <w:b/>
          <w:sz w:val="24"/>
          <w:szCs w:val="24"/>
          <w:lang w:eastAsia="hu-HU"/>
        </w:rPr>
        <w:t>Kabay</w:t>
      </w:r>
      <w:proofErr w:type="spellEnd"/>
      <w:r w:rsidRPr="007B2DC4">
        <w:rPr>
          <w:rFonts w:ascii="Times New Roman" w:eastAsia="Calibri" w:hAnsi="Times New Roman" w:cs="Times New Roman"/>
          <w:b/>
          <w:sz w:val="24"/>
          <w:szCs w:val="24"/>
          <w:lang w:eastAsia="hu-HU"/>
        </w:rPr>
        <w:t xml:space="preserve"> János u. 21. szám és 4440 Tiszavasvári, Vasvári Pál u. 6. szám alatti, önkormányzati tulajdonú rendelőkben köteles biztosítan</w:t>
      </w:r>
      <w:r w:rsidRPr="007B2DC4">
        <w:rPr>
          <w:rFonts w:ascii="Times New Roman" w:eastAsia="Calibri" w:hAnsi="Times New Roman" w:cs="Times New Roman"/>
          <w:sz w:val="24"/>
          <w:szCs w:val="24"/>
          <w:lang w:eastAsia="hu-HU"/>
        </w:rPr>
        <w:t xml:space="preserve">i. </w:t>
      </w:r>
      <w:r w:rsidRPr="007B2DC4">
        <w:rPr>
          <w:rFonts w:ascii="Times New Roman" w:eastAsia="Calibri" w:hAnsi="Times New Roman" w:cs="Times New Roman"/>
          <w:b/>
          <w:color w:val="000000" w:themeColor="text1"/>
          <w:sz w:val="24"/>
          <w:szCs w:val="24"/>
          <w:lang w:eastAsia="hu-HU"/>
        </w:rPr>
        <w:t>Az önkormányzat térítésmentesen biztosítja a feladatellátáshoz szükséges rendelőt,</w:t>
      </w:r>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valamint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a </w:t>
      </w:r>
      <w:proofErr w:type="spellStart"/>
      <w:r w:rsidRPr="007B2DC4">
        <w:rPr>
          <w:rFonts w:ascii="Times New Roman" w:eastAsia="Times New Roman" w:hAnsi="Times New Roman" w:cs="Times New Roman"/>
          <w:b/>
          <w:color w:val="000000" w:themeColor="text1"/>
          <w:kern w:val="28"/>
          <w:sz w:val="24"/>
          <w:szCs w:val="20"/>
          <w:lang w:val="en-US" w:eastAsia="hu-HU"/>
        </w:rPr>
        <w:t>rendelő</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alapfelszerelését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tételes</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leltár</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alapján</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azzal</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hogy</w:t>
      </w:r>
      <w:proofErr w:type="spellEnd"/>
      <w:r w:rsidRPr="007B2DC4">
        <w:rPr>
          <w:rFonts w:ascii="Times New Roman" w:eastAsia="Calibri" w:hAnsi="Times New Roman" w:cs="Times New Roman"/>
          <w:b/>
          <w:color w:val="000000" w:themeColor="text1"/>
          <w:sz w:val="24"/>
          <w:szCs w:val="24"/>
          <w:lang w:eastAsia="hu-HU"/>
        </w:rPr>
        <w:t xml:space="preserve"> háziorvosi szolgáltató a használatában lévő rendelők és helyiségek fenntartásával járó költségeket (rezsiköltségek) saját maga viseli. </w:t>
      </w:r>
      <w:proofErr w:type="spellStart"/>
      <w:r w:rsidRPr="007B2DC4">
        <w:rPr>
          <w:rFonts w:ascii="Times New Roman" w:eastAsia="Times New Roman" w:hAnsi="Times New Roman" w:cs="Times New Roman"/>
          <w:kern w:val="28"/>
          <w:sz w:val="24"/>
          <w:szCs w:val="20"/>
          <w:lang w:val="en-US" w:eastAsia="hu-HU"/>
        </w:rPr>
        <w:t>Tekintettel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arra</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hogy</w:t>
      </w:r>
      <w:proofErr w:type="spellEnd"/>
      <w:r w:rsidRPr="007B2DC4">
        <w:rPr>
          <w:rFonts w:ascii="Times New Roman" w:eastAsia="Times New Roman" w:hAnsi="Times New Roman" w:cs="Times New Roman"/>
          <w:kern w:val="28"/>
          <w:sz w:val="24"/>
          <w:szCs w:val="20"/>
          <w:lang w:val="en-US" w:eastAsia="hu-HU"/>
        </w:rPr>
        <w:t xml:space="preserve"> a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tárgyát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képező</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feladatellátást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hatálybalépését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megelőzően</w:t>
      </w:r>
      <w:proofErr w:type="spellEnd"/>
      <w:r w:rsidRPr="007B2DC4">
        <w:rPr>
          <w:rFonts w:ascii="Times New Roman" w:eastAsia="Times New Roman" w:hAnsi="Times New Roman" w:cs="Times New Roman"/>
          <w:kern w:val="28"/>
          <w:sz w:val="24"/>
          <w:szCs w:val="20"/>
          <w:lang w:val="en-US" w:eastAsia="hu-HU"/>
        </w:rPr>
        <w:t xml:space="preserve"> is h</w:t>
      </w:r>
      <w:proofErr w:type="spellStart"/>
      <w:r w:rsidRPr="007B2DC4">
        <w:rPr>
          <w:rFonts w:ascii="Times New Roman" w:eastAsia="Calibri" w:hAnsi="Times New Roman" w:cs="Times New Roman"/>
          <w:sz w:val="24"/>
          <w:szCs w:val="24"/>
          <w:lang w:eastAsia="hu-HU"/>
        </w:rPr>
        <w:t>áziorvosi</w:t>
      </w:r>
      <w:proofErr w:type="spellEnd"/>
      <w:r w:rsidRPr="007B2DC4">
        <w:rPr>
          <w:rFonts w:ascii="Times New Roman" w:eastAsia="Calibri" w:hAnsi="Times New Roman" w:cs="Times New Roman"/>
          <w:sz w:val="24"/>
          <w:szCs w:val="24"/>
          <w:lang w:eastAsia="hu-HU"/>
        </w:rPr>
        <w:t xml:space="preserve"> szolgáltató látta el, így a feladatellátáshoz szükséges ingatlan és ingó vagyon már korábban átadásra került részére, a használat folyamatos. </w:t>
      </w:r>
      <w:r w:rsidRPr="007B2DC4">
        <w:rPr>
          <w:rFonts w:ascii="Times New Roman" w:eastAsia="Times New Roman" w:hAnsi="Times New Roman" w:cs="Times New Roman"/>
          <w:kern w:val="28"/>
          <w:sz w:val="24"/>
          <w:szCs w:val="24"/>
          <w:lang w:eastAsia="hu-HU"/>
        </w:rPr>
        <w:t>Az alapfelszerelések szakszerű használatáért, állagmegóvásáért, a berendezések, felszerelések, a jogszabályban foglalt tárgyi minimumfeltételek pótlásért, karbantartásért, javításáért, felülvizsgálatáért h</w:t>
      </w:r>
      <w:r w:rsidRPr="007B2DC4">
        <w:rPr>
          <w:rFonts w:ascii="Times New Roman" w:eastAsia="Calibri" w:hAnsi="Times New Roman" w:cs="Times New Roman"/>
          <w:sz w:val="24"/>
          <w:szCs w:val="24"/>
          <w:lang w:eastAsia="hu-HU"/>
        </w:rPr>
        <w:t xml:space="preserve">áziorvosi szolgáltató </w:t>
      </w:r>
      <w:r w:rsidRPr="007B2DC4">
        <w:rPr>
          <w:rFonts w:ascii="Times New Roman" w:eastAsia="Times New Roman" w:hAnsi="Times New Roman" w:cs="Times New Roman"/>
          <w:kern w:val="28"/>
          <w:sz w:val="24"/>
          <w:szCs w:val="24"/>
          <w:lang w:eastAsia="hu-HU"/>
        </w:rPr>
        <w:t>felel</w:t>
      </w:r>
      <w:r w:rsidRPr="007B2DC4">
        <w:rPr>
          <w:rFonts w:ascii="Times New Roman" w:eastAsia="Times New Roman" w:hAnsi="Times New Roman" w:cs="Times New Roman"/>
          <w:kern w:val="28"/>
          <w:sz w:val="20"/>
          <w:szCs w:val="20"/>
          <w:lang w:eastAsia="hu-HU"/>
        </w:rPr>
        <w:t>.</w:t>
      </w:r>
    </w:p>
    <w:p w:rsidR="007B2DC4" w:rsidRPr="007B2DC4" w:rsidRDefault="007B2DC4" w:rsidP="007B2DC4">
      <w:pPr>
        <w:spacing w:after="0" w:line="240" w:lineRule="auto"/>
        <w:jc w:val="both"/>
        <w:rPr>
          <w:rFonts w:ascii="Times New Roman" w:eastAsia="Calibri" w:hAnsi="Times New Roman" w:cs="Times New Roman"/>
          <w:b/>
          <w:color w:val="FF0000"/>
          <w:sz w:val="24"/>
          <w:szCs w:val="24"/>
          <w:lang w:eastAsia="hu-HU"/>
        </w:rPr>
      </w:pPr>
      <w:r w:rsidRPr="007B2DC4">
        <w:rPr>
          <w:rFonts w:ascii="Times New Roman" w:eastAsia="Calibri" w:hAnsi="Times New Roman" w:cs="Times New Roman"/>
          <w:color w:val="FF0000"/>
          <w:sz w:val="24"/>
          <w:szCs w:val="24"/>
          <w:lang w:eastAsia="hu-HU"/>
        </w:rPr>
        <w:t xml:space="preserve"> </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sidRPr="007B2DC4">
        <w:rPr>
          <w:rFonts w:ascii="Times New Roman" w:eastAsia="Calibri" w:hAnsi="Times New Roman" w:cs="Times New Roman"/>
          <w:sz w:val="24"/>
          <w:szCs w:val="24"/>
          <w:lang w:eastAsia="hu-HU"/>
        </w:rPr>
        <w:lastRenderedPageBreak/>
        <w:t>1.10. Az önkormányzati tulajdonú ingatlanok állagmegóvása, felújítása a tulajdonos önkormányzat feladata, kötelezettsége.</w:t>
      </w:r>
      <w:r w:rsidRPr="007B2DC4">
        <w:rPr>
          <w:rFonts w:ascii="Times New Roman" w:eastAsia="Times New Roman" w:hAnsi="Times New Roman" w:cs="Times New Roman"/>
          <w:kern w:val="28"/>
          <w:sz w:val="24"/>
          <w:szCs w:val="20"/>
          <w:lang w:eastAsia="hu-HU"/>
        </w:rPr>
        <w:t xml:space="preserve"> </w:t>
      </w:r>
      <w:r w:rsidRPr="007B2DC4">
        <w:rPr>
          <w:rFonts w:ascii="Times New Roman" w:eastAsia="Times New Roman" w:hAnsi="Times New Roman" w:cs="Times New Roman"/>
          <w:b/>
          <w:kern w:val="28"/>
          <w:sz w:val="24"/>
          <w:szCs w:val="20"/>
          <w:lang w:eastAsia="hu-HU"/>
        </w:rPr>
        <w:t>A folyamatos külső és belső karbantartási feladatok elvégzésének</w:t>
      </w:r>
      <w:r w:rsidRPr="007B2DC4">
        <w:rPr>
          <w:rFonts w:ascii="Times New Roman" w:eastAsia="Times New Roman" w:hAnsi="Times New Roman" w:cs="Times New Roman"/>
          <w:kern w:val="28"/>
          <w:sz w:val="24"/>
          <w:szCs w:val="20"/>
          <w:lang w:eastAsia="hu-HU"/>
        </w:rPr>
        <w:t xml:space="preserve"> </w:t>
      </w:r>
      <w:r w:rsidRPr="007B2DC4">
        <w:rPr>
          <w:rFonts w:ascii="Times New Roman" w:eastAsia="Times New Roman" w:hAnsi="Times New Roman" w:cs="Times New Roman"/>
          <w:b/>
          <w:kern w:val="28"/>
          <w:sz w:val="24"/>
          <w:szCs w:val="20"/>
          <w:lang w:eastAsia="hu-HU"/>
        </w:rPr>
        <w:t>kötelezettsége és</w:t>
      </w:r>
      <w:r w:rsidRPr="007B2DC4">
        <w:rPr>
          <w:rFonts w:ascii="Times New Roman" w:eastAsia="Times New Roman" w:hAnsi="Times New Roman" w:cs="Times New Roman"/>
          <w:kern w:val="28"/>
          <w:sz w:val="24"/>
          <w:szCs w:val="20"/>
          <w:lang w:eastAsia="hu-HU"/>
        </w:rPr>
        <w:t xml:space="preserve"> </w:t>
      </w:r>
      <w:r w:rsidRPr="007B2DC4">
        <w:rPr>
          <w:rFonts w:ascii="Times New Roman" w:eastAsia="Times New Roman" w:hAnsi="Times New Roman" w:cs="Times New Roman"/>
          <w:b/>
          <w:kern w:val="28"/>
          <w:sz w:val="24"/>
          <w:szCs w:val="20"/>
          <w:lang w:eastAsia="hu-HU"/>
        </w:rPr>
        <w:t>annak</w:t>
      </w:r>
      <w:r w:rsidRPr="007B2DC4">
        <w:rPr>
          <w:rFonts w:ascii="Times New Roman" w:eastAsia="Times New Roman" w:hAnsi="Times New Roman" w:cs="Times New Roman"/>
          <w:kern w:val="28"/>
          <w:sz w:val="24"/>
          <w:szCs w:val="20"/>
          <w:lang w:eastAsia="hu-HU"/>
        </w:rPr>
        <w:t xml:space="preserve"> (az ingatlan festése, a beépített berendezések, az ajtók, ablakok karbantartása és felújítás mértékét el nem érő javíttatása, zárak, csapok, csaptelepek, égők, fénycsövek, irodatechnikai felszerelések, bútorzat javítása, cseréje stb.) </w:t>
      </w:r>
      <w:r w:rsidRPr="007B2DC4">
        <w:rPr>
          <w:rFonts w:ascii="Times New Roman" w:eastAsia="Times New Roman" w:hAnsi="Times New Roman" w:cs="Times New Roman"/>
          <w:b/>
          <w:kern w:val="28"/>
          <w:sz w:val="24"/>
          <w:szCs w:val="20"/>
          <w:lang w:eastAsia="hu-HU"/>
        </w:rPr>
        <w:t>költségei h</w:t>
      </w:r>
      <w:r w:rsidRPr="007B2DC4">
        <w:rPr>
          <w:rFonts w:ascii="Times New Roman" w:eastAsia="Calibri" w:hAnsi="Times New Roman" w:cs="Times New Roman"/>
          <w:b/>
          <w:sz w:val="24"/>
          <w:szCs w:val="24"/>
          <w:lang w:eastAsia="hu-HU"/>
        </w:rPr>
        <w:t>áziorvosi szolgáltató</w:t>
      </w:r>
      <w:r w:rsidRPr="007B2DC4">
        <w:rPr>
          <w:rFonts w:ascii="Times New Roman" w:eastAsia="Times New Roman" w:hAnsi="Times New Roman" w:cs="Times New Roman"/>
          <w:b/>
          <w:kern w:val="28"/>
          <w:sz w:val="24"/>
          <w:szCs w:val="20"/>
          <w:lang w:eastAsia="hu-HU"/>
        </w:rPr>
        <w:t>t terhelik</w:t>
      </w:r>
      <w:r w:rsidRPr="007B2DC4">
        <w:rPr>
          <w:rFonts w:ascii="Times New Roman" w:eastAsia="Times New Roman" w:hAnsi="Times New Roman" w:cs="Times New Roman"/>
          <w:kern w:val="28"/>
          <w:sz w:val="24"/>
          <w:szCs w:val="20"/>
          <w:lang w:eastAsia="hu-HU"/>
        </w:rPr>
        <w:t xml:space="preserve">. </w:t>
      </w:r>
      <w:r w:rsidRPr="007B2DC4">
        <w:rPr>
          <w:rFonts w:ascii="Times New Roman" w:eastAsia="Calibri" w:hAnsi="Times New Roman" w:cs="Times New Roman"/>
          <w:sz w:val="24"/>
          <w:szCs w:val="24"/>
          <w:lang w:eastAsia="hu-HU"/>
        </w:rPr>
        <w:t>Háziorvosi szolgáltató köteles gondoskodni a rendelő, a közös használatra szolgáló helyiségek és területek tisztántartásáról, a tevékenységével kapcsolatban keletkezett hulladék - ideértve a veszélyes hulladékot is -, elszállításáról és megsemmisítéséről.</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2. Finanszírozási kérdések</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Háziorvosi szolgáltató a gyógyító-megelőző feladatainak ellátásához szükséges fedezetet a Nemzeti Egészségbiztosítási Alapkezelővel (továbbiakban: NEAK) kötött finanszírozási szerződés alapján részére folyósított összegből biztosítja. </w:t>
      </w:r>
      <w:r w:rsidRPr="007B2DC4">
        <w:rPr>
          <w:rFonts w:ascii="Times New Roman" w:eastAsia="Calibri" w:hAnsi="Times New Roman" w:cs="Times New Roman"/>
          <w:b/>
          <w:sz w:val="24"/>
          <w:szCs w:val="24"/>
          <w:lang w:eastAsia="hu-HU"/>
        </w:rPr>
        <w:t>A finanszírozási szerződés megkötéséhez az önkormányzat jelen szerződés aláírásával hozzájárul azzal, hogy a megbízás teljesítés másra nem ruházható, a háziorvosi szolgáltatót személyes szolgáltatás-nyújtási kötelezettség terheli. Az</w:t>
      </w:r>
      <w:r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b/>
          <w:sz w:val="24"/>
          <w:szCs w:val="24"/>
          <w:lang w:eastAsia="hu-HU"/>
        </w:rPr>
        <w:t>önkormányzat a háziorvosi szolgáltatónak önkormányzati támogatást nem biztosít.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Calibri" w:hAnsi="Times New Roman" w:cs="Times New Roman"/>
          <w:sz w:val="24"/>
          <w:szCs w:val="24"/>
          <w:lang w:eastAsia="hu-HU"/>
        </w:rPr>
        <w:t>2.2. A háziorvosi szolgáltató az önkormányzat által módosított ellátási területtel összefüggő változásokat köteles a szolgáltatást igénybevevőkkel ismertetni. A körzetmódosítás miatt bekövetkezett, a háziorvost ért kár esetén az önkormányzat kártalanítási kötelezettséggel tartozik, amelynek megállapításánál figyelembe kell venni a háziorvosi szolgáltató által a finanszírozása keretében kapott egy éves összeget.</w:t>
      </w:r>
      <w:r w:rsidRPr="007B2DC4">
        <w:rPr>
          <w:rFonts w:ascii="Times New Roman" w:eastAsia="Times New Roman" w:hAnsi="Times New Roman" w:cs="Times New Roman"/>
          <w:kern w:val="28"/>
          <w:sz w:val="24"/>
          <w:szCs w:val="24"/>
          <w:lang w:eastAsia="hu-HU"/>
        </w:rPr>
        <w:t xml:space="preserve"> Év közbeni módosítás esetén a változást megelőző naptári év finanszírozását kell alapul venni. A kártalanítás kifizetésének határideje a körzetmódosítást követő harmadik hónap 15. napja. Háziorvosi szolgáltató kártalanítási igényét a körzetmódosításból fakadó kár összegének a NEAK által igazolt mértékéről szóló hivatalos dokumentum csatolásával terjesztheti elő. </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Az indokolt eset fennállásról a helyettesítő háziorvos kezdeményezésére az egészségügyi államigazgatási szerv dönt, amelyről tájékoztatja az önkormányzatot is. A háziorvosi szolgáltató a helyettesítésről haladéktalanul, de legkésőbb 24 órán belül köteles írásban tájékoztatni az önkormányzatot.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7B2DC4" w:rsidRPr="007B2DC4" w:rsidRDefault="007B2DC4" w:rsidP="007B2DC4">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w:t>
      </w:r>
      <w:r w:rsidRPr="007B2DC4">
        <w:rPr>
          <w:rFonts w:ascii="Times New Roman" w:eastAsia="Times New Roman" w:hAnsi="Times New Roman" w:cs="Times New Roman"/>
          <w:sz w:val="24"/>
          <w:szCs w:val="24"/>
        </w:rPr>
        <w:lastRenderedPageBreak/>
        <w:t xml:space="preserve">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7B2DC4" w:rsidRPr="007B2DC4" w:rsidRDefault="007B2DC4" w:rsidP="007B2DC4">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5. A rendelési idő</w:t>
      </w: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5.1. A Háziorvosi szolgáltató az alább meghatározott rendelési időben köteles rendelni</w:t>
      </w:r>
      <w:r w:rsidRPr="007B2DC4">
        <w:rPr>
          <w:rFonts w:ascii="Times New Roman" w:eastAsia="Calibri" w:hAnsi="Times New Roman" w:cs="Times New Roman"/>
          <w:sz w:val="24"/>
          <w:szCs w:val="24"/>
          <w:lang w:eastAsia="hu-HU"/>
        </w:rPr>
        <w:t>:</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proofErr w:type="spellStart"/>
      <w:r w:rsidRPr="007B2DC4">
        <w:rPr>
          <w:rFonts w:ascii="Times New Roman" w:eastAsia="Times New Roman" w:hAnsi="Times New Roman" w:cs="Times New Roman"/>
          <w:b/>
          <w:kern w:val="28"/>
          <w:sz w:val="24"/>
          <w:szCs w:val="24"/>
          <w:lang w:eastAsia="hu-HU"/>
        </w:rPr>
        <w:t>Kabay</w:t>
      </w:r>
      <w:proofErr w:type="spellEnd"/>
      <w:r w:rsidRPr="007B2DC4">
        <w:rPr>
          <w:rFonts w:ascii="Times New Roman" w:eastAsia="Times New Roman" w:hAnsi="Times New Roman" w:cs="Times New Roman"/>
          <w:b/>
          <w:kern w:val="28"/>
          <w:sz w:val="24"/>
          <w:szCs w:val="24"/>
          <w:lang w:eastAsia="hu-HU"/>
        </w:rPr>
        <w:t xml:space="preserve"> János u. 21. szám alatti rendelőben</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Hétfő: </w:t>
      </w:r>
      <w:r w:rsidRPr="007B2DC4">
        <w:rPr>
          <w:rFonts w:ascii="Times New Roman" w:eastAsia="Times New Roman" w:hAnsi="Times New Roman" w:cs="Times New Roman"/>
          <w:kern w:val="28"/>
          <w:sz w:val="24"/>
          <w:szCs w:val="24"/>
          <w:lang w:eastAsia="hu-HU"/>
        </w:rPr>
        <w:tab/>
        <w:t>8:00-12:00</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Szerda: 8:00-12:00</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Péntek: 8:00-12:00</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4440 Tiszavasvári, Vasvári Pál u. 6. szám alatti rendelőben</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Kedd: 13:00-17:00</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Csütörtök: 13:00-17:00</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5.2. 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5.3. Háziorvosi szolgáltató köteles rendelési idejét összehangolni a Tiszavasváriban működő, praxisjoggal rendelkező többi háziorvossal.</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6. Ügyeletre vonatkozó kérdések</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6.1. Az önkormányzat az egészségügyi szolgáltatások Egészségbiztosítási Alapból történő finanszírozásának részletes szabályairól szóló 43/1999. (III.3.) Korm. rendelet 7.§ (2) bekezdés d) pontjának db) alpontja szerint nyilatkozik arról, hogy az ügyeleti feladatok ellátását külön szerződéses jogviszony keretében láttatja el. Amennyiben a központi orvosi ügyeleti feladatok ellátásának biztosítására létrejött szerződés megszűnik, Háziorvosi szolgáltató köteles azonnal rendelkezésre állni az ügyelet ellátásának céljából. </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7. A szerződés megszűnése, megszüntetése</w:t>
      </w:r>
    </w:p>
    <w:p w:rsidR="007B2DC4" w:rsidRPr="007B2DC4" w:rsidRDefault="007B2DC4" w:rsidP="007B2DC4">
      <w:pPr>
        <w:spacing w:after="0" w:line="240" w:lineRule="auto"/>
        <w:jc w:val="center"/>
        <w:rPr>
          <w:rFonts w:ascii="Times New Roman" w:eastAsia="Calibri" w:hAnsi="Times New Roman" w:cs="Times New Roman"/>
          <w:b/>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7.1. A felek jelen szerződést a másik félhez írásban intézett felmondással megszüntethetik. Jelen szerződés csak olyan határidővel mondható fel - </w:t>
      </w:r>
      <w:r w:rsidRPr="007B2DC4">
        <w:rPr>
          <w:rFonts w:ascii="Times New Roman" w:eastAsia="Calibri" w:hAnsi="Times New Roman" w:cs="Times New Roman"/>
          <w:b/>
          <w:sz w:val="24"/>
          <w:szCs w:val="24"/>
          <w:lang w:eastAsia="hu-HU"/>
        </w:rPr>
        <w:t>minimum hat hónap</w:t>
      </w:r>
      <w:r w:rsidRPr="007B2DC4">
        <w:rPr>
          <w:rFonts w:ascii="Times New Roman" w:eastAsia="Calibri" w:hAnsi="Times New Roman" w:cs="Times New Roman"/>
          <w:sz w:val="24"/>
          <w:szCs w:val="24"/>
          <w:lang w:eastAsia="hu-HU"/>
        </w:rPr>
        <w:t xml:space="preserve"> -, amely alatt biztosítható az ellátás folyamatossága. A felmondási idő alatt a háziorvosi szolgáltató köteles a szerződésben vállalt közszolgáltatást folyamatosan teljesíteni.</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7.2.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7B2DC4" w:rsidRPr="007B2DC4" w:rsidRDefault="007B2DC4" w:rsidP="007B2DC4">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a háziorvosi szolgáltató jelen megállapodásban foglalt kötelezettségeit az </w:t>
      </w:r>
      <w:r w:rsidRPr="007B2DC4">
        <w:rPr>
          <w:rFonts w:ascii="Times New Roman" w:eastAsia="Calibri" w:hAnsi="Times New Roman" w:cs="Times New Roman"/>
          <w:sz w:val="24"/>
          <w:szCs w:val="24"/>
          <w:lang w:eastAsia="hu-HU"/>
        </w:rPr>
        <w:lastRenderedPageBreak/>
        <w:t>önkormányzat írásbeli felszólítása ellenére sem teljesíti, vagy folytatólagosan megszegi a jogszabályban foglalt működésre foglalt előírásokat,</w:t>
      </w:r>
    </w:p>
    <w:p w:rsidR="007B2DC4" w:rsidRPr="007B2DC4" w:rsidRDefault="007B2DC4" w:rsidP="007B2DC4">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7.3. A feladat-ellátási szerződés felmondása, azonnali hatályú felmondása esetén háziorvosi szolgáltató kártérítésre nem tarthat igényt.</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7.4. Felek kijelentik, hogy jelen feladat-ellátási szerződés közös megegyezéssel is megszüntethető.</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8. Egyéb rendelkezések</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8.1.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p>
    <w:p w:rsidR="007B2DC4" w:rsidRPr="007B2DC4" w:rsidRDefault="007B2DC4" w:rsidP="007B2DC4">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8.2.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8.3. Jelen szerződés </w:t>
      </w:r>
      <w:r w:rsidR="00C004FB">
        <w:rPr>
          <w:rFonts w:ascii="Times New Roman" w:eastAsia="Times New Roman" w:hAnsi="Times New Roman" w:cs="Times New Roman"/>
          <w:b/>
          <w:kern w:val="28"/>
          <w:sz w:val="24"/>
          <w:szCs w:val="24"/>
          <w:lang w:eastAsia="hu-HU"/>
        </w:rPr>
        <w:t xml:space="preserve">a két rendelési </w:t>
      </w:r>
      <w:bookmarkStart w:id="0" w:name="_GoBack"/>
      <w:bookmarkEnd w:id="0"/>
      <w:r w:rsidR="00C004FB">
        <w:rPr>
          <w:rFonts w:ascii="Times New Roman" w:eastAsia="Times New Roman" w:hAnsi="Times New Roman" w:cs="Times New Roman"/>
          <w:b/>
          <w:kern w:val="28"/>
          <w:sz w:val="24"/>
          <w:szCs w:val="24"/>
          <w:lang w:eastAsia="hu-HU"/>
        </w:rPr>
        <w:t>helyen történő háziorvosi feladatellátáshoz szükséges jogerős működési engedélye megszerzése napján</w:t>
      </w:r>
      <w:r w:rsidRPr="007B2DC4">
        <w:rPr>
          <w:rFonts w:ascii="Times New Roman" w:eastAsia="Times New Roman" w:hAnsi="Times New Roman" w:cs="Times New Roman"/>
          <w:b/>
          <w:kern w:val="28"/>
          <w:sz w:val="24"/>
          <w:szCs w:val="24"/>
          <w:lang w:eastAsia="hu-HU"/>
        </w:rPr>
        <w:t xml:space="preserve"> lép hatályba és határozatlan időtartamra szól</w:t>
      </w:r>
      <w:r w:rsidRPr="007B2DC4">
        <w:rPr>
          <w:rFonts w:ascii="Times New Roman" w:eastAsia="Times New Roman" w:hAnsi="Times New Roman" w:cs="Times New Roman"/>
          <w:kern w:val="28"/>
          <w:sz w:val="24"/>
          <w:szCs w:val="24"/>
          <w:lang w:eastAsia="hu-HU"/>
        </w:rPr>
        <w:t xml:space="preserve">. Felek </w:t>
      </w:r>
      <w:proofErr w:type="gramStart"/>
      <w:r w:rsidRPr="007B2DC4">
        <w:rPr>
          <w:rFonts w:ascii="Times New Roman" w:eastAsia="Times New Roman" w:hAnsi="Times New Roman" w:cs="Times New Roman"/>
          <w:kern w:val="28"/>
          <w:sz w:val="24"/>
          <w:szCs w:val="24"/>
          <w:lang w:eastAsia="hu-HU"/>
        </w:rPr>
        <w:t>megállapodnak</w:t>
      </w:r>
      <w:proofErr w:type="gramEnd"/>
      <w:r w:rsidRPr="007B2DC4">
        <w:rPr>
          <w:rFonts w:ascii="Times New Roman" w:eastAsia="Times New Roman" w:hAnsi="Times New Roman" w:cs="Times New Roman"/>
          <w:kern w:val="28"/>
          <w:sz w:val="24"/>
          <w:szCs w:val="24"/>
          <w:lang w:eastAsia="hu-HU"/>
        </w:rPr>
        <w:t xml:space="preserve"> hogy jelen szerződés hatálybalépésével egyidejűleg a háziorvosi szolgáltatóval e tárgyban kötött szerződés és annak módosításai megszűnnek. </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8.4. Felek rögzítik, hogy a jelen szerződéssel kapcsolatos bármely jognyilatkozatok, közlések, módosítási javaslatok egymás felé csak </w:t>
      </w:r>
      <w:r w:rsidRPr="007B2DC4">
        <w:rPr>
          <w:rFonts w:ascii="Times New Roman" w:eastAsia="Times New Roman" w:hAnsi="Times New Roman" w:cs="Times New Roman"/>
          <w:b/>
          <w:kern w:val="28"/>
          <w:sz w:val="24"/>
          <w:szCs w:val="24"/>
          <w:lang w:eastAsia="hu-HU"/>
        </w:rPr>
        <w:t>papír alapú írásbeli formában</w:t>
      </w:r>
      <w:r w:rsidRPr="007B2DC4">
        <w:rPr>
          <w:rFonts w:ascii="Times New Roman" w:eastAsia="Times New Roman" w:hAnsi="Times New Roman" w:cs="Times New Roman"/>
          <w:kern w:val="28"/>
          <w:sz w:val="24"/>
          <w:szCs w:val="24"/>
          <w:lang w:eastAsia="hu-HU"/>
        </w:rPr>
        <w:t xml:space="preserve"> hatályosak. </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8.5.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8.6. A jelen megállapodást a felek képviselői elolvasták, közösen értelmezték, és mint akaratukkal mindenben megegyezőt aláírták</w:t>
      </w:r>
    </w:p>
    <w:p w:rsidR="007B2DC4" w:rsidRPr="007B2DC4" w:rsidRDefault="007B2DC4" w:rsidP="007B2DC4">
      <w:pPr>
        <w:jc w:val="both"/>
        <w:rPr>
          <w:rFonts w:ascii="Times New Roman" w:eastAsia="Times New Roman" w:hAnsi="Times New Roman" w:cs="Times New Roman"/>
          <w:color w:val="000000"/>
          <w:sz w:val="24"/>
          <w:szCs w:val="24"/>
        </w:rPr>
      </w:pPr>
    </w:p>
    <w:p w:rsidR="007B2DC4" w:rsidRPr="007B2DC4" w:rsidRDefault="007B2DC4" w:rsidP="007B2DC4">
      <w:pPr>
        <w:jc w:val="both"/>
        <w:rPr>
          <w:rFonts w:ascii="Times New Roman" w:eastAsia="Times New Roman" w:hAnsi="Times New Roman" w:cs="Times New Roman"/>
          <w:sz w:val="24"/>
          <w:szCs w:val="24"/>
        </w:rPr>
      </w:pPr>
      <w:r w:rsidRPr="007B2DC4">
        <w:rPr>
          <w:rFonts w:ascii="Times New Roman" w:eastAsia="Times New Roman" w:hAnsi="Times New Roman" w:cs="Times New Roman"/>
          <w:color w:val="000000"/>
          <w:sz w:val="24"/>
          <w:szCs w:val="24"/>
        </w:rPr>
        <w:t>8.7.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8.8. Jelen szerződést Tiszavasvári Város Önkormányzata Képviselő-testülete </w:t>
      </w:r>
      <w:r>
        <w:rPr>
          <w:rFonts w:ascii="Times New Roman" w:eastAsia="Times New Roman" w:hAnsi="Times New Roman" w:cs="Times New Roman"/>
          <w:kern w:val="28"/>
          <w:sz w:val="24"/>
          <w:szCs w:val="24"/>
          <w:lang w:eastAsia="hu-HU"/>
        </w:rPr>
        <w:t>275</w:t>
      </w:r>
      <w:r w:rsidRPr="007B2DC4">
        <w:rPr>
          <w:rFonts w:ascii="Times New Roman" w:eastAsia="Times New Roman" w:hAnsi="Times New Roman" w:cs="Times New Roman"/>
          <w:kern w:val="28"/>
          <w:sz w:val="24"/>
          <w:szCs w:val="24"/>
          <w:lang w:eastAsia="hu-HU"/>
        </w:rPr>
        <w:t>/2019. (</w:t>
      </w:r>
      <w:r>
        <w:rPr>
          <w:rFonts w:ascii="Times New Roman" w:eastAsia="Times New Roman" w:hAnsi="Times New Roman" w:cs="Times New Roman"/>
          <w:kern w:val="28"/>
          <w:sz w:val="24"/>
          <w:szCs w:val="24"/>
          <w:lang w:eastAsia="hu-HU"/>
        </w:rPr>
        <w:t>VII.25.</w:t>
      </w:r>
      <w:r w:rsidRPr="007B2DC4">
        <w:rPr>
          <w:rFonts w:ascii="Times New Roman" w:eastAsia="Times New Roman" w:hAnsi="Times New Roman" w:cs="Times New Roman"/>
          <w:kern w:val="28"/>
          <w:sz w:val="24"/>
          <w:szCs w:val="24"/>
          <w:lang w:eastAsia="hu-HU"/>
        </w:rPr>
        <w:t xml:space="preserve">) Kt. sz. határozatával hagyta jóvá. Felek jelen szerződést elolvasták, s mint </w:t>
      </w:r>
      <w:r w:rsidRPr="007B2DC4">
        <w:rPr>
          <w:rFonts w:ascii="Times New Roman" w:eastAsia="Times New Roman" w:hAnsi="Times New Roman" w:cs="Times New Roman"/>
          <w:kern w:val="28"/>
          <w:sz w:val="24"/>
          <w:szCs w:val="24"/>
          <w:lang w:eastAsia="hu-HU"/>
        </w:rPr>
        <w:lastRenderedPageBreak/>
        <w:t xml:space="preserve">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w:t>
      </w:r>
      <w:proofErr w:type="gramStart"/>
      <w:r w:rsidRPr="007B2DC4">
        <w:rPr>
          <w:rFonts w:ascii="Times New Roman" w:eastAsia="Times New Roman" w:hAnsi="Times New Roman" w:cs="Times New Roman"/>
          <w:kern w:val="28"/>
          <w:sz w:val="24"/>
          <w:szCs w:val="24"/>
          <w:lang w:eastAsia="hu-HU"/>
        </w:rPr>
        <w:t>2019. …</w:t>
      </w:r>
      <w:proofErr w:type="gramEnd"/>
      <w:r w:rsidRPr="007B2DC4">
        <w:rPr>
          <w:rFonts w:ascii="Times New Roman" w:eastAsia="Times New Roman" w:hAnsi="Times New Roman" w:cs="Times New Roman"/>
          <w:kern w:val="28"/>
          <w:sz w:val="24"/>
          <w:szCs w:val="24"/>
          <w:lang w:eastAsia="hu-HU"/>
        </w:rPr>
        <w:t>………………….</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Tiszavasvári Város 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t xml:space="preserve"> ROJKÓ-MED</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képviseletében</w:t>
      </w:r>
      <w:proofErr w:type="gramEnd"/>
      <w:r w:rsidRPr="007B2DC4">
        <w:rPr>
          <w:rFonts w:ascii="Times New Roman" w:eastAsia="Times New Roman" w:hAnsi="Times New Roman" w:cs="Times New Roman"/>
          <w:b/>
          <w:bCs/>
          <w:kern w:val="28"/>
          <w:sz w:val="24"/>
          <w:szCs w:val="24"/>
          <w:lang w:eastAsia="hu-HU"/>
        </w:rPr>
        <w:t xml:space="preserve">                                         Tanácsadó és Szolgáltató Kft.</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Szőke </w:t>
      </w:r>
      <w:proofErr w:type="gramStart"/>
      <w:r w:rsidRPr="007B2DC4">
        <w:rPr>
          <w:rFonts w:ascii="Times New Roman" w:eastAsia="Times New Roman" w:hAnsi="Times New Roman" w:cs="Times New Roman"/>
          <w:b/>
          <w:bCs/>
          <w:kern w:val="28"/>
          <w:sz w:val="24"/>
          <w:szCs w:val="24"/>
          <w:lang w:eastAsia="hu-HU"/>
        </w:rPr>
        <w:t>Zoltán                                                      képviseletében</w:t>
      </w:r>
      <w:proofErr w:type="gramEnd"/>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polgármester</w:t>
      </w:r>
      <w:proofErr w:type="gramEnd"/>
      <w:r w:rsidRPr="007B2DC4">
        <w:rPr>
          <w:rFonts w:ascii="Times New Roman" w:eastAsia="Times New Roman" w:hAnsi="Times New Roman" w:cs="Times New Roman"/>
          <w:b/>
          <w:bCs/>
          <w:kern w:val="28"/>
          <w:sz w:val="24"/>
          <w:szCs w:val="24"/>
          <w:lang w:eastAsia="hu-HU"/>
        </w:rPr>
        <w:t xml:space="preserve">                                                     dr. </w:t>
      </w:r>
      <w:proofErr w:type="spellStart"/>
      <w:r w:rsidRPr="007B2DC4">
        <w:rPr>
          <w:rFonts w:ascii="Times New Roman" w:eastAsia="Times New Roman" w:hAnsi="Times New Roman" w:cs="Times New Roman"/>
          <w:b/>
          <w:bCs/>
          <w:kern w:val="28"/>
          <w:sz w:val="24"/>
          <w:szCs w:val="24"/>
          <w:lang w:eastAsia="hu-HU"/>
        </w:rPr>
        <w:t>Rojkó</w:t>
      </w:r>
      <w:proofErr w:type="spellEnd"/>
      <w:r w:rsidRPr="007B2DC4">
        <w:rPr>
          <w:rFonts w:ascii="Times New Roman" w:eastAsia="Times New Roman" w:hAnsi="Times New Roman" w:cs="Times New Roman"/>
          <w:b/>
          <w:bCs/>
          <w:kern w:val="28"/>
          <w:sz w:val="24"/>
          <w:szCs w:val="24"/>
          <w:lang w:eastAsia="hu-HU"/>
        </w:rPr>
        <w:t xml:space="preserve"> László </w:t>
      </w:r>
    </w:p>
    <w:p w:rsidR="007B2DC4" w:rsidRPr="007B2DC4" w:rsidRDefault="007B2DC4" w:rsidP="007B2DC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háziorvos</w:t>
      </w:r>
      <w:proofErr w:type="gramEnd"/>
    </w:p>
    <w:p w:rsidR="007B2DC4" w:rsidRPr="007B2DC4" w:rsidRDefault="007B2DC4" w:rsidP="007B2DC4">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997D15" w:rsidRDefault="00997D15"/>
    <w:sectPr w:rsidR="00997D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90" w:rsidRDefault="00C004F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41065"/>
      <w:docPartObj>
        <w:docPartGallery w:val="Page Numbers (Bottom of Page)"/>
        <w:docPartUnique/>
      </w:docPartObj>
    </w:sdtPr>
    <w:sdtEndPr/>
    <w:sdtContent>
      <w:p w:rsidR="00816190" w:rsidRDefault="00C004FB">
        <w:pPr>
          <w:pStyle w:val="llb"/>
          <w:jc w:val="center"/>
        </w:pPr>
        <w:r>
          <w:fldChar w:fldCharType="begin"/>
        </w:r>
        <w:r>
          <w:instrText>PAGE   \* MERGEFORMAT</w:instrText>
        </w:r>
        <w:r>
          <w:fldChar w:fldCharType="separate"/>
        </w:r>
        <w:r>
          <w:rPr>
            <w:noProof/>
          </w:rPr>
          <w:t>6</w:t>
        </w:r>
        <w:r>
          <w:fldChar w:fldCharType="end"/>
        </w:r>
      </w:p>
    </w:sdtContent>
  </w:sdt>
  <w:p w:rsidR="00816190" w:rsidRDefault="00C004F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90" w:rsidRDefault="00C004FB">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90" w:rsidRDefault="00C004F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90" w:rsidRDefault="00C004F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90" w:rsidRDefault="00C004F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0E0B"/>
    <w:multiLevelType w:val="hybridMultilevel"/>
    <w:tmpl w:val="E3001F3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7B53F1F"/>
    <w:multiLevelType w:val="hybridMultilevel"/>
    <w:tmpl w:val="137017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C4"/>
    <w:rsid w:val="007B2DC4"/>
    <w:rsid w:val="00997D15"/>
    <w:rsid w:val="00C004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B2DC4"/>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hu-HU"/>
    </w:rPr>
  </w:style>
  <w:style w:type="character" w:customStyle="1" w:styleId="lfejChar">
    <w:name w:val="Élőfej Char"/>
    <w:basedOn w:val="Bekezdsalapbettpusa"/>
    <w:link w:val="lfej"/>
    <w:uiPriority w:val="99"/>
    <w:rsid w:val="007B2DC4"/>
    <w:rPr>
      <w:rFonts w:ascii="Times New Roman" w:eastAsia="Times New Roman" w:hAnsi="Times New Roman" w:cs="Times New Roman"/>
      <w:kern w:val="28"/>
      <w:sz w:val="20"/>
      <w:szCs w:val="20"/>
      <w:lang w:eastAsia="hu-HU"/>
    </w:rPr>
  </w:style>
  <w:style w:type="paragraph" w:styleId="llb">
    <w:name w:val="footer"/>
    <w:basedOn w:val="Norml"/>
    <w:link w:val="llbChar"/>
    <w:uiPriority w:val="99"/>
    <w:unhideWhenUsed/>
    <w:rsid w:val="007B2DC4"/>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hu-HU"/>
    </w:rPr>
  </w:style>
  <w:style w:type="character" w:customStyle="1" w:styleId="llbChar">
    <w:name w:val="Élőláb Char"/>
    <w:basedOn w:val="Bekezdsalapbettpusa"/>
    <w:link w:val="llb"/>
    <w:uiPriority w:val="99"/>
    <w:rsid w:val="007B2DC4"/>
    <w:rPr>
      <w:rFonts w:ascii="Times New Roman" w:eastAsia="Times New Roman" w:hAnsi="Times New Roman" w:cs="Times New Roman"/>
      <w:kern w:val="28"/>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B2DC4"/>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hu-HU"/>
    </w:rPr>
  </w:style>
  <w:style w:type="character" w:customStyle="1" w:styleId="lfejChar">
    <w:name w:val="Élőfej Char"/>
    <w:basedOn w:val="Bekezdsalapbettpusa"/>
    <w:link w:val="lfej"/>
    <w:uiPriority w:val="99"/>
    <w:rsid w:val="007B2DC4"/>
    <w:rPr>
      <w:rFonts w:ascii="Times New Roman" w:eastAsia="Times New Roman" w:hAnsi="Times New Roman" w:cs="Times New Roman"/>
      <w:kern w:val="28"/>
      <w:sz w:val="20"/>
      <w:szCs w:val="20"/>
      <w:lang w:eastAsia="hu-HU"/>
    </w:rPr>
  </w:style>
  <w:style w:type="paragraph" w:styleId="llb">
    <w:name w:val="footer"/>
    <w:basedOn w:val="Norml"/>
    <w:link w:val="llbChar"/>
    <w:uiPriority w:val="99"/>
    <w:unhideWhenUsed/>
    <w:rsid w:val="007B2DC4"/>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hu-HU"/>
    </w:rPr>
  </w:style>
  <w:style w:type="character" w:customStyle="1" w:styleId="llbChar">
    <w:name w:val="Élőláb Char"/>
    <w:basedOn w:val="Bekezdsalapbettpusa"/>
    <w:link w:val="llb"/>
    <w:uiPriority w:val="99"/>
    <w:rsid w:val="007B2DC4"/>
    <w:rPr>
      <w:rFonts w:ascii="Times New Roman" w:eastAsia="Times New Roman" w:hAnsi="Times New Roman" w:cs="Times New Roman"/>
      <w:kern w:val="28"/>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2177</Words>
  <Characters>15022</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2019-07-26T06:42:00Z</dcterms:created>
  <dcterms:modified xsi:type="dcterms:W3CDTF">2019-07-26T06:50:00Z</dcterms:modified>
</cp:coreProperties>
</file>