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6B" w:rsidRPr="00AF334A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67076B" w:rsidRPr="00AF334A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67076B" w:rsidRPr="00AF334A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279</w:t>
      </w:r>
      <w:r w:rsidRPr="00AF3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(VII.25.) Kt. számú</w:t>
      </w:r>
    </w:p>
    <w:p w:rsidR="0067076B" w:rsidRDefault="0067076B" w:rsidP="006707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F3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67076B" w:rsidRPr="00821225" w:rsidRDefault="0067076B" w:rsidP="00670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490">
        <w:rPr>
          <w:rFonts w:ascii="Times New Roman" w:hAnsi="Times New Roman" w:cs="Times New Roman"/>
          <w:b/>
          <w:sz w:val="24"/>
          <w:szCs w:val="24"/>
        </w:rPr>
        <w:t xml:space="preserve">   (</w:t>
      </w:r>
      <w:r>
        <w:rPr>
          <w:rFonts w:ascii="Times New Roman" w:hAnsi="Times New Roman" w:cs="Times New Roman"/>
          <w:b/>
          <w:sz w:val="24"/>
          <w:szCs w:val="24"/>
        </w:rPr>
        <w:t xml:space="preserve">mely egyben a </w:t>
      </w:r>
      <w:r w:rsidRPr="007E3490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</w:t>
      </w:r>
      <w:r>
        <w:rPr>
          <w:rFonts w:ascii="Times New Roman" w:hAnsi="Times New Roman" w:cs="Times New Roman"/>
          <w:b/>
          <w:sz w:val="24"/>
          <w:szCs w:val="24"/>
        </w:rPr>
        <w:t>orlátolt Felelősségű Társaság</w:t>
      </w:r>
      <w:r w:rsidRPr="007E34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7E3490">
        <w:rPr>
          <w:rFonts w:ascii="Times New Roman" w:hAnsi="Times New Roman" w:cs="Times New Roman"/>
          <w:b/>
          <w:sz w:val="24"/>
          <w:szCs w:val="24"/>
        </w:rPr>
        <w:t>/2019. (</w:t>
      </w: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2243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7E3490">
        <w:rPr>
          <w:rFonts w:ascii="Times New Roman" w:hAnsi="Times New Roman" w:cs="Times New Roman"/>
          <w:b/>
          <w:sz w:val="24"/>
          <w:szCs w:val="24"/>
        </w:rPr>
        <w:t>.) számú alapítói döntése)</w:t>
      </w:r>
    </w:p>
    <w:p w:rsidR="0067076B" w:rsidRDefault="0067076B" w:rsidP="0067076B">
      <w:pPr>
        <w:widowControl w:val="0"/>
        <w:tabs>
          <w:tab w:val="left" w:pos="28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AF334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A TIVA-SZOLG Nonprofit Kft. b</w:t>
      </w:r>
      <w:r w:rsidRPr="00AF334A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eszámolója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a köztemetőben végzett 2018.évi tevékenységéről</w:t>
      </w:r>
      <w:r w:rsidRPr="0086246B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</w:p>
    <w:p w:rsidR="0067076B" w:rsidRDefault="0067076B" w:rsidP="0067076B"/>
    <w:p w:rsidR="0067076B" w:rsidRPr="00AF334A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334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TIVA-SZOLG Nonprofit Kft. beszámolója a köztemető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 végzett 2018. évi tevékenységéről</w:t>
      </w:r>
      <w:r w:rsidRPr="00AF3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megtárgyalta. A</w:t>
      </w:r>
      <w:r w:rsidRPr="00AF3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temetőkről és a temetkezésről szóló 1999. évi XLIII. törvény 39. §</w:t>
      </w:r>
      <w:proofErr w:type="spellStart"/>
      <w:r w:rsidRPr="00AF334A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AF33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biztosított jogkörében eljárva a következő határozatot hozza:</w:t>
      </w:r>
    </w:p>
    <w:p w:rsidR="0067076B" w:rsidRPr="00AF334A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076B" w:rsidRPr="00AF334A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076B" w:rsidRDefault="0067076B" w:rsidP="0067076B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0C0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</w:t>
      </w:r>
      <w:r w:rsidRPr="00AE0C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határozat 1. melléklete szerinti tartalommal elfogadja az Önkormányzat tulajdonában lévő Városi Temető üzemeltetését végző TIVA-SZOLG Nonprofit Kft. köztemetőbe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AE0C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végzett tevékenységéről szóló 2018. évi beszámolóját.</w:t>
      </w:r>
    </w:p>
    <w:p w:rsidR="0067076B" w:rsidRDefault="0067076B" w:rsidP="0067076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6B" w:rsidRPr="00AE0C0C" w:rsidRDefault="0067076B" w:rsidP="0067076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0C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AE0C0C">
        <w:rPr>
          <w:rFonts w:ascii="Times New Roman" w:hAnsi="Times New Roman" w:cs="Times New Roman"/>
          <w:sz w:val="24"/>
          <w:szCs w:val="24"/>
        </w:rPr>
        <w:t>azonnal</w:t>
      </w:r>
      <w:r w:rsidRPr="00AE0C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Felelős</w:t>
      </w:r>
      <w:proofErr w:type="gramEnd"/>
      <w:r w:rsidRPr="00AE0C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C0C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67076B" w:rsidRPr="00AE0C0C" w:rsidRDefault="0067076B" w:rsidP="0067076B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076B" w:rsidRPr="00AE0C0C" w:rsidRDefault="0067076B" w:rsidP="0067076B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0C0C">
        <w:rPr>
          <w:rFonts w:ascii="Times New Roman" w:hAnsi="Times New Roman" w:cs="Times New Roman"/>
          <w:szCs w:val="24"/>
        </w:rPr>
        <w:t xml:space="preserve">Dönt arról, hogy a 2018. évi kegyeleti közszolgáltatási tevékenység </w:t>
      </w:r>
      <w:r w:rsidRPr="00AE0C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3.161.916.-Ft</w:t>
      </w:r>
      <w:r w:rsidRPr="00AE0C0C">
        <w:rPr>
          <w:rFonts w:ascii="Times New Roman" w:hAnsi="Times New Roman" w:cs="Times New Roman"/>
          <w:szCs w:val="24"/>
        </w:rPr>
        <w:t xml:space="preserve"> Ft pozitív er</w:t>
      </w:r>
      <w:r>
        <w:rPr>
          <w:rFonts w:ascii="Times New Roman" w:hAnsi="Times New Roman" w:cs="Times New Roman"/>
          <w:szCs w:val="24"/>
        </w:rPr>
        <w:t>edményét</w:t>
      </w:r>
      <w:r w:rsidRPr="00AE0C0C">
        <w:rPr>
          <w:rFonts w:ascii="Times New Roman" w:hAnsi="Times New Roman" w:cs="Times New Roman"/>
          <w:szCs w:val="24"/>
        </w:rPr>
        <w:t xml:space="preserve"> </w:t>
      </w:r>
      <w:r w:rsidRPr="00AE0C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új urna parcella kialakítás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ára</w:t>
      </w:r>
      <w:r w:rsidRPr="00AE0C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, a ravatalozó épület </w:t>
      </w:r>
      <w:proofErr w:type="spellStart"/>
      <w:r w:rsidRPr="00AE0C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lapostetőjének</w:t>
      </w:r>
      <w:proofErr w:type="spellEnd"/>
      <w:r w:rsidRPr="00AE0C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felújítás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ára</w:t>
      </w:r>
      <w:r w:rsidRPr="00AE0C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, tisztasági festés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re</w:t>
      </w:r>
      <w:r w:rsidRPr="00AE0C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E0C0C">
        <w:rPr>
          <w:rFonts w:ascii="Times New Roman" w:hAnsi="Times New Roman" w:cs="Times New Roman"/>
          <w:szCs w:val="24"/>
        </w:rPr>
        <w:t>fordítja</w:t>
      </w:r>
      <w:r>
        <w:rPr>
          <w:rFonts w:ascii="Times New Roman" w:hAnsi="Times New Roman" w:cs="Times New Roman"/>
          <w:szCs w:val="24"/>
        </w:rPr>
        <w:t>.</w:t>
      </w:r>
    </w:p>
    <w:p w:rsidR="0067076B" w:rsidRDefault="0067076B" w:rsidP="0067076B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67076B" w:rsidRPr="007E3490" w:rsidRDefault="0067076B" w:rsidP="0067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0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7E3490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7E3490">
        <w:rPr>
          <w:rFonts w:ascii="Times New Roman" w:hAnsi="Times New Roman" w:cs="Times New Roman"/>
          <w:sz w:val="24"/>
          <w:szCs w:val="24"/>
        </w:rPr>
        <w:t>azonnal</w:t>
      </w:r>
      <w:r w:rsidRPr="007E34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Felelős</w:t>
      </w:r>
      <w:proofErr w:type="gramEnd"/>
      <w:r w:rsidRPr="007E34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E3490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67076B" w:rsidRPr="00AE0C0C" w:rsidRDefault="0067076B" w:rsidP="0067076B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076B" w:rsidRPr="00AE0C0C" w:rsidRDefault="0067076B" w:rsidP="0067076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0C">
        <w:rPr>
          <w:rFonts w:ascii="Times New Roman" w:hAnsi="Times New Roman" w:cs="Times New Roman"/>
          <w:sz w:val="24"/>
          <w:szCs w:val="24"/>
        </w:rPr>
        <w:t xml:space="preserve">Felkéri a polgármestert, hogy a </w:t>
      </w:r>
      <w:r w:rsidRPr="00AE0C0C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 ügyvezetőjét</w:t>
      </w:r>
      <w:r w:rsidRPr="00AE0C0C">
        <w:rPr>
          <w:rFonts w:ascii="Times New Roman" w:hAnsi="Times New Roman" w:cs="Times New Roman"/>
          <w:sz w:val="24"/>
          <w:szCs w:val="24"/>
        </w:rPr>
        <w:t xml:space="preserve"> jelen határozatról tájékoztassa.</w:t>
      </w:r>
      <w:r w:rsidRPr="00AE0C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AE0C0C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AE0C0C">
        <w:rPr>
          <w:rFonts w:ascii="Times New Roman" w:eastAsia="Calibri" w:hAnsi="Times New Roman" w:cs="Times New Roman"/>
          <w:sz w:val="24"/>
          <w:szCs w:val="24"/>
          <w:lang w:eastAsia="ar-SA"/>
        </w:rPr>
        <w:t>. alapján az egyszemélyes társaság legfőbb szerv hatáskörébe tartozó kérdésekben az alapító döntése az ügyvezetéssel való közléssel válik hatályossá.</w:t>
      </w:r>
    </w:p>
    <w:p w:rsidR="0067076B" w:rsidRPr="007E3490" w:rsidRDefault="0067076B" w:rsidP="00670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6B" w:rsidRDefault="0067076B" w:rsidP="0067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E3490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7E3490">
        <w:rPr>
          <w:rFonts w:ascii="Times New Roman" w:hAnsi="Times New Roman" w:cs="Times New Roman"/>
          <w:sz w:val="24"/>
          <w:szCs w:val="24"/>
        </w:rPr>
        <w:t>azonnal</w:t>
      </w:r>
      <w:r w:rsidRPr="007E34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Felelős</w:t>
      </w:r>
      <w:proofErr w:type="gramEnd"/>
      <w:r w:rsidRPr="007E34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E3490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67076B" w:rsidRDefault="0067076B" w:rsidP="0067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76B" w:rsidRPr="00AE0C0C" w:rsidRDefault="0067076B" w:rsidP="0067076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 a testület döntését küldje meg Szorgalmatos Község Önkormányzata részére</w:t>
      </w:r>
    </w:p>
    <w:p w:rsidR="0067076B" w:rsidRDefault="0067076B" w:rsidP="0067076B">
      <w:pPr>
        <w:spacing w:after="0" w:line="240" w:lineRule="auto"/>
        <w:ind w:left="720"/>
        <w:jc w:val="both"/>
        <w:rPr>
          <w:sz w:val="24"/>
          <w:szCs w:val="24"/>
        </w:rPr>
      </w:pPr>
    </w:p>
    <w:p w:rsidR="0067076B" w:rsidRDefault="0067076B" w:rsidP="00670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E3490">
        <w:rPr>
          <w:sz w:val="24"/>
          <w:szCs w:val="24"/>
        </w:rPr>
        <w:t xml:space="preserve"> </w:t>
      </w:r>
      <w:r w:rsidRPr="007E3490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7E3490">
        <w:rPr>
          <w:rFonts w:ascii="Times New Roman" w:hAnsi="Times New Roman" w:cs="Times New Roman"/>
          <w:sz w:val="24"/>
          <w:szCs w:val="24"/>
        </w:rPr>
        <w:t>azonnal</w:t>
      </w:r>
      <w:r w:rsidRPr="007E34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Felelős</w:t>
      </w:r>
      <w:proofErr w:type="gramEnd"/>
      <w:r w:rsidRPr="007E34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E3490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67076B" w:rsidRDefault="0067076B" w:rsidP="0067076B">
      <w:pPr>
        <w:jc w:val="both"/>
        <w:rPr>
          <w:sz w:val="24"/>
          <w:szCs w:val="24"/>
        </w:rPr>
      </w:pPr>
      <w:r w:rsidRPr="007E3490">
        <w:rPr>
          <w:sz w:val="24"/>
          <w:szCs w:val="24"/>
        </w:rPr>
        <w:t xml:space="preserve">            </w:t>
      </w:r>
    </w:p>
    <w:p w:rsidR="0067076B" w:rsidRPr="00821225" w:rsidRDefault="0067076B" w:rsidP="0067076B">
      <w:pPr>
        <w:pStyle w:val="Listaszerbekezds"/>
        <w:tabs>
          <w:tab w:val="center" w:pos="6521"/>
        </w:tabs>
        <w:jc w:val="both"/>
        <w:rPr>
          <w:szCs w:val="24"/>
        </w:rPr>
      </w:pPr>
    </w:p>
    <w:p w:rsidR="0067076B" w:rsidRPr="00AF334A" w:rsidRDefault="0067076B" w:rsidP="0067076B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076B" w:rsidRPr="00E6682A" w:rsidRDefault="0067076B" w:rsidP="006707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6682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</w:t>
      </w:r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Szőke </w:t>
      </w:r>
      <w:proofErr w:type="gramStart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Zoltán                       </w:t>
      </w:r>
      <w:proofErr w:type="spellStart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Ostorháziné</w:t>
      </w:r>
      <w:proofErr w:type="spellEnd"/>
      <w:proofErr w:type="gramEnd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dr. </w:t>
      </w:r>
      <w:proofErr w:type="spellStart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Kórik</w:t>
      </w:r>
      <w:proofErr w:type="spellEnd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Zsuzsanna</w:t>
      </w:r>
    </w:p>
    <w:p w:rsidR="0067076B" w:rsidRPr="00E6682A" w:rsidRDefault="0067076B" w:rsidP="006707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 </w:t>
      </w:r>
      <w:proofErr w:type="gramStart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polgármester</w:t>
      </w:r>
      <w:proofErr w:type="gramEnd"/>
      <w:r w:rsidRPr="00E6682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jegyző</w:t>
      </w:r>
    </w:p>
    <w:p w:rsidR="0067076B" w:rsidRDefault="0067076B" w:rsidP="0067076B">
      <w:r>
        <w:br w:type="page"/>
      </w:r>
    </w:p>
    <w:p w:rsidR="0067076B" w:rsidRPr="00CF398D" w:rsidRDefault="0067076B" w:rsidP="006707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279</w:t>
      </w:r>
      <w:bookmarkStart w:id="0" w:name="_GoBack"/>
      <w:bookmarkEnd w:id="0"/>
      <w:r w:rsidRPr="00CF398D">
        <w:rPr>
          <w:rFonts w:ascii="Times New Roman" w:hAnsi="Times New Roman" w:cs="Times New Roman"/>
          <w:sz w:val="24"/>
          <w:szCs w:val="24"/>
        </w:rPr>
        <w:t xml:space="preserve">/2019.(VII.25.) </w:t>
      </w:r>
      <w:proofErr w:type="spellStart"/>
      <w:r w:rsidRPr="00CF398D">
        <w:rPr>
          <w:rFonts w:ascii="Times New Roman" w:hAnsi="Times New Roman" w:cs="Times New Roman"/>
          <w:sz w:val="24"/>
          <w:szCs w:val="24"/>
        </w:rPr>
        <w:t>Kt.sz</w:t>
      </w:r>
      <w:proofErr w:type="spellEnd"/>
      <w:r w:rsidRPr="00CF39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398D">
        <w:rPr>
          <w:rFonts w:ascii="Times New Roman" w:hAnsi="Times New Roman" w:cs="Times New Roman"/>
          <w:sz w:val="24"/>
          <w:szCs w:val="24"/>
        </w:rPr>
        <w:t>határozat</w:t>
      </w:r>
      <w:proofErr w:type="gramEnd"/>
      <w:r w:rsidRPr="00CF398D">
        <w:rPr>
          <w:rFonts w:ascii="Times New Roman" w:hAnsi="Times New Roman" w:cs="Times New Roman"/>
          <w:sz w:val="24"/>
          <w:szCs w:val="24"/>
        </w:rPr>
        <w:t xml:space="preserve"> melléklete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C3369AD" wp14:editId="3B69F26E">
            <wp:simplePos x="0" y="0"/>
            <wp:positionH relativeFrom="column">
              <wp:posOffset>1747520</wp:posOffset>
            </wp:positionH>
            <wp:positionV relativeFrom="paragraph">
              <wp:posOffset>-28575</wp:posOffset>
            </wp:positionV>
            <wp:extent cx="2134235" cy="701040"/>
            <wp:effectExtent l="0" t="0" r="0" b="3810"/>
            <wp:wrapNone/>
            <wp:docPr id="1" name="Kép 1" descr="tiva_szolg_csa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tiva_szolg_csak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CF398D">
        <w:rPr>
          <w:rFonts w:ascii="Times New Roman" w:eastAsia="Times New Roman" w:hAnsi="Times New Roman" w:cs="Times New Roman"/>
          <w:b/>
          <w:lang w:eastAsia="hu-HU"/>
        </w:rPr>
        <w:t>TIVA-SZOLG NONPROFIT KFT.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CF398D">
        <w:rPr>
          <w:rFonts w:ascii="Times New Roman" w:eastAsia="Times New Roman" w:hAnsi="Times New Roman" w:cs="Times New Roman"/>
          <w:b/>
          <w:lang w:eastAsia="hu-HU"/>
        </w:rPr>
        <w:t>/4440 TISZAVASVÁRI, Városháza tér 4./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CF398D">
        <w:rPr>
          <w:rFonts w:ascii="Times New Roman" w:eastAsia="Times New Roman" w:hAnsi="Times New Roman" w:cs="Times New Roman"/>
          <w:b/>
          <w:lang w:eastAsia="hu-HU"/>
        </w:rPr>
        <w:t>BESZÁMOLÓ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CF398D">
        <w:rPr>
          <w:rFonts w:ascii="Times New Roman" w:eastAsia="Times New Roman" w:hAnsi="Times New Roman" w:cs="Times New Roman"/>
          <w:b/>
          <w:lang w:eastAsia="hu-HU"/>
        </w:rPr>
        <w:t>TISZAVASVÁRI KÖZTEMETŐ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CF398D">
        <w:rPr>
          <w:rFonts w:ascii="Times New Roman" w:eastAsia="Times New Roman" w:hAnsi="Times New Roman" w:cs="Times New Roman"/>
          <w:b/>
          <w:lang w:eastAsia="hu-HU"/>
        </w:rPr>
        <w:t>2018. ÉVI MŰKÖDÉSÉRŐL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Tiszavasvári Város Önkormányzata Képviselő-testülete 277/2015 (XII.17) Kt. számú határozata alapján, 2016. január 01. napjától Cégünk, mint Tiszavasvári Város Önkormányzata 100 %-os tulajdonában álló gazdasági társaság végzi a </w:t>
      </w:r>
      <w:proofErr w:type="gramStart"/>
      <w:r w:rsidRPr="00CF398D">
        <w:rPr>
          <w:rFonts w:ascii="Times New Roman" w:eastAsia="Times New Roman" w:hAnsi="Times New Roman" w:cs="Times New Roman"/>
          <w:sz w:val="23"/>
          <w:szCs w:val="23"/>
          <w:lang w:eastAsia="hu-HU"/>
        </w:rPr>
        <w:t>Tiszavasvári  Köztemető</w:t>
      </w:r>
      <w:proofErr w:type="gramEnd"/>
      <w:r w:rsidRPr="00CF398D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üzemeltetését.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67076B" w:rsidRPr="00CF398D" w:rsidRDefault="0067076B" w:rsidP="0067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>A temetőfenntartó feladata a temető rendeltetésszerű használatához szükséges építmények, közművek, egyéb tárgyi és infrastrukturális létesítmények, valamint a közcélú zöldfelületek karbantartása és gondozása, a működés folyamatos biztosítása.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sz w:val="23"/>
          <w:szCs w:val="23"/>
          <w:lang w:eastAsia="hu-HU"/>
        </w:rPr>
        <w:t>A köztemető üzemeltetésével kapcsolatos feladataink a következők:</w:t>
      </w:r>
    </w:p>
    <w:p w:rsidR="0067076B" w:rsidRPr="00CF398D" w:rsidRDefault="0067076B" w:rsidP="0067076B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proofErr w:type="gramStart"/>
      <w:r w:rsidRPr="00CF398D">
        <w:rPr>
          <w:rFonts w:ascii="Times" w:eastAsia="Times New Roman" w:hAnsi="Times" w:cs="Times"/>
          <w:b/>
          <w:i/>
          <w:iCs/>
          <w:color w:val="000000"/>
          <w:sz w:val="23"/>
          <w:szCs w:val="23"/>
          <w:lang w:eastAsia="hu-HU"/>
        </w:rPr>
        <w:t>-</w:t>
      </w:r>
      <w:r w:rsidRPr="00CF398D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 xml:space="preserve">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a</w:t>
      </w:r>
      <w:proofErr w:type="gramEnd"/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temetőlátogatók kegyeletgyakorlásának feltételei és a nyitvatartási idő megállapítása</w:t>
      </w:r>
    </w:p>
    <w:p w:rsidR="0067076B" w:rsidRPr="00CF398D" w:rsidRDefault="0067076B" w:rsidP="0067076B">
      <w:pPr>
        <w:spacing w:after="20" w:line="240" w:lineRule="auto"/>
        <w:ind w:left="705" w:hanging="525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r w:rsidRPr="00CF398D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>-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a ravatalozó, és ezek technikai berendezései, tárolók és hűtők, valamint a temető egyéb közcélú létesítményei (infrastruktúra) karbantartása, és működtetése</w:t>
      </w:r>
    </w:p>
    <w:p w:rsidR="0067076B" w:rsidRPr="00CF398D" w:rsidRDefault="0067076B" w:rsidP="0067076B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proofErr w:type="gramStart"/>
      <w:r w:rsidRPr="00CF398D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 xml:space="preserve">-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a</w:t>
      </w:r>
      <w:proofErr w:type="gramEnd"/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temetőbe kiszállított elhunytak átvétele</w:t>
      </w:r>
    </w:p>
    <w:p w:rsidR="0067076B" w:rsidRPr="00CF398D" w:rsidRDefault="0067076B" w:rsidP="0067076B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-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a temető nyitása és zárása biztosítása</w:t>
      </w:r>
    </w:p>
    <w:p w:rsidR="0067076B" w:rsidRPr="00CF398D" w:rsidRDefault="0067076B" w:rsidP="0067076B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proofErr w:type="gramStart"/>
      <w:r w:rsidRPr="00CF398D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 xml:space="preserve">-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temetési</w:t>
      </w:r>
      <w:proofErr w:type="gramEnd"/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helyek kijelölése</w:t>
      </w:r>
    </w:p>
    <w:p w:rsidR="0067076B" w:rsidRPr="00CF398D" w:rsidRDefault="0067076B" w:rsidP="0067076B">
      <w:pPr>
        <w:spacing w:after="20" w:line="240" w:lineRule="auto"/>
        <w:ind w:left="705" w:hanging="525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proofErr w:type="gramStart"/>
      <w:r w:rsidRPr="00CF398D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 xml:space="preserve">-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a</w:t>
      </w:r>
      <w:proofErr w:type="gramEnd"/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temető és létesítményeinek tisztán tartása, az utak karbantartása, </w:t>
      </w:r>
      <w:proofErr w:type="spellStart"/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>síkosságmentesítése</w:t>
      </w:r>
      <w:proofErr w:type="spellEnd"/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, </w:t>
      </w:r>
      <w:proofErr w:type="spellStart"/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>hóeltakarítás</w:t>
      </w:r>
      <w:proofErr w:type="spellEnd"/>
    </w:p>
    <w:p w:rsidR="0067076B" w:rsidRPr="00CF398D" w:rsidRDefault="0067076B" w:rsidP="0067076B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r w:rsidRPr="00CF398D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 xml:space="preserve">-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 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hulladék összegyűjtése és elszállíttatása</w:t>
      </w:r>
    </w:p>
    <w:p w:rsidR="0067076B" w:rsidRPr="00CF398D" w:rsidRDefault="0067076B" w:rsidP="0067076B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r w:rsidRPr="00CF398D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>-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  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a temető rendjének betartásáról gondoskodás</w:t>
      </w:r>
    </w:p>
    <w:p w:rsidR="0067076B" w:rsidRPr="00CF398D" w:rsidRDefault="0067076B" w:rsidP="0067076B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>-</w:t>
      </w:r>
      <w:r w:rsidRPr="00CF398D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ügyfélszolgálat biztosítása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sz w:val="23"/>
          <w:szCs w:val="23"/>
          <w:lang w:eastAsia="hu-HU"/>
        </w:rPr>
        <w:t>Cégünk, a Tiszavasvári Köztemető üzemeltetésén kívül, temetkezési szolgáltatási tevékenységet is végez érvényes engedélye alapján.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sz w:val="23"/>
          <w:szCs w:val="23"/>
          <w:lang w:eastAsia="hu-HU"/>
        </w:rPr>
        <w:t>A temetkezési szolgáltatással kapcsolatos feladataink a következőek:</w:t>
      </w:r>
    </w:p>
    <w:p w:rsidR="0067076B" w:rsidRPr="00CF398D" w:rsidRDefault="0067076B" w:rsidP="006707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temetésfelvétel,</w:t>
      </w:r>
    </w:p>
    <w:p w:rsidR="0067076B" w:rsidRPr="00CF398D" w:rsidRDefault="0067076B" w:rsidP="006707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elhunytnak a kegyeleti igényeknek megfelelő temetésre előkészítése,</w:t>
      </w:r>
    </w:p>
    <w:p w:rsidR="0067076B" w:rsidRPr="00CF398D" w:rsidRDefault="0067076B" w:rsidP="006707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temetéshez szükséges kellékekkel való ellátás, ideértve az eltemettető felé történő értékesítést is,</w:t>
      </w:r>
    </w:p>
    <w:p w:rsidR="0067076B" w:rsidRPr="00CF398D" w:rsidRDefault="0067076B" w:rsidP="006707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ravatalozás,</w:t>
      </w:r>
    </w:p>
    <w:p w:rsidR="0067076B" w:rsidRPr="00CF398D" w:rsidRDefault="0067076B" w:rsidP="006707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sírhelynyitás és visszahantolás,</w:t>
      </w:r>
    </w:p>
    <w:p w:rsidR="0067076B" w:rsidRPr="00CF398D" w:rsidRDefault="0067076B" w:rsidP="006707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sírba helyezés,</w:t>
      </w:r>
    </w:p>
    <w:p w:rsidR="0067076B" w:rsidRPr="00CF398D" w:rsidRDefault="0067076B" w:rsidP="006707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elhunytak szállítása,</w:t>
      </w:r>
    </w:p>
    <w:p w:rsidR="0067076B" w:rsidRPr="00CF398D" w:rsidRDefault="0067076B" w:rsidP="006707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urnaelhelyezés,</w:t>
      </w:r>
    </w:p>
    <w:p w:rsidR="0067076B" w:rsidRPr="00CF398D" w:rsidRDefault="0067076B" w:rsidP="006707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hamvak szórása,</w:t>
      </w:r>
    </w:p>
    <w:p w:rsidR="0067076B" w:rsidRPr="00CF398D" w:rsidRDefault="0067076B" w:rsidP="006707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exhumálás,</w:t>
      </w:r>
    </w:p>
    <w:p w:rsidR="0067076B" w:rsidRPr="00CF398D" w:rsidRDefault="0067076B" w:rsidP="006707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lastRenderedPageBreak/>
        <w:t>az újratemetés.</w:t>
      </w:r>
    </w:p>
    <w:p w:rsidR="0067076B" w:rsidRPr="00CF398D" w:rsidRDefault="0067076B" w:rsidP="0067076B">
      <w:pPr>
        <w:spacing w:before="100" w:beforeAutospacing="1" w:after="2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szolgáltatási feladatokat, szakképzett és tapasztalt munkatársak végzik.</w:t>
      </w:r>
    </w:p>
    <w:p w:rsidR="0067076B" w:rsidRPr="00CF398D" w:rsidRDefault="0067076B" w:rsidP="0067076B">
      <w:pPr>
        <w:spacing w:before="100" w:beforeAutospacing="1" w:after="2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CF398D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Temetés felvételi irodánk az eddigiekben megszokott helyen, a következő elérhetőségeken működik: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Cím: </w:t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4440 Tiszavasvári, </w:t>
      </w:r>
      <w:proofErr w:type="spellStart"/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Vörösvári</w:t>
      </w:r>
      <w:proofErr w:type="spellEnd"/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út. 2.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proofErr w:type="gramEnd"/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30/ 6564507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vasvaritemetkezes@gmail.com</w:t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7076B" w:rsidRPr="00CF398D" w:rsidRDefault="0067076B" w:rsidP="0067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ügyfélfogadási</w:t>
      </w:r>
      <w:proofErr w:type="gramEnd"/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idő:</w:t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hétfőtől – péntekig 8-</w:t>
      </w:r>
      <w:r w:rsidRPr="00CF39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16-</w:t>
      </w:r>
      <w:r w:rsidRPr="00CF39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Tapasztalataink alapján a temető működése folyamatos és zavartalan volt.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A lakossági kéréseket és az intézendő feladatokat megoldottuk.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2018. évben új kripta parcella került kialakításra, mely 6 db egyszemélyes és 24 db kétszemélyes sírboltból áll.  Ennek befejezése jelenleg is folyamatban van, a járdaszegélyek betonozása zajlik.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hu-HU"/>
        </w:rPr>
        <w:t>A temetőkről és a temetkezésről szóló 1999. évi XLIII törvény végrehajtásáról szóló 145/1999.(X.1.) Korm. rendelet 55.§ (3) bekezdés h) pontja kimondja, hogy ha a temető üzemeltetése kegyeleti közszolgáltatási szerződés alapján történik, az üzemeltető köteles az üzemeltetéssel összefüggő bevételeiről és kiadásairól az Önkormányzatot évente tájékoztatni.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Bevételként az Önkormányzat által rendeletben foglalt sírhelymegváltások, ravatalozó használati díj és temetői díjon felül csak a szolgáltatásokból származó díjbevétel áll rendelkezésre.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Kiadásként az összes közüzemi költség (bér, szolgáltatások, bérleti díjak, karbantartási költség).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2018. évi köztemető üzemeltetéssel és szolgáltatással kapcsolatos bevételünk: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sírhelyek</w:t>
      </w:r>
      <w:proofErr w:type="gramEnd"/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értékesítése, hűtés, ravatal használat, szolgáltatás:      51.982.871.-Ft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2018. évi köztemető üzemeltetéssel és </w:t>
      </w:r>
      <w:proofErr w:type="gramStart"/>
      <w:r w:rsidRPr="00CF3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szolgáltatás nyújtással</w:t>
      </w:r>
      <w:proofErr w:type="gramEnd"/>
      <w:r w:rsidRPr="00CF398D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 kapcsolatos kiadásaink: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Bér és járulék, közüzemi díjak, bérleti díjak, árubeszerzés, karbantartási anyag: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     48.820.955.-Ft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köztemető 2018. évi működésének pozitív működési eredménye: 3.161.916.-Ft.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pozitív eredményt Cégünk kizárólag a köztemetőben történő beruházásra kívánja fordítani. A beruházás során megvalósul új urna parcella kialakítása, továbbá a ravatalozó épület </w:t>
      </w:r>
      <w:proofErr w:type="spellStart"/>
      <w:proofErr w:type="gramStart"/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lapostetőjének</w:t>
      </w:r>
      <w:proofErr w:type="spellEnd"/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felújítása</w:t>
      </w:r>
      <w:proofErr w:type="gramEnd"/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, és tisztasági festés is.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Tiszavasvári, 2019. július 17.</w:t>
      </w: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76B" w:rsidRPr="00CF398D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  </w:t>
      </w:r>
      <w:proofErr w:type="gramStart"/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dr.</w:t>
      </w:r>
      <w:proofErr w:type="gramEnd"/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spellStart"/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Groncsák</w:t>
      </w:r>
      <w:proofErr w:type="spellEnd"/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Andrea</w:t>
      </w:r>
    </w:p>
    <w:p w:rsidR="00997D15" w:rsidRPr="0067076B" w:rsidRDefault="0067076B" w:rsidP="00670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</w:t>
      </w:r>
      <w:proofErr w:type="gramStart"/>
      <w:r w:rsidRPr="00CF398D">
        <w:rPr>
          <w:rFonts w:ascii="Times New Roman" w:eastAsia="Times New Roman" w:hAnsi="Times New Roman" w:cs="Times New Roman"/>
          <w:sz w:val="24"/>
          <w:szCs w:val="20"/>
          <w:lang w:eastAsia="hu-HU"/>
        </w:rPr>
        <w:t>ügyvezető</w:t>
      </w:r>
      <w:proofErr w:type="gramEnd"/>
    </w:p>
    <w:sectPr w:rsidR="00997D15" w:rsidRPr="00670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EA" w:rsidRDefault="0067076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561150"/>
      <w:docPartObj>
        <w:docPartGallery w:val="Page Numbers (Bottom of Page)"/>
        <w:docPartUnique/>
      </w:docPartObj>
    </w:sdtPr>
    <w:sdtEndPr/>
    <w:sdtContent>
      <w:p w:rsidR="00F72CEA" w:rsidRDefault="0067076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72CEA" w:rsidRDefault="0067076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EA" w:rsidRDefault="0067076B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EA" w:rsidRDefault="0067076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EA" w:rsidRDefault="0067076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EA" w:rsidRDefault="0067076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BDB"/>
    <w:multiLevelType w:val="hybridMultilevel"/>
    <w:tmpl w:val="03F672B8"/>
    <w:lvl w:ilvl="0" w:tplc="7312ECAC">
      <w:start w:val="1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C3533"/>
    <w:multiLevelType w:val="hybridMultilevel"/>
    <w:tmpl w:val="E1121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6B"/>
    <w:rsid w:val="0067076B"/>
    <w:rsid w:val="009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07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07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7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076B"/>
  </w:style>
  <w:style w:type="paragraph" w:styleId="llb">
    <w:name w:val="footer"/>
    <w:basedOn w:val="Norml"/>
    <w:link w:val="llbChar"/>
    <w:uiPriority w:val="99"/>
    <w:unhideWhenUsed/>
    <w:rsid w:val="0067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0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07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07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7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076B"/>
  </w:style>
  <w:style w:type="paragraph" w:styleId="llb">
    <w:name w:val="footer"/>
    <w:basedOn w:val="Norml"/>
    <w:link w:val="llbChar"/>
    <w:uiPriority w:val="99"/>
    <w:unhideWhenUsed/>
    <w:rsid w:val="0067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2019-07-26T07:19:00Z</dcterms:created>
  <dcterms:modified xsi:type="dcterms:W3CDTF">2019-07-26T07:22:00Z</dcterms:modified>
</cp:coreProperties>
</file>