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A1" w:rsidRPr="00FD3CC6" w:rsidRDefault="009858A1" w:rsidP="009858A1">
      <w:pPr>
        <w:spacing w:after="0" w:line="240" w:lineRule="auto"/>
        <w:jc w:val="center"/>
        <w:rPr>
          <w:rFonts w:ascii="Times New Roman" w:hAnsi="Times New Roman" w:cs="Times New Roman"/>
          <w:b/>
          <w:bCs/>
          <w:sz w:val="24"/>
          <w:szCs w:val="24"/>
        </w:rPr>
      </w:pPr>
      <w:r w:rsidRPr="00FD3CC6">
        <w:rPr>
          <w:rFonts w:ascii="Times New Roman" w:hAnsi="Times New Roman" w:cs="Times New Roman"/>
          <w:b/>
          <w:bCs/>
          <w:sz w:val="24"/>
          <w:szCs w:val="24"/>
        </w:rPr>
        <w:t>TISZAVASVÁRI VÁROS ÖNKORMÁNYZATA</w:t>
      </w:r>
    </w:p>
    <w:p w:rsidR="009858A1" w:rsidRPr="00FD3CC6" w:rsidRDefault="009858A1" w:rsidP="009858A1">
      <w:pPr>
        <w:spacing w:after="0" w:line="240" w:lineRule="auto"/>
        <w:jc w:val="center"/>
        <w:rPr>
          <w:rFonts w:ascii="Times New Roman" w:hAnsi="Times New Roman" w:cs="Times New Roman"/>
          <w:b/>
          <w:bCs/>
          <w:sz w:val="24"/>
          <w:szCs w:val="24"/>
        </w:rPr>
      </w:pPr>
      <w:r w:rsidRPr="00FD3CC6">
        <w:rPr>
          <w:rFonts w:ascii="Times New Roman" w:hAnsi="Times New Roman" w:cs="Times New Roman"/>
          <w:b/>
          <w:bCs/>
          <w:sz w:val="24"/>
          <w:szCs w:val="24"/>
        </w:rPr>
        <w:t>KÉPVISELŐ-TESTÜLETÉNEK</w:t>
      </w:r>
    </w:p>
    <w:p w:rsidR="009858A1" w:rsidRPr="00FD3CC6" w:rsidRDefault="009858A1" w:rsidP="009858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334</w:t>
      </w:r>
      <w:r w:rsidRPr="00FD3CC6">
        <w:rPr>
          <w:rFonts w:ascii="Times New Roman" w:hAnsi="Times New Roman" w:cs="Times New Roman"/>
          <w:b/>
          <w:bCs/>
          <w:sz w:val="24"/>
          <w:szCs w:val="24"/>
        </w:rPr>
        <w:t>/2019. (</w:t>
      </w:r>
      <w:r>
        <w:rPr>
          <w:rFonts w:ascii="Times New Roman" w:hAnsi="Times New Roman" w:cs="Times New Roman"/>
          <w:b/>
          <w:bCs/>
          <w:sz w:val="24"/>
          <w:szCs w:val="24"/>
        </w:rPr>
        <w:t>IX.16.)</w:t>
      </w:r>
      <w:r w:rsidRPr="00FD3CC6">
        <w:rPr>
          <w:rFonts w:ascii="Times New Roman" w:hAnsi="Times New Roman" w:cs="Times New Roman"/>
          <w:b/>
          <w:bCs/>
          <w:sz w:val="24"/>
          <w:szCs w:val="24"/>
        </w:rPr>
        <w:t xml:space="preserve"> Kt. számú</w:t>
      </w:r>
    </w:p>
    <w:p w:rsidR="009858A1" w:rsidRPr="00FD3CC6" w:rsidRDefault="009858A1" w:rsidP="009858A1">
      <w:pPr>
        <w:spacing w:after="0" w:line="240" w:lineRule="auto"/>
        <w:jc w:val="center"/>
        <w:rPr>
          <w:rFonts w:ascii="Times New Roman" w:hAnsi="Times New Roman" w:cs="Times New Roman"/>
          <w:b/>
          <w:bCs/>
          <w:sz w:val="24"/>
          <w:szCs w:val="24"/>
        </w:rPr>
      </w:pPr>
      <w:proofErr w:type="gramStart"/>
      <w:r w:rsidRPr="00FD3CC6">
        <w:rPr>
          <w:rFonts w:ascii="Times New Roman" w:hAnsi="Times New Roman" w:cs="Times New Roman"/>
          <w:b/>
          <w:bCs/>
          <w:sz w:val="24"/>
          <w:szCs w:val="24"/>
        </w:rPr>
        <w:t>határozata</w:t>
      </w:r>
      <w:proofErr w:type="gramEnd"/>
    </w:p>
    <w:p w:rsidR="009858A1" w:rsidRPr="00FD3CC6" w:rsidRDefault="009858A1" w:rsidP="009858A1">
      <w:pPr>
        <w:spacing w:after="0" w:line="240" w:lineRule="auto"/>
        <w:jc w:val="center"/>
        <w:rPr>
          <w:rFonts w:ascii="Times New Roman" w:hAnsi="Times New Roman" w:cs="Times New Roman"/>
          <w:b/>
          <w:bCs/>
          <w:sz w:val="24"/>
          <w:szCs w:val="24"/>
        </w:rPr>
      </w:pPr>
    </w:p>
    <w:p w:rsidR="009858A1" w:rsidRPr="00FD3CC6" w:rsidRDefault="009858A1" w:rsidP="009858A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 Rehabilitációs Team Kft –</w:t>
      </w:r>
      <w:proofErr w:type="spellStart"/>
      <w:r>
        <w:rPr>
          <w:rFonts w:ascii="Times New Roman" w:hAnsi="Times New Roman" w:cs="Times New Roman"/>
          <w:b/>
          <w:bCs/>
          <w:sz w:val="24"/>
          <w:szCs w:val="24"/>
        </w:rPr>
        <w:t>vel</w:t>
      </w:r>
      <w:proofErr w:type="spellEnd"/>
      <w:r>
        <w:rPr>
          <w:rFonts w:ascii="Times New Roman" w:hAnsi="Times New Roman" w:cs="Times New Roman"/>
          <w:b/>
          <w:bCs/>
          <w:sz w:val="24"/>
          <w:szCs w:val="24"/>
        </w:rPr>
        <w:t xml:space="preserve"> kötendő együttműködési megállapodás jóváhagyásáról</w:t>
      </w:r>
    </w:p>
    <w:p w:rsidR="009858A1" w:rsidRPr="00FD3CC6" w:rsidRDefault="009858A1" w:rsidP="009858A1">
      <w:pPr>
        <w:tabs>
          <w:tab w:val="center" w:pos="7320"/>
        </w:tabs>
        <w:spacing w:after="0" w:line="240" w:lineRule="auto"/>
        <w:rPr>
          <w:rFonts w:ascii="Times New Roman" w:hAnsi="Times New Roman" w:cs="Times New Roman"/>
          <w:b/>
          <w:bCs/>
          <w:sz w:val="24"/>
          <w:szCs w:val="24"/>
          <w:u w:val="single"/>
        </w:rPr>
      </w:pPr>
    </w:p>
    <w:p w:rsidR="009858A1" w:rsidRPr="00FD3CC6" w:rsidRDefault="009858A1" w:rsidP="009858A1">
      <w:pPr>
        <w:spacing w:after="0" w:line="240" w:lineRule="auto"/>
        <w:rPr>
          <w:rFonts w:ascii="Times New Roman" w:hAnsi="Times New Roman" w:cs="Times New Roman"/>
          <w:color w:val="000000"/>
          <w:sz w:val="24"/>
          <w:szCs w:val="24"/>
        </w:rPr>
      </w:pPr>
    </w:p>
    <w:p w:rsidR="009858A1" w:rsidRPr="00FD3CC6" w:rsidRDefault="009858A1" w:rsidP="009858A1">
      <w:pPr>
        <w:spacing w:after="0" w:line="240" w:lineRule="auto"/>
        <w:rPr>
          <w:rFonts w:ascii="Times New Roman" w:hAnsi="Times New Roman" w:cs="Times New Roman"/>
          <w:color w:val="000000"/>
          <w:sz w:val="24"/>
          <w:szCs w:val="24"/>
        </w:rPr>
      </w:pPr>
    </w:p>
    <w:p w:rsidR="009858A1" w:rsidRPr="00FD3CC6" w:rsidRDefault="009858A1" w:rsidP="009858A1">
      <w:pPr>
        <w:spacing w:after="0" w:line="240" w:lineRule="auto"/>
        <w:jc w:val="both"/>
        <w:rPr>
          <w:rFonts w:ascii="Times New Roman" w:hAnsi="Times New Roman" w:cs="Times New Roman"/>
          <w:b/>
          <w:bCs/>
          <w:sz w:val="24"/>
          <w:szCs w:val="24"/>
        </w:rPr>
      </w:pPr>
      <w:r w:rsidRPr="00FD3CC6">
        <w:rPr>
          <w:rFonts w:ascii="Times New Roman" w:hAnsi="Times New Roman" w:cs="Times New Roman"/>
          <w:sz w:val="24"/>
          <w:szCs w:val="24"/>
        </w:rPr>
        <w:t>Tiszavasvári Város Ön</w:t>
      </w:r>
      <w:r>
        <w:rPr>
          <w:rFonts w:ascii="Times New Roman" w:hAnsi="Times New Roman" w:cs="Times New Roman"/>
          <w:sz w:val="24"/>
          <w:szCs w:val="24"/>
        </w:rPr>
        <w:t>kormányzata Képviselő-testülete „</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Rehabilitációs Team Kft –</w:t>
      </w:r>
      <w:proofErr w:type="spellStart"/>
      <w:r>
        <w:rPr>
          <w:rFonts w:ascii="Times New Roman" w:hAnsi="Times New Roman" w:cs="Times New Roman"/>
          <w:b/>
          <w:bCs/>
          <w:sz w:val="24"/>
          <w:szCs w:val="24"/>
        </w:rPr>
        <w:t>vel</w:t>
      </w:r>
      <w:proofErr w:type="spellEnd"/>
      <w:r>
        <w:rPr>
          <w:rFonts w:ascii="Times New Roman" w:hAnsi="Times New Roman" w:cs="Times New Roman"/>
          <w:b/>
          <w:bCs/>
          <w:sz w:val="24"/>
          <w:szCs w:val="24"/>
        </w:rPr>
        <w:t xml:space="preserve"> kötendő együttműködési megállapodás jóváhagyásáról”</w:t>
      </w:r>
      <w:r w:rsidRPr="00FD3CC6">
        <w:rPr>
          <w:rFonts w:ascii="Times New Roman" w:hAnsi="Times New Roman" w:cs="Times New Roman"/>
          <w:sz w:val="24"/>
          <w:szCs w:val="24"/>
        </w:rPr>
        <w:t>szóló előterjesztéssel kapcsolatban az alábbi döntést hozza:</w:t>
      </w:r>
    </w:p>
    <w:p w:rsidR="009858A1" w:rsidRPr="00FD3CC6" w:rsidRDefault="009858A1" w:rsidP="009858A1">
      <w:pPr>
        <w:suppressAutoHyphens/>
        <w:spacing w:after="0" w:line="240" w:lineRule="auto"/>
        <w:jc w:val="both"/>
        <w:rPr>
          <w:rFonts w:ascii="Times New Roman" w:hAnsi="Times New Roman" w:cs="Times New Roman"/>
          <w:sz w:val="24"/>
          <w:szCs w:val="24"/>
        </w:rPr>
      </w:pPr>
    </w:p>
    <w:p w:rsidR="009858A1" w:rsidRDefault="009858A1" w:rsidP="009858A1">
      <w:pPr>
        <w:numPr>
          <w:ilvl w:val="0"/>
          <w:numId w:val="1"/>
        </w:numPr>
        <w:suppressAutoHyphens/>
        <w:spacing w:after="0" w:line="240" w:lineRule="auto"/>
        <w:ind w:left="0" w:firstLine="0"/>
        <w:jc w:val="both"/>
        <w:rPr>
          <w:rFonts w:ascii="Times New Roman" w:hAnsi="Times New Roman" w:cs="Times New Roman"/>
          <w:sz w:val="24"/>
          <w:szCs w:val="24"/>
        </w:rPr>
      </w:pPr>
      <w:r w:rsidRPr="00FD3CC6">
        <w:rPr>
          <w:rFonts w:ascii="Times New Roman" w:hAnsi="Times New Roman" w:cs="Times New Roman"/>
          <w:sz w:val="24"/>
          <w:szCs w:val="24"/>
        </w:rPr>
        <w:t xml:space="preserve">Jóváhagyja a jelen határozat 1 sz. mellékletét képező </w:t>
      </w:r>
      <w:r>
        <w:rPr>
          <w:rFonts w:ascii="Times New Roman" w:hAnsi="Times New Roman" w:cs="Times New Roman"/>
          <w:sz w:val="24"/>
          <w:szCs w:val="24"/>
        </w:rPr>
        <w:t>Együttműködési megállapodást.</w:t>
      </w:r>
    </w:p>
    <w:p w:rsidR="009858A1" w:rsidRDefault="009858A1" w:rsidP="009858A1">
      <w:pPr>
        <w:suppressAutoHyphens/>
        <w:spacing w:after="0" w:line="240" w:lineRule="auto"/>
        <w:jc w:val="both"/>
        <w:rPr>
          <w:rFonts w:ascii="Times New Roman" w:hAnsi="Times New Roman" w:cs="Times New Roman"/>
          <w:sz w:val="24"/>
          <w:szCs w:val="24"/>
        </w:rPr>
      </w:pPr>
    </w:p>
    <w:p w:rsidR="009858A1" w:rsidRDefault="009858A1" w:rsidP="009858A1">
      <w:pPr>
        <w:numPr>
          <w:ilvl w:val="0"/>
          <w:numId w:val="1"/>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Felhatalmazza a Polgármestert a megállapodás aláírására.</w:t>
      </w:r>
    </w:p>
    <w:p w:rsidR="009858A1" w:rsidRDefault="009858A1" w:rsidP="009858A1">
      <w:pPr>
        <w:suppressAutoHyphens/>
        <w:spacing w:after="0" w:line="240" w:lineRule="auto"/>
        <w:jc w:val="both"/>
        <w:rPr>
          <w:rFonts w:ascii="Times New Roman" w:hAnsi="Times New Roman" w:cs="Times New Roman"/>
          <w:sz w:val="24"/>
          <w:szCs w:val="24"/>
        </w:rPr>
      </w:pPr>
    </w:p>
    <w:p w:rsidR="009858A1" w:rsidRPr="00FD3CC6" w:rsidRDefault="009858A1" w:rsidP="009858A1">
      <w:pPr>
        <w:spacing w:after="0" w:line="240" w:lineRule="auto"/>
        <w:rPr>
          <w:rFonts w:ascii="Times New Roman" w:hAnsi="Times New Roman" w:cs="Times New Roman"/>
          <w:sz w:val="24"/>
          <w:szCs w:val="24"/>
        </w:rPr>
      </w:pPr>
      <w:r w:rsidRPr="00FD3CC6">
        <w:rPr>
          <w:rFonts w:ascii="Times New Roman" w:hAnsi="Times New Roman" w:cs="Times New Roman"/>
          <w:b/>
          <w:bCs/>
          <w:sz w:val="24"/>
          <w:szCs w:val="24"/>
        </w:rPr>
        <w:t xml:space="preserve">Határidő: </w:t>
      </w:r>
      <w:r w:rsidRPr="00FD3CC6">
        <w:rPr>
          <w:rFonts w:ascii="Times New Roman" w:hAnsi="Times New Roman" w:cs="Times New Roman"/>
          <w:sz w:val="24"/>
          <w:szCs w:val="24"/>
        </w:rPr>
        <w:t>azonnal</w:t>
      </w:r>
      <w:r w:rsidRPr="00FD3CC6">
        <w:rPr>
          <w:rFonts w:ascii="Times New Roman" w:hAnsi="Times New Roman" w:cs="Times New Roman"/>
          <w:sz w:val="24"/>
          <w:szCs w:val="24"/>
        </w:rPr>
        <w:tab/>
      </w:r>
      <w:r w:rsidRPr="00FD3CC6">
        <w:rPr>
          <w:rFonts w:ascii="Times New Roman" w:hAnsi="Times New Roman" w:cs="Times New Roman"/>
          <w:sz w:val="24"/>
          <w:szCs w:val="24"/>
        </w:rPr>
        <w:tab/>
      </w:r>
      <w:r w:rsidRPr="00FD3CC6">
        <w:rPr>
          <w:rFonts w:ascii="Times New Roman" w:hAnsi="Times New Roman" w:cs="Times New Roman"/>
          <w:sz w:val="24"/>
          <w:szCs w:val="24"/>
        </w:rPr>
        <w:tab/>
      </w:r>
      <w:r w:rsidRPr="00FD3CC6">
        <w:rPr>
          <w:rFonts w:ascii="Times New Roman" w:hAnsi="Times New Roman" w:cs="Times New Roman"/>
          <w:sz w:val="24"/>
          <w:szCs w:val="24"/>
        </w:rPr>
        <w:tab/>
      </w:r>
      <w:r w:rsidRPr="00FD3CC6">
        <w:rPr>
          <w:rFonts w:ascii="Times New Roman" w:hAnsi="Times New Roman" w:cs="Times New Roman"/>
          <w:sz w:val="24"/>
          <w:szCs w:val="24"/>
        </w:rPr>
        <w:tab/>
      </w:r>
      <w:r w:rsidRPr="00FD3CC6">
        <w:rPr>
          <w:rFonts w:ascii="Times New Roman" w:hAnsi="Times New Roman" w:cs="Times New Roman"/>
          <w:b/>
          <w:bCs/>
          <w:sz w:val="24"/>
          <w:szCs w:val="24"/>
        </w:rPr>
        <w:t>Felelős:</w:t>
      </w:r>
      <w:r w:rsidRPr="00FD3CC6">
        <w:rPr>
          <w:rFonts w:ascii="Times New Roman" w:hAnsi="Times New Roman" w:cs="Times New Roman"/>
          <w:sz w:val="24"/>
          <w:szCs w:val="24"/>
        </w:rPr>
        <w:t xml:space="preserve"> Szőke Zoltán polgármester </w:t>
      </w:r>
    </w:p>
    <w:p w:rsidR="009858A1" w:rsidRDefault="009858A1" w:rsidP="009858A1">
      <w:pPr>
        <w:suppressAutoHyphens/>
        <w:spacing w:after="0" w:line="240" w:lineRule="auto"/>
        <w:jc w:val="both"/>
        <w:rPr>
          <w:rFonts w:ascii="Times New Roman" w:hAnsi="Times New Roman" w:cs="Times New Roman"/>
          <w:sz w:val="24"/>
          <w:szCs w:val="24"/>
        </w:rPr>
      </w:pPr>
    </w:p>
    <w:p w:rsidR="009858A1" w:rsidRPr="00FD3CC6" w:rsidRDefault="009858A1" w:rsidP="009858A1">
      <w:pPr>
        <w:numPr>
          <w:ilvl w:val="0"/>
          <w:numId w:val="1"/>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Felkéri a jegyzőt, hogy a megállapodás 2. pontjában meghatározott természetbeni támogatás fedezetére a 2019. évi költségvetési rendeletben 2.419.200 Ft kiadási keretösszeget állítson be. </w:t>
      </w:r>
    </w:p>
    <w:p w:rsidR="009858A1" w:rsidRPr="00FD3CC6" w:rsidRDefault="009858A1" w:rsidP="009858A1">
      <w:pPr>
        <w:spacing w:after="0" w:line="240" w:lineRule="auto"/>
        <w:rPr>
          <w:rFonts w:ascii="Times New Roman" w:hAnsi="Times New Roman" w:cs="Times New Roman"/>
          <w:color w:val="000000"/>
          <w:sz w:val="24"/>
          <w:szCs w:val="24"/>
        </w:rPr>
      </w:pPr>
    </w:p>
    <w:p w:rsidR="009858A1" w:rsidRPr="00FD3CC6" w:rsidRDefault="009858A1" w:rsidP="009858A1">
      <w:pPr>
        <w:spacing w:after="0" w:line="240" w:lineRule="auto"/>
        <w:rPr>
          <w:rFonts w:ascii="Times New Roman" w:hAnsi="Times New Roman" w:cs="Times New Roman"/>
          <w:b/>
          <w:bCs/>
          <w:sz w:val="24"/>
          <w:szCs w:val="24"/>
        </w:rPr>
      </w:pPr>
    </w:p>
    <w:p w:rsidR="009858A1" w:rsidRPr="00FD3CC6" w:rsidRDefault="009858A1" w:rsidP="009858A1">
      <w:pPr>
        <w:spacing w:after="0" w:line="240" w:lineRule="auto"/>
        <w:rPr>
          <w:rFonts w:ascii="Times New Roman" w:hAnsi="Times New Roman" w:cs="Times New Roman"/>
          <w:sz w:val="24"/>
          <w:szCs w:val="24"/>
        </w:rPr>
      </w:pPr>
      <w:r w:rsidRPr="00FD3CC6">
        <w:rPr>
          <w:rFonts w:ascii="Times New Roman" w:hAnsi="Times New Roman" w:cs="Times New Roman"/>
          <w:b/>
          <w:bCs/>
          <w:sz w:val="24"/>
          <w:szCs w:val="24"/>
        </w:rPr>
        <w:t xml:space="preserve">Határidő: </w:t>
      </w:r>
      <w:r>
        <w:rPr>
          <w:rFonts w:ascii="Times New Roman" w:hAnsi="Times New Roman" w:cs="Times New Roman"/>
          <w:sz w:val="24"/>
          <w:szCs w:val="24"/>
        </w:rPr>
        <w:t>2019. szeptember 30.</w:t>
      </w:r>
      <w:r w:rsidRPr="00FD3CC6">
        <w:rPr>
          <w:rFonts w:ascii="Times New Roman" w:hAnsi="Times New Roman" w:cs="Times New Roman"/>
          <w:sz w:val="24"/>
          <w:szCs w:val="24"/>
        </w:rPr>
        <w:tab/>
      </w:r>
      <w:r w:rsidRPr="00FD3CC6">
        <w:rPr>
          <w:rFonts w:ascii="Times New Roman" w:hAnsi="Times New Roman" w:cs="Times New Roman"/>
          <w:sz w:val="24"/>
          <w:szCs w:val="24"/>
        </w:rPr>
        <w:tab/>
      </w:r>
      <w:r w:rsidRPr="00FD3CC6">
        <w:rPr>
          <w:rFonts w:ascii="Times New Roman" w:hAnsi="Times New Roman" w:cs="Times New Roman"/>
          <w:b/>
          <w:bCs/>
          <w:sz w:val="24"/>
          <w:szCs w:val="24"/>
        </w:rPr>
        <w:t>Felelős:</w:t>
      </w:r>
      <w:r w:rsidRPr="00FD3CC6">
        <w:rPr>
          <w:rFonts w:ascii="Times New Roman" w:hAnsi="Times New Roman" w:cs="Times New Roman"/>
          <w:sz w:val="24"/>
          <w:szCs w:val="24"/>
        </w:rPr>
        <w:t xml:space="preserve"> </w:t>
      </w:r>
      <w:proofErr w:type="spellStart"/>
      <w:r>
        <w:rPr>
          <w:rFonts w:ascii="Times New Roman" w:hAnsi="Times New Roman" w:cs="Times New Roman"/>
          <w:sz w:val="24"/>
          <w:szCs w:val="24"/>
        </w:rPr>
        <w:t>Ostorháziné</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Kórik</w:t>
      </w:r>
      <w:proofErr w:type="spellEnd"/>
      <w:r>
        <w:rPr>
          <w:rFonts w:ascii="Times New Roman" w:hAnsi="Times New Roman" w:cs="Times New Roman"/>
          <w:sz w:val="24"/>
          <w:szCs w:val="24"/>
        </w:rPr>
        <w:t xml:space="preserve"> Zsuzsanna jegyző</w:t>
      </w:r>
    </w:p>
    <w:p w:rsidR="009858A1" w:rsidRPr="00FD3CC6" w:rsidRDefault="009858A1" w:rsidP="009858A1">
      <w:pPr>
        <w:spacing w:after="0" w:line="240" w:lineRule="auto"/>
        <w:rPr>
          <w:rFonts w:ascii="Times New Roman" w:hAnsi="Times New Roman" w:cs="Times New Roman"/>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Default="009858A1" w:rsidP="009858A1">
      <w:pPr>
        <w:jc w:val="both"/>
        <w:rPr>
          <w:rFonts w:ascii="Times New Roman" w:eastAsia="Times New Roman" w:hAnsi="Times New Roman" w:cs="Times New Roman"/>
          <w:sz w:val="24"/>
          <w:szCs w:val="26"/>
          <w:lang w:eastAsia="hu-HU"/>
        </w:rPr>
      </w:pPr>
    </w:p>
    <w:p w:rsidR="009858A1" w:rsidRPr="00BE275E" w:rsidRDefault="009858A1" w:rsidP="009858A1">
      <w:pPr>
        <w:rPr>
          <w:rFonts w:ascii="Times New Roman" w:hAnsi="Times New Roman" w:cs="Times New Roman"/>
          <w:b/>
          <w:sz w:val="24"/>
          <w:szCs w:val="24"/>
        </w:rPr>
      </w:pPr>
      <w:r>
        <w:rPr>
          <w:rFonts w:ascii="Times New Roman" w:hAnsi="Times New Roman" w:cs="Times New Roman"/>
          <w:b/>
          <w:sz w:val="24"/>
          <w:szCs w:val="24"/>
        </w:rPr>
        <w:t xml:space="preserve">                      </w:t>
      </w:r>
      <w:r w:rsidRPr="00BE275E">
        <w:rPr>
          <w:rFonts w:ascii="Times New Roman" w:hAnsi="Times New Roman" w:cs="Times New Roman"/>
          <w:b/>
          <w:sz w:val="24"/>
          <w:szCs w:val="24"/>
        </w:rPr>
        <w:t xml:space="preserve">Szőke </w:t>
      </w:r>
      <w:proofErr w:type="gramStart"/>
      <w:r w:rsidRPr="00BE275E">
        <w:rPr>
          <w:rFonts w:ascii="Times New Roman" w:hAnsi="Times New Roman" w:cs="Times New Roman"/>
          <w:b/>
          <w:sz w:val="24"/>
          <w:szCs w:val="24"/>
        </w:rPr>
        <w:t xml:space="preserve">Zoltán </w:t>
      </w:r>
      <w:r>
        <w:rPr>
          <w:rFonts w:ascii="Times New Roman" w:hAnsi="Times New Roman" w:cs="Times New Roman"/>
          <w:b/>
          <w:sz w:val="24"/>
          <w:szCs w:val="24"/>
        </w:rPr>
        <w:t xml:space="preserve">                              </w:t>
      </w:r>
      <w:proofErr w:type="spellStart"/>
      <w:r w:rsidRPr="00BE275E">
        <w:rPr>
          <w:rFonts w:ascii="Times New Roman" w:hAnsi="Times New Roman" w:cs="Times New Roman"/>
          <w:b/>
          <w:sz w:val="24"/>
          <w:szCs w:val="24"/>
        </w:rPr>
        <w:t>Ostorháziné</w:t>
      </w:r>
      <w:proofErr w:type="spellEnd"/>
      <w:proofErr w:type="gramEnd"/>
      <w:r w:rsidRPr="00BE275E">
        <w:rPr>
          <w:rFonts w:ascii="Times New Roman" w:hAnsi="Times New Roman" w:cs="Times New Roman"/>
          <w:b/>
          <w:sz w:val="24"/>
          <w:szCs w:val="24"/>
        </w:rPr>
        <w:t xml:space="preserve"> dr. </w:t>
      </w:r>
      <w:proofErr w:type="spellStart"/>
      <w:r w:rsidRPr="00BE275E">
        <w:rPr>
          <w:rFonts w:ascii="Times New Roman" w:hAnsi="Times New Roman" w:cs="Times New Roman"/>
          <w:b/>
          <w:sz w:val="24"/>
          <w:szCs w:val="24"/>
        </w:rPr>
        <w:t>Kórik</w:t>
      </w:r>
      <w:proofErr w:type="spellEnd"/>
      <w:r w:rsidRPr="00BE275E">
        <w:rPr>
          <w:rFonts w:ascii="Times New Roman" w:hAnsi="Times New Roman" w:cs="Times New Roman"/>
          <w:b/>
          <w:sz w:val="24"/>
          <w:szCs w:val="24"/>
        </w:rPr>
        <w:t xml:space="preserve"> Zsuzsanna</w:t>
      </w:r>
    </w:p>
    <w:p w:rsidR="009858A1" w:rsidRPr="00BE275E" w:rsidRDefault="009858A1" w:rsidP="009858A1">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BE275E">
        <w:rPr>
          <w:rFonts w:ascii="Times New Roman" w:hAnsi="Times New Roman" w:cs="Times New Roman"/>
          <w:b/>
          <w:sz w:val="24"/>
          <w:szCs w:val="24"/>
        </w:rPr>
        <w:t>polgármester</w:t>
      </w:r>
      <w:proofErr w:type="gramEnd"/>
      <w:r w:rsidRPr="00BE275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E275E">
        <w:rPr>
          <w:rFonts w:ascii="Times New Roman" w:hAnsi="Times New Roman" w:cs="Times New Roman"/>
          <w:b/>
          <w:sz w:val="24"/>
          <w:szCs w:val="24"/>
        </w:rPr>
        <w:t>jegyző</w:t>
      </w:r>
    </w:p>
    <w:p w:rsidR="009858A1" w:rsidRPr="00855BB0" w:rsidRDefault="009858A1" w:rsidP="009858A1">
      <w:pPr>
        <w:jc w:val="both"/>
        <w:rPr>
          <w:rFonts w:ascii="Times New Roman" w:eastAsia="Times New Roman" w:hAnsi="Times New Roman" w:cs="Times New Roman"/>
          <w:sz w:val="24"/>
          <w:szCs w:val="26"/>
          <w:lang w:eastAsia="hu-HU"/>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FD3CC6" w:rsidRDefault="009858A1" w:rsidP="009858A1">
      <w:pPr>
        <w:autoSpaceDE w:val="0"/>
        <w:autoSpaceDN w:val="0"/>
        <w:adjustRightInd w:val="0"/>
        <w:spacing w:after="0" w:line="240" w:lineRule="auto"/>
        <w:rPr>
          <w:rFonts w:ascii="Times New Roman" w:hAnsi="Times New Roman" w:cs="Times New Roman"/>
          <w:i/>
          <w:iCs/>
          <w:sz w:val="24"/>
          <w:szCs w:val="24"/>
        </w:rPr>
      </w:pPr>
    </w:p>
    <w:p w:rsidR="009858A1" w:rsidRPr="009858A1" w:rsidRDefault="009858A1" w:rsidP="009858A1">
      <w:pPr>
        <w:spacing w:after="0" w:line="240" w:lineRule="auto"/>
        <w:jc w:val="right"/>
        <w:rPr>
          <w:rFonts w:ascii="Times New Roman" w:hAnsi="Times New Roman" w:cs="Times New Roman"/>
          <w:bCs/>
          <w:sz w:val="24"/>
          <w:szCs w:val="24"/>
        </w:rPr>
      </w:pPr>
      <w:r w:rsidRPr="009858A1">
        <w:rPr>
          <w:rFonts w:ascii="Times New Roman" w:hAnsi="Times New Roman" w:cs="Times New Roman"/>
          <w:bCs/>
          <w:sz w:val="24"/>
          <w:szCs w:val="24"/>
        </w:rPr>
        <w:lastRenderedPageBreak/>
        <w:t>334/2019. (IX.16.) Kt. számú</w:t>
      </w:r>
      <w:r w:rsidRPr="009858A1">
        <w:rPr>
          <w:rFonts w:ascii="Times New Roman" w:hAnsi="Times New Roman" w:cs="Times New Roman"/>
          <w:bCs/>
          <w:sz w:val="24"/>
          <w:szCs w:val="24"/>
        </w:rPr>
        <w:t xml:space="preserve"> határozat 1. sz. melléklete</w:t>
      </w:r>
    </w:p>
    <w:p w:rsidR="009858A1" w:rsidRPr="00FD3CC6" w:rsidRDefault="009858A1" w:rsidP="009858A1">
      <w:pPr>
        <w:spacing w:after="0" w:line="240" w:lineRule="auto"/>
        <w:rPr>
          <w:rFonts w:ascii="Times New Roman" w:hAnsi="Times New Roman" w:cs="Times New Roman"/>
          <w:sz w:val="24"/>
          <w:szCs w:val="24"/>
        </w:rPr>
      </w:pPr>
    </w:p>
    <w:p w:rsidR="009858A1" w:rsidRPr="008138BB" w:rsidRDefault="009858A1" w:rsidP="009858A1">
      <w:pPr>
        <w:spacing w:after="0" w:line="240" w:lineRule="auto"/>
        <w:jc w:val="center"/>
        <w:rPr>
          <w:rFonts w:ascii="Times New Roman" w:hAnsi="Times New Roman" w:cs="Times New Roman"/>
          <w:b/>
          <w:sz w:val="24"/>
          <w:szCs w:val="24"/>
        </w:rPr>
      </w:pPr>
      <w:r w:rsidRPr="008138BB">
        <w:rPr>
          <w:rFonts w:ascii="Times New Roman" w:hAnsi="Times New Roman" w:cs="Times New Roman"/>
          <w:b/>
          <w:sz w:val="24"/>
          <w:szCs w:val="24"/>
        </w:rPr>
        <w:t>MEGÁLLAPODÁS</w:t>
      </w:r>
      <w:bookmarkStart w:id="0" w:name="_GoBack"/>
      <w:bookmarkEnd w:id="0"/>
    </w:p>
    <w:p w:rsidR="009858A1" w:rsidRPr="00FD3CC6" w:rsidRDefault="009858A1" w:rsidP="009858A1">
      <w:pPr>
        <w:spacing w:after="0" w:line="240" w:lineRule="auto"/>
        <w:jc w:val="center"/>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roofErr w:type="gramStart"/>
      <w:r w:rsidRPr="0075457C">
        <w:rPr>
          <w:rFonts w:ascii="Times New Roman" w:hAnsi="Times New Roman" w:cs="Times New Roman"/>
          <w:sz w:val="24"/>
          <w:szCs w:val="24"/>
          <w:lang w:eastAsia="ar-SA"/>
        </w:rPr>
        <w:t>mely</w:t>
      </w:r>
      <w:proofErr w:type="gramEnd"/>
      <w:r w:rsidRPr="0075457C">
        <w:rPr>
          <w:rFonts w:ascii="Times New Roman" w:hAnsi="Times New Roman" w:cs="Times New Roman"/>
          <w:sz w:val="24"/>
          <w:szCs w:val="24"/>
          <w:lang w:eastAsia="ar-SA"/>
        </w:rPr>
        <w:t xml:space="preserve"> létrejött egyrészről </w:t>
      </w:r>
      <w:r w:rsidRPr="0075457C">
        <w:rPr>
          <w:rFonts w:ascii="Times New Roman" w:hAnsi="Times New Roman" w:cs="Times New Roman"/>
          <w:b/>
          <w:sz w:val="24"/>
          <w:szCs w:val="24"/>
          <w:lang w:eastAsia="ar-SA"/>
        </w:rPr>
        <w:t>Tiszavasvári Város Önkormányzata</w:t>
      </w:r>
      <w:r w:rsidRPr="0075457C">
        <w:rPr>
          <w:rFonts w:ascii="Times New Roman" w:hAnsi="Times New Roman" w:cs="Times New Roman"/>
          <w:sz w:val="24"/>
          <w:szCs w:val="24"/>
          <w:lang w:eastAsia="ar-SA"/>
        </w:rPr>
        <w:t xml:space="preserve"> (továbbiakban: Önkormányzat) /székhely: 4440 Tiszavasvári, Városháza tér 4. sz./ képviseletében Szőke Zoltán polgármester,</w:t>
      </w:r>
      <w:r w:rsidRPr="000F5ABF">
        <w:rPr>
          <w:rFonts w:ascii="Times New Roman" w:hAnsi="Times New Roman" w:cs="Times New Roman"/>
          <w:sz w:val="24"/>
          <w:szCs w:val="24"/>
        </w:rPr>
        <w:t xml:space="preserve"> </w:t>
      </w:r>
      <w:r>
        <w:rPr>
          <w:rFonts w:ascii="Times New Roman" w:hAnsi="Times New Roman" w:cs="Times New Roman"/>
          <w:sz w:val="24"/>
          <w:szCs w:val="24"/>
        </w:rPr>
        <w:t>mint Önkormányzat (a továbbiakban: Önkormányzat)</w:t>
      </w:r>
      <w:r w:rsidRPr="00FD3CC6">
        <w:rPr>
          <w:rFonts w:ascii="Times New Roman" w:hAnsi="Times New Roman" w:cs="Times New Roman"/>
          <w:sz w:val="24"/>
          <w:szCs w:val="24"/>
        </w:rPr>
        <w:t xml:space="preserve"> </w:t>
      </w:r>
    </w:p>
    <w:p w:rsidR="009858A1" w:rsidRPr="0075457C" w:rsidRDefault="009858A1" w:rsidP="009858A1">
      <w:pPr>
        <w:spacing w:after="0" w:line="240" w:lineRule="auto"/>
        <w:jc w:val="both"/>
        <w:rPr>
          <w:rFonts w:ascii="Times New Roman" w:hAnsi="Times New Roman" w:cs="Times New Roman"/>
          <w:sz w:val="24"/>
          <w:szCs w:val="24"/>
          <w:lang w:eastAsia="ar-SA"/>
        </w:rPr>
      </w:pPr>
    </w:p>
    <w:p w:rsidR="009858A1" w:rsidRDefault="009858A1" w:rsidP="009858A1">
      <w:pPr>
        <w:spacing w:after="0" w:line="240" w:lineRule="auto"/>
        <w:jc w:val="both"/>
        <w:rPr>
          <w:rFonts w:ascii="Times New Roman" w:hAnsi="Times New Roman" w:cs="Times New Roman"/>
          <w:sz w:val="24"/>
          <w:szCs w:val="24"/>
          <w:lang w:eastAsia="ar-SA"/>
        </w:rPr>
      </w:pPr>
      <w:proofErr w:type="gramStart"/>
      <w:r w:rsidRPr="0075457C">
        <w:rPr>
          <w:rFonts w:ascii="Times New Roman" w:hAnsi="Times New Roman" w:cs="Times New Roman"/>
          <w:sz w:val="24"/>
          <w:szCs w:val="24"/>
          <w:lang w:eastAsia="ar-SA"/>
        </w:rPr>
        <w:t>másrészről</w:t>
      </w:r>
      <w:proofErr w:type="gramEnd"/>
      <w:r w:rsidRPr="0075457C">
        <w:rPr>
          <w:rFonts w:ascii="Times New Roman" w:hAnsi="Times New Roman" w:cs="Times New Roman"/>
          <w:sz w:val="24"/>
          <w:szCs w:val="24"/>
          <w:lang w:eastAsia="ar-SA"/>
        </w:rPr>
        <w:t xml:space="preserve"> a </w:t>
      </w:r>
      <w:r>
        <w:rPr>
          <w:rFonts w:ascii="Times New Roman" w:hAnsi="Times New Roman" w:cs="Times New Roman"/>
          <w:b/>
          <w:sz w:val="24"/>
          <w:szCs w:val="24"/>
          <w:lang w:eastAsia="ar-SA"/>
        </w:rPr>
        <w:t>Rehabilitációs Team</w:t>
      </w:r>
      <w:r w:rsidRPr="00BC66AC">
        <w:rPr>
          <w:rFonts w:ascii="Times New Roman" w:hAnsi="Times New Roman" w:cs="Times New Roman"/>
          <w:b/>
          <w:sz w:val="24"/>
          <w:szCs w:val="24"/>
          <w:lang w:eastAsia="ar-SA"/>
        </w:rPr>
        <w:t xml:space="preserve"> Kft.</w:t>
      </w:r>
      <w:r w:rsidRPr="00BC66AC">
        <w:rPr>
          <w:rFonts w:ascii="Times New Roman" w:hAnsi="Times New Roman" w:cs="Times New Roman"/>
          <w:sz w:val="24"/>
          <w:szCs w:val="24"/>
          <w:lang w:eastAsia="ar-SA"/>
        </w:rPr>
        <w:t xml:space="preserve"> (továbbiakban: Kft.) /székhely: 4440 Tiszavasvári, </w:t>
      </w:r>
      <w:proofErr w:type="spellStart"/>
      <w:r>
        <w:rPr>
          <w:rFonts w:ascii="Times New Roman" w:hAnsi="Times New Roman" w:cs="Times New Roman"/>
          <w:sz w:val="24"/>
          <w:szCs w:val="24"/>
          <w:lang w:eastAsia="ar-SA"/>
        </w:rPr>
        <w:t>Kabay</w:t>
      </w:r>
      <w:proofErr w:type="spellEnd"/>
      <w:r>
        <w:rPr>
          <w:rFonts w:ascii="Times New Roman" w:hAnsi="Times New Roman" w:cs="Times New Roman"/>
          <w:sz w:val="24"/>
          <w:szCs w:val="24"/>
          <w:lang w:eastAsia="ar-SA"/>
        </w:rPr>
        <w:t xml:space="preserve"> János út 39.</w:t>
      </w:r>
      <w:r w:rsidRPr="00BC66AC">
        <w:rPr>
          <w:rFonts w:ascii="Times New Roman" w:hAnsi="Times New Roman" w:cs="Times New Roman"/>
          <w:sz w:val="24"/>
          <w:szCs w:val="24"/>
          <w:lang w:eastAsia="ar-SA"/>
        </w:rPr>
        <w:t xml:space="preserve">./ képviseletében </w:t>
      </w:r>
      <w:proofErr w:type="spellStart"/>
      <w:r>
        <w:rPr>
          <w:rFonts w:ascii="Times New Roman" w:hAnsi="Times New Roman" w:cs="Times New Roman"/>
        </w:rPr>
        <w:t>Volosinóczkiné</w:t>
      </w:r>
      <w:proofErr w:type="spellEnd"/>
      <w:r>
        <w:rPr>
          <w:rFonts w:ascii="Times New Roman" w:hAnsi="Times New Roman" w:cs="Times New Roman"/>
        </w:rPr>
        <w:t xml:space="preserve"> </w:t>
      </w:r>
      <w:proofErr w:type="spellStart"/>
      <w:r>
        <w:rPr>
          <w:rFonts w:ascii="Times New Roman" w:hAnsi="Times New Roman" w:cs="Times New Roman"/>
        </w:rPr>
        <w:t>Szlomoniczki</w:t>
      </w:r>
      <w:proofErr w:type="spellEnd"/>
      <w:r>
        <w:rPr>
          <w:rFonts w:ascii="Times New Roman" w:hAnsi="Times New Roman" w:cs="Times New Roman"/>
        </w:rPr>
        <w:t xml:space="preserve"> Tímea</w:t>
      </w:r>
      <w:r>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ügyvezető</w:t>
      </w:r>
      <w:proofErr w:type="gramEnd"/>
      <w:r>
        <w:rPr>
          <w:rFonts w:ascii="Times New Roman" w:hAnsi="Times New Roman" w:cs="Times New Roman"/>
          <w:sz w:val="24"/>
          <w:szCs w:val="24"/>
          <w:lang w:eastAsia="ar-SA"/>
        </w:rPr>
        <w:t xml:space="preserve"> </w:t>
      </w:r>
      <w:r w:rsidRPr="00FD3CC6">
        <w:rPr>
          <w:rFonts w:ascii="Times New Roman" w:hAnsi="Times New Roman" w:cs="Times New Roman"/>
          <w:sz w:val="24"/>
          <w:szCs w:val="24"/>
        </w:rPr>
        <w:t xml:space="preserve">mint </w:t>
      </w:r>
      <w:r>
        <w:rPr>
          <w:rFonts w:ascii="Times New Roman" w:hAnsi="Times New Roman" w:cs="Times New Roman"/>
          <w:sz w:val="24"/>
          <w:szCs w:val="24"/>
        </w:rPr>
        <w:t>Szolgáltató (a továbbiakban: Szolgáltató)</w:t>
      </w:r>
      <w:r w:rsidRPr="00FD3CC6">
        <w:rPr>
          <w:rFonts w:ascii="Times New Roman" w:hAnsi="Times New Roman" w:cs="Times New Roman"/>
          <w:sz w:val="24"/>
          <w:szCs w:val="24"/>
        </w:rPr>
        <w:t xml:space="preserve"> </w:t>
      </w:r>
    </w:p>
    <w:p w:rsidR="009858A1" w:rsidRPr="00FD3CC6" w:rsidRDefault="009858A1" w:rsidP="009858A1">
      <w:pPr>
        <w:spacing w:after="0" w:line="240" w:lineRule="auto"/>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továbbiakban Önkormányzat és Szolgáltató együtt: Felek) között, az alulírott helyen és időben a következő feltételek szerint: </w:t>
      </w:r>
    </w:p>
    <w:p w:rsidR="009858A1" w:rsidRDefault="009858A1" w:rsidP="009858A1">
      <w:pPr>
        <w:spacing w:after="0" w:line="240" w:lineRule="auto"/>
        <w:jc w:val="both"/>
        <w:rPr>
          <w:rFonts w:ascii="Times New Roman" w:hAnsi="Times New Roman" w:cs="Times New Roman"/>
          <w:sz w:val="24"/>
          <w:szCs w:val="24"/>
        </w:rPr>
      </w:pPr>
    </w:p>
    <w:p w:rsidR="009858A1" w:rsidRPr="00FD3CC6" w:rsidRDefault="009858A1" w:rsidP="009858A1">
      <w:pPr>
        <w:spacing w:after="0" w:line="240" w:lineRule="auto"/>
        <w:jc w:val="both"/>
        <w:rPr>
          <w:rFonts w:ascii="Times New Roman" w:hAnsi="Times New Roman" w:cs="Times New Roman"/>
          <w:sz w:val="24"/>
          <w:szCs w:val="24"/>
        </w:rPr>
      </w:pPr>
    </w:p>
    <w:p w:rsidR="009858A1" w:rsidRPr="006A415F"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Önkormányzat </w:t>
      </w:r>
      <w:r w:rsidRPr="000F5ABF">
        <w:rPr>
          <w:rFonts w:ascii="Times New Roman" w:hAnsi="Times New Roman" w:cs="Times New Roman"/>
          <w:sz w:val="24"/>
          <w:szCs w:val="24"/>
        </w:rPr>
        <w:t>a jelen Megállapodásban meg</w:t>
      </w:r>
      <w:r>
        <w:rPr>
          <w:rFonts w:ascii="Times New Roman" w:hAnsi="Times New Roman" w:cs="Times New Roman"/>
          <w:sz w:val="24"/>
          <w:szCs w:val="24"/>
        </w:rPr>
        <w:t>határozott feltételek szerint Szolgáltatónak az Önkormá</w:t>
      </w:r>
      <w:r w:rsidRPr="000F5ABF">
        <w:rPr>
          <w:rFonts w:ascii="Times New Roman" w:hAnsi="Times New Roman" w:cs="Times New Roman"/>
          <w:sz w:val="24"/>
          <w:szCs w:val="24"/>
        </w:rPr>
        <w:t xml:space="preserve">nyzat költségvetésében megjelölt </w:t>
      </w:r>
      <w:r>
        <w:rPr>
          <w:rFonts w:ascii="Times New Roman" w:hAnsi="Times New Roman" w:cs="Times New Roman"/>
          <w:sz w:val="24"/>
          <w:szCs w:val="24"/>
        </w:rPr>
        <w:t>összegben a</w:t>
      </w:r>
      <w:r w:rsidRPr="00373165">
        <w:rPr>
          <w:rFonts w:ascii="Times New Roman" w:hAnsi="Times New Roman" w:cs="Times New Roman"/>
          <w:sz w:val="24"/>
          <w:szCs w:val="24"/>
        </w:rPr>
        <w:t xml:space="preserve"> szociális igazgatásról és szociális ellátásokról, valamint a személyes gondoskodást nyújtó ellátások igénybevételéről, a fizetendő térítési díjakról</w:t>
      </w:r>
      <w:r w:rsidRPr="00373165">
        <w:rPr>
          <w:rFonts w:ascii="Times New Roman" w:hAnsi="Times New Roman" w:cs="Times New Roman"/>
          <w:color w:val="000000"/>
          <w:sz w:val="24"/>
          <w:szCs w:val="24"/>
        </w:rPr>
        <w:t xml:space="preserve"> szóló 9/2019. (III.29.) önkormányzati rendelet</w:t>
      </w:r>
      <w:r>
        <w:rPr>
          <w:rFonts w:ascii="Times New Roman" w:hAnsi="Times New Roman" w:cs="Times New Roman"/>
          <w:color w:val="000000"/>
          <w:sz w:val="24"/>
          <w:szCs w:val="24"/>
        </w:rPr>
        <w:t xml:space="preserve">ben (Továbbiakban: szociális rendelet) meghatározott gyógyfürdő támogatás keretében biztosítandó kezelések önrészét átvállalja és megfizeti Szolgáltató részére 2019. október 1-jét követően. </w:t>
      </w:r>
    </w:p>
    <w:p w:rsidR="009858A1" w:rsidRPr="000F5ABF" w:rsidRDefault="009858A1" w:rsidP="009858A1">
      <w:pPr>
        <w:pStyle w:val="Listaszerbekezds"/>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Önkormányzat a Tiszavasváriban állandó lakóhellyel vagy tartózkodási hellyel rendelkezők számára a Tiszavasvári Szentmihályi Gyógyfürdőben a Rehabilitációs Team Kft. által elvégzett, a NEAK által támogatott kezelésekre a szociális rendeletben foglaltak szerint természetbeni támogatást biztosít minden évben 9 hónapon keresztül. (szeptember 1-jétől május 31-ig, június 1-jétől augusztus 31-ig az ellátás szünetel)</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Szolgáltató a tárgyhónapot követő hónap 20. napjáig számlát állít ki a tárgyhónapban a kezelést igénybevevők által megfizetendő díjakról az Önkormányzat részére, ezzel egyidejűleg tájékoztatást nyújt az elvégzett kezelésekről, az igénybevevők számáról. Az Önkormányzat szociális rendelete szerinti 10. számú melléklet szerinti kérelmeket és az ahhoz kapcsolódó 11. számú melléklet szerinti igazolásokat megküldi elszámolásával havonta a számlájával egyidejűleg.</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Önkormányzat</w:t>
      </w:r>
      <w:r w:rsidRPr="00302D47">
        <w:rPr>
          <w:rFonts w:ascii="Times New Roman" w:hAnsi="Times New Roman" w:cs="Times New Roman"/>
          <w:sz w:val="24"/>
          <w:szCs w:val="24"/>
        </w:rPr>
        <w:t xml:space="preserve"> a 3. pont szerinti számlát 15 napos fizetési határidővel átutalá</w:t>
      </w:r>
      <w:r>
        <w:rPr>
          <w:rFonts w:ascii="Times New Roman" w:hAnsi="Times New Roman" w:cs="Times New Roman"/>
          <w:sz w:val="24"/>
          <w:szCs w:val="24"/>
        </w:rPr>
        <w:t>ssal megfizeti Szolgáltató</w:t>
      </w:r>
      <w:proofErr w:type="gramStart"/>
      <w:r w:rsidRPr="00302D47">
        <w:rPr>
          <w:rFonts w:ascii="Times New Roman" w:hAnsi="Times New Roman" w:cs="Times New Roman"/>
          <w:sz w:val="24"/>
          <w:szCs w:val="24"/>
        </w:rPr>
        <w:t>……………….</w:t>
      </w:r>
      <w:proofErr w:type="gramEnd"/>
      <w:r w:rsidRPr="00302D47">
        <w:rPr>
          <w:rFonts w:ascii="Times New Roman" w:hAnsi="Times New Roman" w:cs="Times New Roman"/>
          <w:sz w:val="24"/>
          <w:szCs w:val="24"/>
        </w:rPr>
        <w:t xml:space="preserve"> szám</w:t>
      </w:r>
      <w:r>
        <w:rPr>
          <w:rFonts w:ascii="Times New Roman" w:hAnsi="Times New Roman" w:cs="Times New Roman"/>
          <w:sz w:val="24"/>
          <w:szCs w:val="24"/>
        </w:rPr>
        <w:t>ú számlájára.</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Szolgáltató az éves feladatellátásáról következő év február 15-ig írásban köteles beszá</w:t>
      </w:r>
      <w:r w:rsidRPr="00302D47">
        <w:rPr>
          <w:rFonts w:ascii="Times New Roman" w:hAnsi="Times New Roman" w:cs="Times New Roman"/>
          <w:sz w:val="24"/>
          <w:szCs w:val="24"/>
        </w:rPr>
        <w:t xml:space="preserve">molni. </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Önkormányzat előre egyeztetett időpontban és személy részvételével, Szolgáltatónál a feladatellátással kapcsolatban ellenőrzést végezhet, melynek során Felek együttműködnek. </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jelen megállapodást a Felek csak írásban és közös megegyezéssel módosíthatjá</w:t>
      </w:r>
      <w:r w:rsidRPr="00302D47">
        <w:rPr>
          <w:rFonts w:ascii="Times New Roman" w:hAnsi="Times New Roman" w:cs="Times New Roman"/>
          <w:sz w:val="24"/>
          <w:szCs w:val="24"/>
        </w:rPr>
        <w:t>k.</w:t>
      </w: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Felek kötelezettséget vállalnak arra, hogy haladéktalanul egymás tudomására hozzák azokat az értesüléseket, tényeket, körülményeket, amelyek a szerződés szerinti teljesítést befolyásoljá</w:t>
      </w:r>
      <w:r w:rsidRPr="00302D47">
        <w:rPr>
          <w:rFonts w:ascii="Times New Roman" w:hAnsi="Times New Roman" w:cs="Times New Roman"/>
          <w:sz w:val="24"/>
          <w:szCs w:val="24"/>
        </w:rPr>
        <w:t xml:space="preserve">k. </w:t>
      </w:r>
    </w:p>
    <w:p w:rsidR="009858A1" w:rsidRPr="006A415F" w:rsidRDefault="009858A1" w:rsidP="009858A1">
      <w:pPr>
        <w:spacing w:after="0" w:line="240" w:lineRule="auto"/>
        <w:ind w:left="360"/>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Felek a szerződésből eredő vitás kérdéseiket megkísé</w:t>
      </w:r>
      <w:r w:rsidRPr="00302D47">
        <w:rPr>
          <w:rFonts w:ascii="Times New Roman" w:hAnsi="Times New Roman" w:cs="Times New Roman"/>
          <w:sz w:val="24"/>
          <w:szCs w:val="24"/>
        </w:rPr>
        <w:t xml:space="preserve">rlik </w:t>
      </w:r>
      <w:r>
        <w:rPr>
          <w:rFonts w:ascii="Times New Roman" w:hAnsi="Times New Roman" w:cs="Times New Roman"/>
          <w:sz w:val="24"/>
          <w:szCs w:val="24"/>
        </w:rPr>
        <w:t>egyeztetés útján</w:t>
      </w:r>
      <w:r w:rsidRPr="00302D47">
        <w:rPr>
          <w:rFonts w:ascii="Times New Roman" w:hAnsi="Times New Roman" w:cs="Times New Roman"/>
          <w:sz w:val="24"/>
          <w:szCs w:val="24"/>
        </w:rPr>
        <w:t xml:space="preserve"> rendezni, amelynek </w:t>
      </w:r>
      <w:r>
        <w:rPr>
          <w:rFonts w:ascii="Times New Roman" w:hAnsi="Times New Roman" w:cs="Times New Roman"/>
          <w:sz w:val="24"/>
          <w:szCs w:val="24"/>
        </w:rPr>
        <w:t>eredménytelensége esetére kikötik a Nyíregyházi</w:t>
      </w:r>
      <w:r w:rsidRPr="00302D47">
        <w:rPr>
          <w:rFonts w:ascii="Times New Roman" w:hAnsi="Times New Roman" w:cs="Times New Roman"/>
          <w:sz w:val="24"/>
          <w:szCs w:val="24"/>
        </w:rPr>
        <w:t xml:space="preserve"> </w:t>
      </w:r>
      <w:r>
        <w:rPr>
          <w:rFonts w:ascii="Times New Roman" w:hAnsi="Times New Roman" w:cs="Times New Roman"/>
          <w:sz w:val="24"/>
          <w:szCs w:val="24"/>
        </w:rPr>
        <w:t>Járásbíróság illetékességé</w:t>
      </w:r>
      <w:r w:rsidRPr="00302D47">
        <w:rPr>
          <w:rFonts w:ascii="Times New Roman" w:hAnsi="Times New Roman" w:cs="Times New Roman"/>
          <w:sz w:val="24"/>
          <w:szCs w:val="24"/>
        </w:rPr>
        <w:t xml:space="preserve">t. </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megállapodásban nem szabályozott kérdésekben a Polgári Törvénykönyvről szóló 2013. évi V. törvény rendelkezései az irányadók. </w:t>
      </w:r>
    </w:p>
    <w:p w:rsidR="009858A1" w:rsidRPr="006A415F" w:rsidRDefault="009858A1" w:rsidP="009858A1">
      <w:pPr>
        <w:spacing w:after="0" w:line="240" w:lineRule="auto"/>
        <w:jc w:val="both"/>
        <w:rPr>
          <w:rFonts w:ascii="Times New Roman" w:hAnsi="Times New Roman" w:cs="Times New Roman"/>
          <w:sz w:val="24"/>
          <w:szCs w:val="24"/>
        </w:rPr>
      </w:pPr>
    </w:p>
    <w:p w:rsidR="009858A1" w:rsidRDefault="009858A1" w:rsidP="009858A1">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 megállapodás határozatlan időre jön létre.</w:t>
      </w:r>
    </w:p>
    <w:p w:rsidR="009858A1" w:rsidRDefault="009858A1" w:rsidP="009858A1">
      <w:pPr>
        <w:pStyle w:val="Listaszerbekezds"/>
        <w:spacing w:after="0" w:line="240" w:lineRule="auto"/>
        <w:jc w:val="both"/>
        <w:rPr>
          <w:rFonts w:ascii="Times New Roman" w:hAnsi="Times New Roman" w:cs="Times New Roman"/>
          <w:sz w:val="24"/>
          <w:szCs w:val="24"/>
        </w:rPr>
      </w:pPr>
    </w:p>
    <w:p w:rsidR="009858A1" w:rsidRDefault="009858A1" w:rsidP="009858A1">
      <w:pPr>
        <w:pStyle w:val="Listaszerbekezds"/>
        <w:spacing w:after="0" w:line="240" w:lineRule="auto"/>
        <w:jc w:val="both"/>
        <w:rPr>
          <w:rFonts w:ascii="Times New Roman" w:hAnsi="Times New Roman" w:cs="Times New Roman"/>
          <w:sz w:val="24"/>
          <w:szCs w:val="24"/>
        </w:rPr>
      </w:pPr>
    </w:p>
    <w:p w:rsidR="009858A1" w:rsidRPr="00302D47" w:rsidRDefault="009858A1" w:rsidP="009858A1">
      <w:pPr>
        <w:spacing w:after="0" w:line="240" w:lineRule="auto"/>
        <w:ind w:left="360"/>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r w:rsidRPr="00FD3CC6">
        <w:rPr>
          <w:rFonts w:ascii="Times New Roman" w:hAnsi="Times New Roman" w:cs="Times New Roman"/>
          <w:sz w:val="24"/>
          <w:szCs w:val="24"/>
        </w:rPr>
        <w:t xml:space="preserve">A Felek </w:t>
      </w:r>
      <w:r>
        <w:rPr>
          <w:rFonts w:ascii="Times New Roman" w:hAnsi="Times New Roman" w:cs="Times New Roman"/>
          <w:sz w:val="24"/>
          <w:szCs w:val="24"/>
        </w:rPr>
        <w:t>egybehangzóan kijelentik, hogy</w:t>
      </w:r>
      <w:r w:rsidRPr="00FD3CC6">
        <w:rPr>
          <w:rFonts w:ascii="Times New Roman" w:hAnsi="Times New Roman" w:cs="Times New Roman"/>
          <w:sz w:val="24"/>
          <w:szCs w:val="24"/>
        </w:rPr>
        <w:t>, a jelen</w:t>
      </w:r>
      <w:r>
        <w:rPr>
          <w:rFonts w:ascii="Times New Roman" w:hAnsi="Times New Roman" w:cs="Times New Roman"/>
          <w:sz w:val="24"/>
          <w:szCs w:val="24"/>
        </w:rPr>
        <w:t xml:space="preserve"> megállapodás</w:t>
      </w:r>
      <w:r w:rsidRPr="00FD3CC6">
        <w:rPr>
          <w:rFonts w:ascii="Times New Roman" w:hAnsi="Times New Roman" w:cs="Times New Roman"/>
          <w:sz w:val="24"/>
          <w:szCs w:val="24"/>
        </w:rPr>
        <w:t xml:space="preserve"> </w:t>
      </w:r>
      <w:r>
        <w:rPr>
          <w:rFonts w:ascii="Times New Roman" w:hAnsi="Times New Roman" w:cs="Times New Roman"/>
          <w:sz w:val="24"/>
          <w:szCs w:val="24"/>
        </w:rPr>
        <w:t>–</w:t>
      </w:r>
      <w:r w:rsidRPr="00FD3CC6">
        <w:rPr>
          <w:rFonts w:ascii="Times New Roman" w:hAnsi="Times New Roman" w:cs="Times New Roman"/>
          <w:sz w:val="24"/>
          <w:szCs w:val="24"/>
        </w:rPr>
        <w:t xml:space="preserve"> </w:t>
      </w:r>
      <w:r>
        <w:rPr>
          <w:rFonts w:ascii="Times New Roman" w:hAnsi="Times New Roman" w:cs="Times New Roman"/>
          <w:sz w:val="24"/>
          <w:szCs w:val="24"/>
        </w:rPr>
        <w:t>2 számozott oldalból álló és 5 eredeti példá</w:t>
      </w:r>
      <w:r w:rsidRPr="00FD3CC6">
        <w:rPr>
          <w:rFonts w:ascii="Times New Roman" w:hAnsi="Times New Roman" w:cs="Times New Roman"/>
          <w:sz w:val="24"/>
          <w:szCs w:val="24"/>
        </w:rPr>
        <w:t xml:space="preserve">nyban </w:t>
      </w:r>
      <w:r>
        <w:rPr>
          <w:rFonts w:ascii="Times New Roman" w:hAnsi="Times New Roman" w:cs="Times New Roman"/>
          <w:sz w:val="24"/>
          <w:szCs w:val="24"/>
        </w:rPr>
        <w:t>készült.</w:t>
      </w: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Pr="00FD3CC6"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Tiszavasvári, 2019</w:t>
      </w:r>
      <w:proofErr w:type="gramStart"/>
      <w:r>
        <w:rPr>
          <w:rFonts w:ascii="Times New Roman" w:hAnsi="Times New Roman" w:cs="Times New Roman"/>
          <w:sz w:val="24"/>
          <w:szCs w:val="24"/>
        </w:rPr>
        <w:t>…………………..</w:t>
      </w:r>
      <w:proofErr w:type="gramEnd"/>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Default="009858A1" w:rsidP="009858A1">
      <w:pPr>
        <w:spacing w:after="0" w:line="240" w:lineRule="auto"/>
        <w:jc w:val="both"/>
        <w:rPr>
          <w:rFonts w:ascii="Times New Roman" w:hAnsi="Times New Roman" w:cs="Times New Roman"/>
          <w:sz w:val="24"/>
          <w:szCs w:val="24"/>
        </w:rPr>
      </w:pPr>
    </w:p>
    <w:p w:rsidR="009858A1" w:rsidRPr="006F425E" w:rsidRDefault="009858A1" w:rsidP="009858A1">
      <w:pPr>
        <w:tabs>
          <w:tab w:val="center" w:pos="2127"/>
          <w:tab w:val="center" w:pos="6804"/>
        </w:tabs>
        <w:spacing w:after="0" w:line="240" w:lineRule="auto"/>
        <w:jc w:val="both"/>
        <w:rPr>
          <w:rFonts w:ascii="Times New Roman" w:hAnsi="Times New Roman" w:cs="Times New Roman"/>
          <w:sz w:val="24"/>
          <w:szCs w:val="24"/>
          <w:lang w:eastAsia="ar-SA"/>
        </w:rPr>
      </w:pPr>
      <w:r w:rsidRPr="006F425E">
        <w:rPr>
          <w:rFonts w:ascii="Times New Roman" w:hAnsi="Times New Roman" w:cs="Times New Roman"/>
          <w:sz w:val="24"/>
          <w:szCs w:val="24"/>
          <w:lang w:eastAsia="ar-SA"/>
        </w:rPr>
        <w:tab/>
        <w:t>…………………………………….</w:t>
      </w:r>
      <w:r w:rsidRPr="006F425E">
        <w:rPr>
          <w:rFonts w:ascii="Times New Roman" w:hAnsi="Times New Roman" w:cs="Times New Roman"/>
          <w:sz w:val="24"/>
          <w:szCs w:val="24"/>
          <w:lang w:eastAsia="ar-SA"/>
        </w:rPr>
        <w:tab/>
        <w:t xml:space="preserve">       ……………………………………………</w:t>
      </w:r>
    </w:p>
    <w:p w:rsidR="009858A1" w:rsidRPr="006F425E" w:rsidRDefault="009858A1" w:rsidP="009858A1">
      <w:pPr>
        <w:tabs>
          <w:tab w:val="center" w:pos="2127"/>
          <w:tab w:val="center" w:pos="6804"/>
        </w:tabs>
        <w:spacing w:after="0" w:line="240" w:lineRule="auto"/>
        <w:jc w:val="both"/>
        <w:rPr>
          <w:rFonts w:ascii="Times New Roman" w:hAnsi="Times New Roman" w:cs="Times New Roman"/>
          <w:b/>
          <w:sz w:val="24"/>
          <w:szCs w:val="24"/>
          <w:lang w:eastAsia="ar-SA"/>
        </w:rPr>
      </w:pPr>
      <w:r w:rsidRPr="006F425E">
        <w:rPr>
          <w:rFonts w:ascii="Times New Roman" w:hAnsi="Times New Roman" w:cs="Times New Roman"/>
          <w:b/>
          <w:sz w:val="24"/>
          <w:szCs w:val="24"/>
          <w:lang w:eastAsia="ar-SA"/>
        </w:rPr>
        <w:tab/>
        <w:t xml:space="preserve">Tiszavasvári Város </w:t>
      </w:r>
      <w:proofErr w:type="gramStart"/>
      <w:r w:rsidRPr="006F425E">
        <w:rPr>
          <w:rFonts w:ascii="Times New Roman" w:hAnsi="Times New Roman" w:cs="Times New Roman"/>
          <w:b/>
          <w:sz w:val="24"/>
          <w:szCs w:val="24"/>
          <w:lang w:eastAsia="ar-SA"/>
        </w:rPr>
        <w:t>Önkormányzata</w:t>
      </w:r>
      <w:r w:rsidRPr="006F425E">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Rehabilitációs</w:t>
      </w:r>
      <w:proofErr w:type="gramEnd"/>
      <w:r>
        <w:rPr>
          <w:rFonts w:ascii="Times New Roman" w:hAnsi="Times New Roman" w:cs="Times New Roman"/>
          <w:b/>
          <w:sz w:val="24"/>
          <w:szCs w:val="24"/>
          <w:lang w:eastAsia="ar-SA"/>
        </w:rPr>
        <w:t xml:space="preserve"> Team</w:t>
      </w:r>
      <w:r w:rsidRPr="006F425E">
        <w:rPr>
          <w:rFonts w:ascii="Times New Roman" w:hAnsi="Times New Roman" w:cs="Times New Roman"/>
          <w:b/>
          <w:sz w:val="24"/>
          <w:szCs w:val="24"/>
          <w:lang w:eastAsia="ar-SA"/>
        </w:rPr>
        <w:t xml:space="preserve"> Kft</w:t>
      </w:r>
    </w:p>
    <w:p w:rsidR="009858A1" w:rsidRPr="006F425E" w:rsidRDefault="009858A1" w:rsidP="009858A1">
      <w:pPr>
        <w:tabs>
          <w:tab w:val="center" w:pos="2127"/>
          <w:tab w:val="center" w:pos="6804"/>
        </w:tabs>
        <w:spacing w:after="0" w:line="240" w:lineRule="auto"/>
        <w:jc w:val="both"/>
        <w:rPr>
          <w:rFonts w:ascii="Times New Roman" w:hAnsi="Times New Roman" w:cs="Times New Roman"/>
          <w:b/>
          <w:sz w:val="24"/>
          <w:szCs w:val="24"/>
          <w:lang w:eastAsia="ar-SA"/>
        </w:rPr>
      </w:pPr>
      <w:r w:rsidRPr="006F425E">
        <w:rPr>
          <w:rFonts w:ascii="Times New Roman" w:hAnsi="Times New Roman" w:cs="Times New Roman"/>
          <w:b/>
          <w:sz w:val="24"/>
          <w:szCs w:val="24"/>
          <w:lang w:eastAsia="ar-SA"/>
        </w:rPr>
        <w:tab/>
      </w:r>
      <w:proofErr w:type="gramStart"/>
      <w:r w:rsidRPr="006F425E">
        <w:rPr>
          <w:rFonts w:ascii="Times New Roman" w:hAnsi="Times New Roman" w:cs="Times New Roman"/>
          <w:b/>
          <w:sz w:val="24"/>
          <w:szCs w:val="24"/>
          <w:lang w:eastAsia="ar-SA"/>
        </w:rPr>
        <w:t>képviseli</w:t>
      </w:r>
      <w:proofErr w:type="gramEnd"/>
      <w:r w:rsidRPr="006F425E">
        <w:rPr>
          <w:rFonts w:ascii="Times New Roman" w:hAnsi="Times New Roman" w:cs="Times New Roman"/>
          <w:b/>
          <w:sz w:val="24"/>
          <w:szCs w:val="24"/>
          <w:lang w:eastAsia="ar-SA"/>
        </w:rPr>
        <w:t xml:space="preserve">:  </w:t>
      </w:r>
      <w:r w:rsidRPr="006F425E">
        <w:rPr>
          <w:rFonts w:ascii="Times New Roman" w:hAnsi="Times New Roman" w:cs="Times New Roman"/>
          <w:b/>
          <w:sz w:val="24"/>
          <w:szCs w:val="24"/>
          <w:lang w:eastAsia="ar-SA"/>
        </w:rPr>
        <w:tab/>
      </w:r>
      <w:proofErr w:type="spellStart"/>
      <w:r w:rsidRPr="006F425E">
        <w:rPr>
          <w:rFonts w:ascii="Times New Roman" w:hAnsi="Times New Roman" w:cs="Times New Roman"/>
          <w:b/>
          <w:sz w:val="24"/>
          <w:szCs w:val="24"/>
          <w:lang w:eastAsia="ar-SA"/>
        </w:rPr>
        <w:t>képviseli</w:t>
      </w:r>
      <w:proofErr w:type="spellEnd"/>
      <w:r w:rsidRPr="006F425E">
        <w:rPr>
          <w:rFonts w:ascii="Times New Roman" w:hAnsi="Times New Roman" w:cs="Times New Roman"/>
          <w:b/>
          <w:sz w:val="24"/>
          <w:szCs w:val="24"/>
          <w:lang w:eastAsia="ar-SA"/>
        </w:rPr>
        <w:t>:</w:t>
      </w:r>
    </w:p>
    <w:p w:rsidR="009858A1" w:rsidRPr="006F425E" w:rsidRDefault="009858A1" w:rsidP="009858A1">
      <w:pPr>
        <w:tabs>
          <w:tab w:val="center" w:pos="2127"/>
          <w:tab w:val="center" w:pos="6804"/>
        </w:tabs>
        <w:spacing w:after="0" w:line="240" w:lineRule="auto"/>
        <w:jc w:val="both"/>
        <w:rPr>
          <w:rFonts w:ascii="Times New Roman" w:hAnsi="Times New Roman" w:cs="Times New Roman"/>
          <w:b/>
          <w:sz w:val="24"/>
          <w:szCs w:val="24"/>
          <w:lang w:eastAsia="ar-SA"/>
        </w:rPr>
      </w:pPr>
      <w:r w:rsidRPr="006F425E">
        <w:rPr>
          <w:rFonts w:ascii="Times New Roman" w:hAnsi="Times New Roman" w:cs="Times New Roman"/>
          <w:b/>
          <w:sz w:val="24"/>
          <w:szCs w:val="24"/>
          <w:lang w:eastAsia="ar-SA"/>
        </w:rPr>
        <w:t xml:space="preserve">         Szőke Zoltán polgármester</w:t>
      </w:r>
      <w:r w:rsidRPr="006F425E">
        <w:rPr>
          <w:rFonts w:ascii="Times New Roman" w:hAnsi="Times New Roman" w:cs="Times New Roman"/>
          <w:b/>
          <w:sz w:val="24"/>
          <w:szCs w:val="24"/>
          <w:lang w:eastAsia="ar-SA"/>
        </w:rPr>
        <w:tab/>
      </w:r>
      <w:proofErr w:type="spellStart"/>
      <w:r>
        <w:rPr>
          <w:rFonts w:ascii="Times New Roman" w:hAnsi="Times New Roman" w:cs="Times New Roman"/>
          <w:b/>
          <w:sz w:val="24"/>
          <w:szCs w:val="24"/>
          <w:lang w:eastAsia="ar-SA"/>
        </w:rPr>
        <w:t>Volosinóczkiné</w:t>
      </w:r>
      <w:proofErr w:type="spellEnd"/>
      <w:r>
        <w:rPr>
          <w:rFonts w:ascii="Times New Roman" w:hAnsi="Times New Roman" w:cs="Times New Roman"/>
          <w:b/>
          <w:sz w:val="24"/>
          <w:szCs w:val="24"/>
          <w:lang w:eastAsia="ar-SA"/>
        </w:rPr>
        <w:t xml:space="preserve"> </w:t>
      </w:r>
      <w:proofErr w:type="spellStart"/>
      <w:r>
        <w:rPr>
          <w:rFonts w:ascii="Times New Roman" w:hAnsi="Times New Roman" w:cs="Times New Roman"/>
          <w:b/>
          <w:sz w:val="24"/>
          <w:szCs w:val="24"/>
          <w:lang w:eastAsia="ar-SA"/>
        </w:rPr>
        <w:t>Szlomoniczki</w:t>
      </w:r>
      <w:proofErr w:type="spellEnd"/>
      <w:r>
        <w:rPr>
          <w:rFonts w:ascii="Times New Roman" w:hAnsi="Times New Roman" w:cs="Times New Roman"/>
          <w:b/>
          <w:sz w:val="24"/>
          <w:szCs w:val="24"/>
          <w:lang w:eastAsia="ar-SA"/>
        </w:rPr>
        <w:t xml:space="preserve"> Tímea ügyvezető</w:t>
      </w:r>
    </w:p>
    <w:p w:rsidR="009858A1" w:rsidRDefault="009858A1" w:rsidP="009858A1">
      <w:pPr>
        <w:spacing w:after="0" w:line="240" w:lineRule="auto"/>
        <w:jc w:val="both"/>
        <w:rPr>
          <w:rFonts w:ascii="Times New Roman" w:hAnsi="Times New Roman" w:cs="Times New Roman"/>
          <w:sz w:val="24"/>
          <w:szCs w:val="24"/>
          <w:lang w:eastAsia="ar-SA"/>
        </w:rPr>
      </w:pPr>
    </w:p>
    <w:p w:rsidR="009858A1" w:rsidRPr="00FD3CC6" w:rsidRDefault="009858A1" w:rsidP="009858A1">
      <w:pPr>
        <w:spacing w:after="0" w:line="240" w:lineRule="auto"/>
        <w:jc w:val="both"/>
        <w:rPr>
          <w:rFonts w:ascii="Times New Roman" w:hAnsi="Times New Roman" w:cs="Times New Roman"/>
          <w:sz w:val="24"/>
          <w:szCs w:val="24"/>
        </w:rPr>
      </w:pPr>
    </w:p>
    <w:p w:rsidR="00D26135" w:rsidRDefault="00D26135"/>
    <w:sectPr w:rsidR="00D2613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02636"/>
      <w:docPartObj>
        <w:docPartGallery w:val="Page Numbers (Bottom of Page)"/>
        <w:docPartUnique/>
      </w:docPartObj>
    </w:sdtPr>
    <w:sdtEndPr/>
    <w:sdtContent>
      <w:p w:rsidR="002309CF" w:rsidRDefault="009858A1">
        <w:pPr>
          <w:pStyle w:val="llb"/>
          <w:jc w:val="center"/>
        </w:pPr>
        <w:r>
          <w:fldChar w:fldCharType="begin"/>
        </w:r>
        <w:r>
          <w:instrText xml:space="preserve">PAGE   \* </w:instrText>
        </w:r>
        <w:r>
          <w:instrText>MERGEFORMAT</w:instrText>
        </w:r>
        <w:r>
          <w:fldChar w:fldCharType="separate"/>
        </w:r>
        <w:r>
          <w:rPr>
            <w:noProof/>
          </w:rPr>
          <w:t>3</w:t>
        </w:r>
        <w:r>
          <w:fldChar w:fldCharType="end"/>
        </w:r>
      </w:p>
    </w:sdtContent>
  </w:sdt>
  <w:p w:rsidR="002309CF" w:rsidRDefault="009858A1">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D6329"/>
    <w:multiLevelType w:val="hybridMultilevel"/>
    <w:tmpl w:val="396AF732"/>
    <w:lvl w:ilvl="0" w:tplc="06CAE24C">
      <w:start w:val="1"/>
      <w:numFmt w:val="upperRoman"/>
      <w:lvlText w:val="%1."/>
      <w:lvlJc w:val="left"/>
      <w:pPr>
        <w:ind w:left="9576" w:hanging="720"/>
      </w:pPr>
      <w:rPr>
        <w:rFonts w:hint="default"/>
        <w:b w:val="0"/>
      </w:rPr>
    </w:lvl>
    <w:lvl w:ilvl="1" w:tplc="040E0019" w:tentative="1">
      <w:start w:val="1"/>
      <w:numFmt w:val="lowerLetter"/>
      <w:lvlText w:val="%2."/>
      <w:lvlJc w:val="left"/>
      <w:pPr>
        <w:ind w:left="9936" w:hanging="360"/>
      </w:pPr>
    </w:lvl>
    <w:lvl w:ilvl="2" w:tplc="040E001B" w:tentative="1">
      <w:start w:val="1"/>
      <w:numFmt w:val="lowerRoman"/>
      <w:lvlText w:val="%3."/>
      <w:lvlJc w:val="right"/>
      <w:pPr>
        <w:ind w:left="10656" w:hanging="180"/>
      </w:pPr>
    </w:lvl>
    <w:lvl w:ilvl="3" w:tplc="040E000F" w:tentative="1">
      <w:start w:val="1"/>
      <w:numFmt w:val="decimal"/>
      <w:lvlText w:val="%4."/>
      <w:lvlJc w:val="left"/>
      <w:pPr>
        <w:ind w:left="11376" w:hanging="360"/>
      </w:pPr>
    </w:lvl>
    <w:lvl w:ilvl="4" w:tplc="040E0019" w:tentative="1">
      <w:start w:val="1"/>
      <w:numFmt w:val="lowerLetter"/>
      <w:lvlText w:val="%5."/>
      <w:lvlJc w:val="left"/>
      <w:pPr>
        <w:ind w:left="12096" w:hanging="360"/>
      </w:pPr>
    </w:lvl>
    <w:lvl w:ilvl="5" w:tplc="040E001B" w:tentative="1">
      <w:start w:val="1"/>
      <w:numFmt w:val="lowerRoman"/>
      <w:lvlText w:val="%6."/>
      <w:lvlJc w:val="right"/>
      <w:pPr>
        <w:ind w:left="12816" w:hanging="180"/>
      </w:pPr>
    </w:lvl>
    <w:lvl w:ilvl="6" w:tplc="040E000F" w:tentative="1">
      <w:start w:val="1"/>
      <w:numFmt w:val="decimal"/>
      <w:lvlText w:val="%7."/>
      <w:lvlJc w:val="left"/>
      <w:pPr>
        <w:ind w:left="13536" w:hanging="360"/>
      </w:pPr>
    </w:lvl>
    <w:lvl w:ilvl="7" w:tplc="040E0019" w:tentative="1">
      <w:start w:val="1"/>
      <w:numFmt w:val="lowerLetter"/>
      <w:lvlText w:val="%8."/>
      <w:lvlJc w:val="left"/>
      <w:pPr>
        <w:ind w:left="14256" w:hanging="360"/>
      </w:pPr>
    </w:lvl>
    <w:lvl w:ilvl="8" w:tplc="040E001B" w:tentative="1">
      <w:start w:val="1"/>
      <w:numFmt w:val="lowerRoman"/>
      <w:lvlText w:val="%9."/>
      <w:lvlJc w:val="right"/>
      <w:pPr>
        <w:ind w:left="14976" w:hanging="180"/>
      </w:pPr>
    </w:lvl>
  </w:abstractNum>
  <w:abstractNum w:abstractNumId="1">
    <w:nsid w:val="769F007D"/>
    <w:multiLevelType w:val="hybridMultilevel"/>
    <w:tmpl w:val="C4EACB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A1"/>
    <w:rsid w:val="009858A1"/>
    <w:rsid w:val="00D261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58A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858A1"/>
    <w:pPr>
      <w:ind w:left="720"/>
      <w:contextualSpacing/>
    </w:pPr>
  </w:style>
  <w:style w:type="paragraph" w:styleId="llb">
    <w:name w:val="footer"/>
    <w:basedOn w:val="Norml"/>
    <w:link w:val="llbChar"/>
    <w:uiPriority w:val="99"/>
    <w:unhideWhenUsed/>
    <w:rsid w:val="009858A1"/>
    <w:pPr>
      <w:tabs>
        <w:tab w:val="center" w:pos="4536"/>
        <w:tab w:val="right" w:pos="9072"/>
      </w:tabs>
      <w:spacing w:after="0" w:line="240" w:lineRule="auto"/>
    </w:pPr>
  </w:style>
  <w:style w:type="character" w:customStyle="1" w:styleId="llbChar">
    <w:name w:val="Élőláb Char"/>
    <w:basedOn w:val="Bekezdsalapbettpusa"/>
    <w:link w:val="llb"/>
    <w:uiPriority w:val="99"/>
    <w:rsid w:val="00985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58A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858A1"/>
    <w:pPr>
      <w:ind w:left="720"/>
      <w:contextualSpacing/>
    </w:pPr>
  </w:style>
  <w:style w:type="paragraph" w:styleId="llb">
    <w:name w:val="footer"/>
    <w:basedOn w:val="Norml"/>
    <w:link w:val="llbChar"/>
    <w:uiPriority w:val="99"/>
    <w:unhideWhenUsed/>
    <w:rsid w:val="009858A1"/>
    <w:pPr>
      <w:tabs>
        <w:tab w:val="center" w:pos="4536"/>
        <w:tab w:val="right" w:pos="9072"/>
      </w:tabs>
      <w:spacing w:after="0" w:line="240" w:lineRule="auto"/>
    </w:pPr>
  </w:style>
  <w:style w:type="character" w:customStyle="1" w:styleId="llbChar">
    <w:name w:val="Élőláb Char"/>
    <w:basedOn w:val="Bekezdsalapbettpusa"/>
    <w:link w:val="llb"/>
    <w:uiPriority w:val="99"/>
    <w:rsid w:val="0098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574</Words>
  <Characters>3964</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1</cp:revision>
  <dcterms:created xsi:type="dcterms:W3CDTF">2019-09-18T13:55:00Z</dcterms:created>
  <dcterms:modified xsi:type="dcterms:W3CDTF">2019-09-18T14:02:00Z</dcterms:modified>
</cp:coreProperties>
</file>