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041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C32F78" w:rsidRDefault="008264E3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58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/20</w:t>
      </w:r>
      <w:r w:rsidR="0056328A">
        <w:rPr>
          <w:rFonts w:ascii="Times New Roman" w:hAnsi="Times New Roman" w:cs="Times New Roman"/>
          <w:b/>
          <w:sz w:val="24"/>
          <w:szCs w:val="24"/>
        </w:rPr>
        <w:t>20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. (</w:t>
      </w:r>
      <w:r w:rsidR="00FE3190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>27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.) Kt</w:t>
      </w:r>
      <w:r w:rsidR="002653FA">
        <w:rPr>
          <w:rFonts w:ascii="Times New Roman" w:hAnsi="Times New Roman" w:cs="Times New Roman"/>
          <w:b/>
          <w:sz w:val="24"/>
          <w:szCs w:val="24"/>
        </w:rPr>
        <w:t>.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8264E3" w:rsidRPr="00C32F78" w:rsidRDefault="008264E3" w:rsidP="00DE2B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64E3" w:rsidRPr="008264E3" w:rsidRDefault="008264E3" w:rsidP="008264E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264E3">
        <w:rPr>
          <w:rFonts w:ascii="Times New Roman" w:hAnsi="Times New Roman"/>
          <w:b/>
          <w:sz w:val="24"/>
          <w:szCs w:val="24"/>
        </w:rPr>
        <w:t>A TOP-1.1.1-15-SB1-2016-00005 azonosítószámú</w:t>
      </w:r>
    </w:p>
    <w:p w:rsidR="008264E3" w:rsidRPr="008264E3" w:rsidRDefault="008264E3" w:rsidP="008264E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264E3">
        <w:rPr>
          <w:rFonts w:ascii="Times New Roman" w:hAnsi="Times New Roman"/>
          <w:b/>
          <w:sz w:val="24"/>
          <w:szCs w:val="24"/>
        </w:rPr>
        <w:t>„Iparterület kialakítása Tiszavasváriban” című pályázat</w:t>
      </w:r>
    </w:p>
    <w:p w:rsidR="008264E3" w:rsidRDefault="008264E3" w:rsidP="00DE2B4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264E3">
        <w:rPr>
          <w:rFonts w:ascii="Times New Roman" w:hAnsi="Times New Roman"/>
          <w:b/>
          <w:sz w:val="24"/>
          <w:szCs w:val="24"/>
        </w:rPr>
        <w:t>tervezési szerződésének utólagos jóváhagyásáról</w:t>
      </w:r>
    </w:p>
    <w:p w:rsidR="00DE2B47" w:rsidRDefault="00DE2B47" w:rsidP="00DE2B47">
      <w:pPr>
        <w:pStyle w:val="Nincstrkz"/>
        <w:jc w:val="center"/>
      </w:pPr>
    </w:p>
    <w:p w:rsidR="008264E3" w:rsidRPr="008264E3" w:rsidRDefault="008264E3" w:rsidP="008264E3">
      <w:pPr>
        <w:tabs>
          <w:tab w:val="center" w:pos="737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4E3">
        <w:rPr>
          <w:rFonts w:ascii="Times New Roman" w:hAnsi="Times New Roman" w:cs="Times New Roman"/>
          <w:color w:val="000000"/>
          <w:sz w:val="24"/>
          <w:szCs w:val="24"/>
        </w:rPr>
        <w:t xml:space="preserve">Tiszavasvári Város Önkormányzata Képviselő-testülete a </w:t>
      </w:r>
      <w:r w:rsidRPr="008264E3">
        <w:rPr>
          <w:rFonts w:ascii="Times New Roman" w:hAnsi="Times New Roman" w:cs="Times New Roman"/>
          <w:bCs/>
          <w:sz w:val="24"/>
          <w:szCs w:val="24"/>
        </w:rPr>
        <w:t xml:space="preserve">Magyarország helyi önkormányzatairól szóló 2011. évi CLXXXIX. törvény </w:t>
      </w:r>
      <w:r w:rsidRPr="008264E3">
        <w:rPr>
          <w:rFonts w:ascii="Times New Roman" w:hAnsi="Times New Roman" w:cs="Times New Roman"/>
          <w:color w:val="000000"/>
          <w:sz w:val="24"/>
          <w:szCs w:val="24"/>
        </w:rPr>
        <w:t xml:space="preserve">(továbbiakban: </w:t>
      </w:r>
      <w:proofErr w:type="spellStart"/>
      <w:r w:rsidRPr="008264E3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Pr="008264E3">
        <w:rPr>
          <w:rFonts w:ascii="Times New Roman" w:hAnsi="Times New Roman" w:cs="Times New Roman"/>
          <w:color w:val="000000"/>
          <w:sz w:val="24"/>
          <w:szCs w:val="24"/>
        </w:rPr>
        <w:t>.) 107. §-</w:t>
      </w:r>
      <w:proofErr w:type="spellStart"/>
      <w:r w:rsidRPr="008264E3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Pr="008264E3">
        <w:rPr>
          <w:rFonts w:ascii="Times New Roman" w:hAnsi="Times New Roman" w:cs="Times New Roman"/>
          <w:color w:val="000000"/>
          <w:sz w:val="24"/>
          <w:szCs w:val="24"/>
        </w:rPr>
        <w:t xml:space="preserve"> foglalt </w:t>
      </w:r>
      <w:r w:rsidRPr="008264E3">
        <w:rPr>
          <w:rFonts w:ascii="Times New Roman" w:hAnsi="Times New Roman" w:cs="Times New Roman"/>
          <w:sz w:val="24"/>
          <w:szCs w:val="24"/>
        </w:rPr>
        <w:t>hatáskörében eljárva</w:t>
      </w:r>
      <w:r w:rsidRPr="008264E3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 w:rsidRPr="008264E3">
        <w:rPr>
          <w:rFonts w:ascii="Times New Roman" w:hAnsi="Times New Roman" w:cs="Times New Roman"/>
          <w:sz w:val="24"/>
          <w:szCs w:val="24"/>
        </w:rPr>
        <w:t xml:space="preserve">A TOP-1.1.1-15-SB1-2016-00005 azonosítószámú „Iparterület kialakítása Tiszavasváriban” című pályázat tervezési szerződésének utólagos jóváhagyásáról” szóló </w:t>
      </w:r>
      <w:r w:rsidRPr="008264E3">
        <w:rPr>
          <w:rFonts w:ascii="Times New Roman" w:hAnsi="Times New Roman" w:cs="Times New Roman"/>
          <w:color w:val="000000"/>
          <w:sz w:val="24"/>
          <w:szCs w:val="24"/>
        </w:rPr>
        <w:t>előterjesztést megtárgyalta, és az alábbi határozatot hozza:</w:t>
      </w:r>
    </w:p>
    <w:p w:rsidR="008264E3" w:rsidRPr="00C85086" w:rsidRDefault="008264E3" w:rsidP="008264E3">
      <w:pPr>
        <w:pStyle w:val="Nincstrkz"/>
        <w:ind w:left="284" w:hanging="284"/>
        <w:jc w:val="both"/>
        <w:rPr>
          <w:rFonts w:ascii="Times New Roman" w:hAnsi="Times New Roman"/>
          <w:sz w:val="24"/>
        </w:rPr>
      </w:pPr>
    </w:p>
    <w:p w:rsidR="008264E3" w:rsidRPr="0097464A" w:rsidRDefault="008264E3" w:rsidP="008264E3">
      <w:pPr>
        <w:pStyle w:val="Nincstrkz"/>
        <w:ind w:left="567" w:hanging="283"/>
        <w:jc w:val="both"/>
        <w:rPr>
          <w:rFonts w:ascii="Times New Roman" w:hAnsi="Times New Roman"/>
          <w:sz w:val="24"/>
        </w:rPr>
      </w:pPr>
      <w:r w:rsidRPr="00C85086">
        <w:rPr>
          <w:rFonts w:ascii="Times New Roman" w:hAnsi="Times New Roman"/>
          <w:sz w:val="24"/>
        </w:rPr>
        <w:t>1.</w:t>
      </w:r>
      <w:r w:rsidRPr="00C85086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Utólagosan jóváhagyja a</w:t>
      </w:r>
      <w:r w:rsidRPr="0097464A">
        <w:rPr>
          <w:rFonts w:ascii="Times New Roman" w:hAnsi="Times New Roman"/>
          <w:sz w:val="24"/>
          <w:szCs w:val="28"/>
        </w:rPr>
        <w:t xml:space="preserve"> TOP-1.1.1-15-SB1-2016-00005 azonosítószámú „Iparterület kialakítása Tiszavasváriban” című pályázat</w:t>
      </w:r>
      <w:r>
        <w:rPr>
          <w:rFonts w:ascii="Times New Roman" w:hAnsi="Times New Roman"/>
          <w:sz w:val="24"/>
          <w:szCs w:val="28"/>
        </w:rPr>
        <w:t>hoz a</w:t>
      </w:r>
      <w:r w:rsidRPr="0097464A">
        <w:rPr>
          <w:rFonts w:ascii="Times New Roman" w:hAnsi="Times New Roman"/>
          <w:sz w:val="24"/>
        </w:rPr>
        <w:t xml:space="preserve"> határozat</w:t>
      </w:r>
      <w:r>
        <w:rPr>
          <w:rFonts w:ascii="Times New Roman" w:hAnsi="Times New Roman"/>
          <w:sz w:val="24"/>
        </w:rPr>
        <w:t xml:space="preserve"> 1. mellékletében szereplő tartalommal megkötött tervezési szerződést a GK-Stúdió Kft.-vel</w:t>
      </w:r>
      <w:r w:rsidRPr="0097464A">
        <w:rPr>
          <w:rFonts w:ascii="Times New Roman" w:hAnsi="Times New Roman"/>
          <w:sz w:val="24"/>
        </w:rPr>
        <w:t>.</w:t>
      </w:r>
    </w:p>
    <w:p w:rsidR="008264E3" w:rsidRDefault="008264E3" w:rsidP="008264E3">
      <w:pPr>
        <w:pStyle w:val="Nincstrkz"/>
        <w:ind w:left="284" w:hanging="284"/>
        <w:jc w:val="both"/>
        <w:rPr>
          <w:rFonts w:ascii="Times New Roman" w:hAnsi="Times New Roman"/>
          <w:sz w:val="24"/>
        </w:rPr>
      </w:pPr>
    </w:p>
    <w:p w:rsidR="008264E3" w:rsidRDefault="008264E3" w:rsidP="008264E3">
      <w:pPr>
        <w:tabs>
          <w:tab w:val="num" w:pos="0"/>
          <w:tab w:val="left" w:pos="284"/>
        </w:tabs>
        <w:spacing w:line="240" w:lineRule="auto"/>
      </w:pPr>
    </w:p>
    <w:p w:rsidR="008264E3" w:rsidRDefault="008264E3" w:rsidP="008264E3">
      <w:pPr>
        <w:pStyle w:val="Szvegtrzs"/>
        <w:tabs>
          <w:tab w:val="left" w:pos="4820"/>
        </w:tabs>
        <w:spacing w:line="240" w:lineRule="auto"/>
        <w:ind w:left="426"/>
      </w:pPr>
      <w:r>
        <w:rPr>
          <w:b/>
          <w:u w:val="single"/>
        </w:rPr>
        <w:t>Határidő:</w:t>
      </w:r>
      <w:r>
        <w:t xml:space="preserve"> azonnal</w:t>
      </w:r>
      <w:r>
        <w:tab/>
      </w:r>
      <w:r>
        <w:tab/>
      </w:r>
      <w:r>
        <w:rPr>
          <w:b/>
          <w:u w:val="single"/>
        </w:rPr>
        <w:t>Felelős:</w:t>
      </w:r>
      <w:r>
        <w:t xml:space="preserve"> Szőke Zoltán polgármester</w:t>
      </w:r>
    </w:p>
    <w:p w:rsidR="00ED0D5C" w:rsidRPr="00C32F78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A42" w:rsidRDefault="00066A42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4E3" w:rsidRDefault="008264E3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4E3" w:rsidRDefault="008264E3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A42" w:rsidRPr="00C32F78" w:rsidRDefault="00066A42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B47" w:rsidRPr="00C32F78" w:rsidRDefault="00DE2B47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D0D5C" w:rsidRPr="00C32F78" w:rsidRDefault="00ED0D5C" w:rsidP="00066A4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 Szőke</w:t>
      </w:r>
      <w:r w:rsidR="00265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F78">
        <w:rPr>
          <w:rFonts w:ascii="Times New Roman" w:hAnsi="Times New Roman" w:cs="Times New Roman"/>
          <w:b/>
          <w:sz w:val="24"/>
          <w:szCs w:val="24"/>
        </w:rPr>
        <w:t>Zoltán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066A42">
        <w:rPr>
          <w:rFonts w:ascii="Times New Roman" w:hAnsi="Times New Roman" w:cs="Times New Roman"/>
          <w:b/>
          <w:sz w:val="24"/>
          <w:szCs w:val="24"/>
        </w:rPr>
        <w:t>D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D0D5C" w:rsidRPr="00C32F78" w:rsidRDefault="00705892" w:rsidP="00066A4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>polgármester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4A473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66A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ED0D5C" w:rsidRPr="00C32F78" w:rsidRDefault="00ED0D5C" w:rsidP="005F54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D0D5C" w:rsidRPr="00C32F78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DCE"/>
    <w:rsid w:val="00066A42"/>
    <w:rsid w:val="00077892"/>
    <w:rsid w:val="00082600"/>
    <w:rsid w:val="000B5274"/>
    <w:rsid w:val="0011458D"/>
    <w:rsid w:val="00133BCA"/>
    <w:rsid w:val="00147B24"/>
    <w:rsid w:val="00151795"/>
    <w:rsid w:val="001F6A82"/>
    <w:rsid w:val="001F7B52"/>
    <w:rsid w:val="00261275"/>
    <w:rsid w:val="002653FA"/>
    <w:rsid w:val="002D73B2"/>
    <w:rsid w:val="002D7448"/>
    <w:rsid w:val="003D7DFC"/>
    <w:rsid w:val="004A4732"/>
    <w:rsid w:val="004D3F22"/>
    <w:rsid w:val="00552FEF"/>
    <w:rsid w:val="0056328A"/>
    <w:rsid w:val="005A3E79"/>
    <w:rsid w:val="005B6DCE"/>
    <w:rsid w:val="005F0A76"/>
    <w:rsid w:val="005F5404"/>
    <w:rsid w:val="0065411C"/>
    <w:rsid w:val="006608CE"/>
    <w:rsid w:val="006843E1"/>
    <w:rsid w:val="006B2D0D"/>
    <w:rsid w:val="006B768F"/>
    <w:rsid w:val="006C47A3"/>
    <w:rsid w:val="006E2A15"/>
    <w:rsid w:val="00705892"/>
    <w:rsid w:val="008264E3"/>
    <w:rsid w:val="00896E06"/>
    <w:rsid w:val="009021EE"/>
    <w:rsid w:val="009539D4"/>
    <w:rsid w:val="009E2B12"/>
    <w:rsid w:val="00A67CA1"/>
    <w:rsid w:val="00A70D7F"/>
    <w:rsid w:val="00A72211"/>
    <w:rsid w:val="00B65808"/>
    <w:rsid w:val="00B72041"/>
    <w:rsid w:val="00BD66CC"/>
    <w:rsid w:val="00BF02A5"/>
    <w:rsid w:val="00C14EEF"/>
    <w:rsid w:val="00C32F78"/>
    <w:rsid w:val="00C52191"/>
    <w:rsid w:val="00CB3E15"/>
    <w:rsid w:val="00D73672"/>
    <w:rsid w:val="00D82EDC"/>
    <w:rsid w:val="00D9363C"/>
    <w:rsid w:val="00DE2B47"/>
    <w:rsid w:val="00E56790"/>
    <w:rsid w:val="00E85B65"/>
    <w:rsid w:val="00E91865"/>
    <w:rsid w:val="00ED0D5C"/>
    <w:rsid w:val="00F436C9"/>
    <w:rsid w:val="00F43C50"/>
    <w:rsid w:val="00FB1CD9"/>
    <w:rsid w:val="00FE3190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2CD2"/>
  <w15:docId w15:val="{15A098BD-B77C-4FE8-AB1F-F7C832D7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Szvegtrzs">
    <w:name w:val="Body Text"/>
    <w:basedOn w:val="Norml"/>
    <w:link w:val="SzvegtrzsChar"/>
    <w:rsid w:val="008264E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8264E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Ládi Zsanett</cp:lastModifiedBy>
  <cp:revision>4</cp:revision>
  <cp:lastPrinted>2020-02-13T14:37:00Z</cp:lastPrinted>
  <dcterms:created xsi:type="dcterms:W3CDTF">2020-02-28T09:29:00Z</dcterms:created>
  <dcterms:modified xsi:type="dcterms:W3CDTF">2020-03-30T13:06:00Z</dcterms:modified>
</cp:coreProperties>
</file>