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C" w:rsidRDefault="00975E7C" w:rsidP="00975E7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75E7C" w:rsidRDefault="00975E7C" w:rsidP="00975E7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975E7C" w:rsidRDefault="00975E7C" w:rsidP="00975E7C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37/2021. (VII.29.) Kt. számú </w:t>
      </w:r>
    </w:p>
    <w:p w:rsidR="00975E7C" w:rsidRDefault="00975E7C" w:rsidP="00975E7C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75E7C" w:rsidRDefault="00975E7C" w:rsidP="00975E7C">
      <w:pPr>
        <w:rPr>
          <w:b/>
          <w:sz w:val="24"/>
          <w:szCs w:val="24"/>
        </w:rPr>
      </w:pPr>
    </w:p>
    <w:p w:rsidR="00975E7C" w:rsidRDefault="007D2E11" w:rsidP="00975E7C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…</w:t>
      </w:r>
      <w:proofErr w:type="gramEnd"/>
      <w:r w:rsidR="00975E7C">
        <w:rPr>
          <w:b/>
          <w:sz w:val="24"/>
          <w:szCs w:val="24"/>
        </w:rPr>
        <w:t xml:space="preserve"> haszonbérlő önkormányzati ingatlanok vásárlása iránti kérelméről</w:t>
      </w:r>
    </w:p>
    <w:p w:rsidR="00975E7C" w:rsidRDefault="00975E7C" w:rsidP="00975E7C">
      <w:pPr>
        <w:jc w:val="center"/>
        <w:rPr>
          <w:b/>
          <w:sz w:val="24"/>
          <w:szCs w:val="24"/>
        </w:rPr>
      </w:pPr>
    </w:p>
    <w:p w:rsidR="00975E7C" w:rsidRDefault="00975E7C" w:rsidP="00975E7C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975E7C" w:rsidRDefault="00975E7C" w:rsidP="00975E7C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975E7C" w:rsidRDefault="00975E7C" w:rsidP="00975E7C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975E7C" w:rsidRDefault="00975E7C" w:rsidP="00975E7C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975E7C" w:rsidRDefault="00975E7C" w:rsidP="00975E7C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975E7C" w:rsidRDefault="00975E7C" w:rsidP="00975E7C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 xml:space="preserve">A Képviselő-testületnek </w:t>
      </w:r>
      <w:r>
        <w:rPr>
          <w:b/>
          <w:szCs w:val="24"/>
        </w:rPr>
        <w:t>szándékában áll értékesíteni</w:t>
      </w:r>
      <w:r>
        <w:rPr>
          <w:szCs w:val="24"/>
        </w:rPr>
        <w:t xml:space="preserve"> a táblázatban feltüntetett, Tiszavasvári Város Önkormányzata tulajdonában lévő tiszavasvári </w:t>
      </w:r>
      <w:proofErr w:type="gramStart"/>
      <w:r>
        <w:rPr>
          <w:szCs w:val="24"/>
        </w:rPr>
        <w:t xml:space="preserve">ingatlanokat </w:t>
      </w:r>
      <w:r w:rsidR="007D2E11">
        <w:rPr>
          <w:b/>
          <w:szCs w:val="24"/>
        </w:rPr>
        <w:t>…</w:t>
      </w:r>
      <w:r>
        <w:rPr>
          <w:szCs w:val="24"/>
        </w:rPr>
        <w:t>sz.</w:t>
      </w:r>
      <w:proofErr w:type="gramEnd"/>
      <w:r>
        <w:rPr>
          <w:szCs w:val="24"/>
        </w:rPr>
        <w:t xml:space="preserve"> alatti lakos részére 80 Ft/m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ÁFA vételárért: </w:t>
      </w:r>
    </w:p>
    <w:p w:rsidR="00975E7C" w:rsidRDefault="00975E7C" w:rsidP="00975E7C">
      <w:pPr>
        <w:pStyle w:val="StlusSorkizrtBal032cm"/>
        <w:spacing w:before="0" w:after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767"/>
        <w:gridCol w:w="3260"/>
      </w:tblGrid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helyrajzi szám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vételár (Ft)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vételár (Ft)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123.920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157.378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132.385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109.840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139.497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160.325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150.063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147.320</w:t>
            </w:r>
          </w:p>
        </w:tc>
      </w:tr>
      <w:tr w:rsidR="00975E7C" w:rsidTr="00975E7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7C" w:rsidRDefault="0097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154.330</w:t>
            </w:r>
          </w:p>
        </w:tc>
      </w:tr>
    </w:tbl>
    <w:p w:rsidR="00975E7C" w:rsidRDefault="00975E7C" w:rsidP="00975E7C">
      <w:pPr>
        <w:pStyle w:val="StlusSorkizrtBal032cm"/>
        <w:spacing w:before="0" w:after="0"/>
        <w:rPr>
          <w:szCs w:val="24"/>
        </w:rPr>
      </w:pPr>
    </w:p>
    <w:p w:rsidR="00975E7C" w:rsidRDefault="00975E7C" w:rsidP="00975E7C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Az ingatlanok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975E7C" w:rsidRDefault="00975E7C" w:rsidP="00975E7C">
      <w:pPr>
        <w:pStyle w:val="StlusSorkizrtBal032cm"/>
        <w:spacing w:before="0" w:after="0"/>
        <w:rPr>
          <w:szCs w:val="24"/>
        </w:rPr>
      </w:pPr>
    </w:p>
    <w:p w:rsidR="00975E7C" w:rsidRDefault="00975E7C" w:rsidP="00975E7C">
      <w:pPr>
        <w:pStyle w:val="Szvegtrzs"/>
        <w:rPr>
          <w:szCs w:val="24"/>
        </w:rPr>
      </w:pPr>
      <w:r>
        <w:rPr>
          <w:szCs w:val="24"/>
        </w:rPr>
        <w:t xml:space="preserve">Felkéri a polgármestert, hogy </w:t>
      </w:r>
    </w:p>
    <w:p w:rsidR="00975E7C" w:rsidRDefault="00975E7C" w:rsidP="00975E7C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 xml:space="preserve">tájékoztassa </w:t>
      </w:r>
      <w:r w:rsidR="007D2E11">
        <w:rPr>
          <w:szCs w:val="24"/>
        </w:rPr>
        <w:t>…</w:t>
      </w:r>
      <w:bookmarkStart w:id="0" w:name="_GoBack"/>
      <w:bookmarkEnd w:id="0"/>
      <w:r>
        <w:rPr>
          <w:szCs w:val="24"/>
        </w:rPr>
        <w:t xml:space="preserve"> a Képviselő-testület döntéséről,</w:t>
      </w:r>
    </w:p>
    <w:p w:rsidR="00975E7C" w:rsidRDefault="00975E7C" w:rsidP="00975E7C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>az adásvételi-szerződés tervezetet terjessze a Képviselő-testület elé.</w:t>
      </w:r>
    </w:p>
    <w:p w:rsidR="00975E7C" w:rsidRDefault="00975E7C" w:rsidP="00975E7C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975E7C" w:rsidRDefault="00975E7C" w:rsidP="00975E7C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975E7C" w:rsidRDefault="00975E7C" w:rsidP="00975E7C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975E7C" w:rsidRDefault="00975E7C" w:rsidP="00975E7C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azonnal, esedékességkor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975E7C" w:rsidRDefault="00975E7C" w:rsidP="00975E7C">
      <w:pPr>
        <w:pStyle w:val="Szvegtrzs"/>
        <w:rPr>
          <w:color w:val="000000"/>
          <w:szCs w:val="24"/>
        </w:rPr>
      </w:pPr>
    </w:p>
    <w:p w:rsidR="00975E7C" w:rsidRDefault="00975E7C" w:rsidP="00975E7C">
      <w:pPr>
        <w:pStyle w:val="Szvegtrzs"/>
        <w:rPr>
          <w:color w:val="000000"/>
          <w:szCs w:val="24"/>
        </w:rPr>
      </w:pPr>
    </w:p>
    <w:p w:rsidR="00975E7C" w:rsidRDefault="00975E7C" w:rsidP="00975E7C">
      <w:pPr>
        <w:pStyle w:val="Szvegtrzs"/>
        <w:rPr>
          <w:color w:val="000000"/>
          <w:szCs w:val="24"/>
        </w:rPr>
      </w:pPr>
    </w:p>
    <w:p w:rsidR="00975E7C" w:rsidRDefault="00975E7C" w:rsidP="00975E7C">
      <w:pPr>
        <w:pStyle w:val="Szvegtrzs"/>
        <w:rPr>
          <w:color w:val="000000"/>
          <w:szCs w:val="24"/>
        </w:rPr>
      </w:pPr>
    </w:p>
    <w:p w:rsidR="00975E7C" w:rsidRDefault="00975E7C" w:rsidP="00975E7C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975E7C" w:rsidRPr="00975E7C" w:rsidRDefault="00975E7C" w:rsidP="00975E7C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polgármester </w:t>
      </w:r>
      <w:r>
        <w:rPr>
          <w:b/>
          <w:color w:val="000000"/>
          <w:szCs w:val="24"/>
        </w:rPr>
        <w:tab/>
        <w:t>jegyző</w:t>
      </w:r>
    </w:p>
    <w:p w:rsidR="00975E7C" w:rsidRDefault="00975E7C" w:rsidP="00975E7C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16082F" w:rsidRDefault="0016082F"/>
    <w:sectPr w:rsidR="0016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C"/>
    <w:rsid w:val="0016082F"/>
    <w:rsid w:val="007D2E11"/>
    <w:rsid w:val="009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75E7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75E7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75E7C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75E7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75E7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75E7C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2021-08-09T07:07:00Z</dcterms:created>
  <dcterms:modified xsi:type="dcterms:W3CDTF">2021-08-09T07:07:00Z</dcterms:modified>
</cp:coreProperties>
</file>