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CCC3D" w14:textId="77777777" w:rsidR="001B0220" w:rsidRPr="001B0220" w:rsidRDefault="001B0220" w:rsidP="001B022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bCs/>
          <w:szCs w:val="28"/>
          <w:lang w:eastAsia="hu-HU"/>
        </w:rPr>
        <w:t>TISZAVASVÁRI VÁROS ÖNKORMÁNYZATA</w:t>
      </w:r>
    </w:p>
    <w:p w14:paraId="2B94113C" w14:textId="77777777" w:rsidR="001B0220" w:rsidRPr="001B0220" w:rsidRDefault="001B0220" w:rsidP="001B0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szCs w:val="20"/>
          <w:lang w:eastAsia="hu-HU"/>
        </w:rPr>
        <w:t>KÉPVISELŐ-TESTÜLETÉNEK</w:t>
      </w:r>
    </w:p>
    <w:p w14:paraId="6A65F2CD" w14:textId="4CE58D7F" w:rsidR="001B0220" w:rsidRPr="001B0220" w:rsidRDefault="00FB14C3" w:rsidP="001B0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55</w:t>
      </w:r>
      <w:r w:rsidR="001B0220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21</w:t>
      </w:r>
      <w:r w:rsidR="001B0220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BB55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1B0220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="001B0220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sz. </w:t>
      </w:r>
    </w:p>
    <w:p w14:paraId="642091AA" w14:textId="77777777" w:rsidR="001B0220" w:rsidRPr="001B0220" w:rsidRDefault="001B0220" w:rsidP="001B0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508115E0" w14:textId="77777777" w:rsidR="001B0220" w:rsidRPr="001B0220" w:rsidRDefault="001B0220" w:rsidP="001B02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3311A88" w14:textId="77777777" w:rsidR="001B0220" w:rsidRPr="001B0220" w:rsidRDefault="001B0220" w:rsidP="001B0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DD372F4" w14:textId="396168B3" w:rsidR="001B0220" w:rsidRPr="001B0220" w:rsidRDefault="00FB14C3" w:rsidP="001B0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Volosinóczki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Béla képviselő</w:t>
      </w:r>
      <w:r w:rsidR="001B0220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kizárása döntéshozatalból</w:t>
      </w:r>
    </w:p>
    <w:p w14:paraId="03EDC02E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2F25E68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1C9060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a Magyarország helyi önkormányzatairól szóló 2011. évi CLXXXIX. tv. (a továbbiakban: </w:t>
      </w:r>
      <w:proofErr w:type="spellStart"/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49. § (1), bekezdésében foglaltak alapján dönt arról, hogy </w:t>
      </w:r>
    </w:p>
    <w:p w14:paraId="5DDB8F7C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B1C755E" w14:textId="10C1AE0D" w:rsidR="001B0220" w:rsidRPr="001B0220" w:rsidRDefault="00FB14C3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Volosinóczki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Béla képviselőt </w:t>
      </w:r>
      <w:r w:rsidR="001B0220"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kizárja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fizikoterápiás feladatok ellátására kiírt közbeszerzési eljárás </w:t>
      </w:r>
      <w:r w:rsidR="001B0220"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 döntés meghozatalából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személyes érintettségre való tekintettel.</w:t>
      </w:r>
    </w:p>
    <w:p w14:paraId="1DCF7184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A428AAD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CEF1C1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1D49F7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azonnal 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</w:t>
      </w: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Felelős: </w:t>
      </w:r>
      <w:r w:rsidR="008C0D7C" w:rsidRPr="008C0D7C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 polgármester</w:t>
      </w:r>
    </w:p>
    <w:p w14:paraId="71AB3BD4" w14:textId="77777777" w:rsidR="001B0220" w:rsidRPr="001B0220" w:rsidRDefault="001B0220" w:rsidP="001B022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</w:p>
    <w:p w14:paraId="51232F92" w14:textId="77777777" w:rsidR="001B0220" w:rsidRPr="001B0220" w:rsidRDefault="001B0220" w:rsidP="001B02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4DE4E21C" w14:textId="77777777" w:rsidR="001B0220" w:rsidRPr="001B0220" w:rsidRDefault="001B0220" w:rsidP="001B02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60C31F7E" w14:textId="77777777" w:rsidR="001B0220" w:rsidRPr="001B0220" w:rsidRDefault="001B0220" w:rsidP="001B02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389BFE04" w14:textId="77777777" w:rsidR="004B2087" w:rsidRDefault="004B2087"/>
    <w:p w14:paraId="536C9FBE" w14:textId="77777777" w:rsidR="008C0D7C" w:rsidRDefault="008C0D7C">
      <w:r>
        <w:tab/>
      </w:r>
    </w:p>
    <w:p w14:paraId="09391006" w14:textId="2C70AB4D" w:rsidR="008C0D7C" w:rsidRPr="008C0D7C" w:rsidRDefault="008C0D7C" w:rsidP="008C0D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0D7C">
        <w:rPr>
          <w:rFonts w:ascii="Times New Roman" w:hAnsi="Times New Roman" w:cs="Times New Roman"/>
          <w:b/>
          <w:sz w:val="24"/>
          <w:szCs w:val="24"/>
        </w:rPr>
        <w:tab/>
        <w:t xml:space="preserve">Szőke Zoltán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B14C3">
        <w:rPr>
          <w:rFonts w:ascii="Times New Roman" w:hAnsi="Times New Roman" w:cs="Times New Roman"/>
          <w:b/>
          <w:sz w:val="24"/>
          <w:szCs w:val="24"/>
        </w:rPr>
        <w:t xml:space="preserve">           D</w:t>
      </w:r>
      <w:r w:rsidRPr="008C0D7C">
        <w:rPr>
          <w:rFonts w:ascii="Times New Roman" w:hAnsi="Times New Roman" w:cs="Times New Roman"/>
          <w:b/>
          <w:sz w:val="24"/>
          <w:szCs w:val="24"/>
        </w:rPr>
        <w:t xml:space="preserve">r. </w:t>
      </w:r>
      <w:proofErr w:type="spellStart"/>
      <w:r w:rsidRPr="008C0D7C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8C0D7C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14:paraId="6D285B0B" w14:textId="77777777" w:rsidR="008C0D7C" w:rsidRPr="008C0D7C" w:rsidRDefault="008C0D7C" w:rsidP="008C0D7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C0D7C">
        <w:rPr>
          <w:rFonts w:ascii="Times New Roman" w:hAnsi="Times New Roman" w:cs="Times New Roman"/>
          <w:b/>
          <w:sz w:val="24"/>
          <w:szCs w:val="24"/>
        </w:rPr>
        <w:t>polgármester</w:t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8C0D7C">
        <w:rPr>
          <w:rFonts w:ascii="Times New Roman" w:hAnsi="Times New Roman" w:cs="Times New Roman"/>
          <w:b/>
          <w:sz w:val="24"/>
          <w:szCs w:val="24"/>
        </w:rPr>
        <w:tab/>
        <w:t xml:space="preserve">  jegyző</w:t>
      </w:r>
      <w:proofErr w:type="gramEnd"/>
    </w:p>
    <w:sectPr w:rsidR="008C0D7C" w:rsidRPr="008C0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20"/>
    <w:rsid w:val="00024CAE"/>
    <w:rsid w:val="000551F3"/>
    <w:rsid w:val="001B0220"/>
    <w:rsid w:val="004B2087"/>
    <w:rsid w:val="008C0D7C"/>
    <w:rsid w:val="00BB559F"/>
    <w:rsid w:val="00FB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E12C"/>
  <w15:docId w15:val="{0A57FBD3-AFA0-4150-9467-1A08C794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Bodnár Anita</cp:lastModifiedBy>
  <cp:revision>3</cp:revision>
  <dcterms:created xsi:type="dcterms:W3CDTF">2021-10-01T07:54:00Z</dcterms:created>
  <dcterms:modified xsi:type="dcterms:W3CDTF">2021-10-01T08:01:00Z</dcterms:modified>
</cp:coreProperties>
</file>