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E0" w:rsidRDefault="00AE6DE0" w:rsidP="00AE6DE0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AE6DE0" w:rsidRDefault="00AE6DE0" w:rsidP="00AE6DE0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AE6DE0" w:rsidRDefault="00AE6DE0" w:rsidP="00AE6DE0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101</w:t>
      </w:r>
      <w:r>
        <w:rPr>
          <w:b/>
          <w:sz w:val="24"/>
          <w:szCs w:val="24"/>
        </w:rPr>
        <w:t xml:space="preserve">/2021. (X.19.) Kt. számú </w:t>
      </w:r>
    </w:p>
    <w:p w:rsidR="00AE6DE0" w:rsidRDefault="00AE6DE0" w:rsidP="00AE6DE0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AE6DE0" w:rsidRDefault="00AE6DE0" w:rsidP="00AE6DE0">
      <w:pPr>
        <w:tabs>
          <w:tab w:val="center" w:pos="6521"/>
        </w:tabs>
        <w:jc w:val="center"/>
        <w:rPr>
          <w:b/>
          <w:sz w:val="24"/>
        </w:rPr>
      </w:pPr>
    </w:p>
    <w:p w:rsidR="00AE6DE0" w:rsidRDefault="00AE6DE0" w:rsidP="00AE6D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Tiszavasvári, Vasvári P. u. 6. I. </w:t>
      </w:r>
      <w:proofErr w:type="spellStart"/>
      <w:r>
        <w:rPr>
          <w:b/>
          <w:sz w:val="24"/>
          <w:szCs w:val="24"/>
        </w:rPr>
        <w:t>lph</w:t>
      </w:r>
      <w:proofErr w:type="spellEnd"/>
      <w:r>
        <w:rPr>
          <w:b/>
          <w:sz w:val="24"/>
          <w:szCs w:val="24"/>
        </w:rPr>
        <w:t xml:space="preserve">. 4/10. és a II. </w:t>
      </w:r>
      <w:proofErr w:type="spellStart"/>
      <w:r>
        <w:rPr>
          <w:b/>
          <w:sz w:val="24"/>
          <w:szCs w:val="24"/>
        </w:rPr>
        <w:t>lph</w:t>
      </w:r>
      <w:proofErr w:type="spellEnd"/>
      <w:r>
        <w:rPr>
          <w:b/>
          <w:sz w:val="24"/>
          <w:szCs w:val="24"/>
        </w:rPr>
        <w:t>. 2/5. sz. alatti önkormányzati bérlakások értékesítésére kötendő adásvételi szerződések jóváhagyásáról</w:t>
      </w:r>
    </w:p>
    <w:p w:rsidR="00AE6DE0" w:rsidRDefault="00AE6DE0" w:rsidP="00AE6DE0">
      <w:pPr>
        <w:ind w:left="3060" w:hanging="30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6DE0" w:rsidRDefault="00AE6DE0" w:rsidP="00AE6DE0">
      <w:pPr>
        <w:jc w:val="center"/>
        <w:rPr>
          <w:b/>
          <w:sz w:val="24"/>
        </w:rPr>
      </w:pPr>
    </w:p>
    <w:p w:rsidR="00AE6DE0" w:rsidRDefault="00AE6DE0" w:rsidP="00AE6DE0">
      <w:pPr>
        <w:jc w:val="center"/>
        <w:rPr>
          <w:b/>
          <w:sz w:val="24"/>
        </w:rPr>
      </w:pPr>
    </w:p>
    <w:p w:rsidR="00AE6DE0" w:rsidRDefault="00AE6DE0" w:rsidP="00AE6DE0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AE6DE0" w:rsidRDefault="00AE6DE0" w:rsidP="00AE6DE0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AE6DE0" w:rsidRDefault="00AE6DE0" w:rsidP="00AE6DE0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AE6DE0" w:rsidRDefault="006E67C2" w:rsidP="00AE6DE0">
      <w:pPr>
        <w:pStyle w:val="Szvegtrzs"/>
        <w:ind w:left="284" w:hanging="284"/>
        <w:rPr>
          <w:szCs w:val="24"/>
        </w:rPr>
      </w:pPr>
      <w:r>
        <w:rPr>
          <w:szCs w:val="24"/>
        </w:rPr>
        <w:t xml:space="preserve">1. </w:t>
      </w:r>
      <w:r w:rsidR="00AE6DE0">
        <w:rPr>
          <w:szCs w:val="24"/>
        </w:rPr>
        <w:t xml:space="preserve">A Képviselő-testület </w:t>
      </w:r>
      <w:r w:rsidR="00AE6DE0">
        <w:rPr>
          <w:b/>
          <w:szCs w:val="24"/>
        </w:rPr>
        <w:t>jóváhagyja</w:t>
      </w:r>
      <w:r w:rsidR="00AE6DE0">
        <w:rPr>
          <w:szCs w:val="24"/>
        </w:rPr>
        <w:t xml:space="preserve"> a Tiszavasvári Város Önkormányzata tulajdonában lévő, </w:t>
      </w:r>
      <w:r w:rsidR="00AE6DE0">
        <w:rPr>
          <w:color w:val="000000"/>
          <w:szCs w:val="24"/>
        </w:rPr>
        <w:t>1679/2/</w:t>
      </w:r>
      <w:proofErr w:type="gramStart"/>
      <w:r w:rsidR="00AE6DE0">
        <w:rPr>
          <w:color w:val="000000"/>
          <w:szCs w:val="24"/>
        </w:rPr>
        <w:t>A</w:t>
      </w:r>
      <w:proofErr w:type="gramEnd"/>
      <w:r w:rsidR="00AE6DE0">
        <w:rPr>
          <w:color w:val="000000"/>
          <w:szCs w:val="24"/>
        </w:rPr>
        <w:t xml:space="preserve">/30 </w:t>
      </w:r>
      <w:proofErr w:type="spellStart"/>
      <w:r w:rsidR="00AE6DE0">
        <w:rPr>
          <w:color w:val="000000"/>
          <w:szCs w:val="24"/>
        </w:rPr>
        <w:t>hrsz-ú</w:t>
      </w:r>
      <w:proofErr w:type="spellEnd"/>
      <w:r w:rsidR="00AE6DE0">
        <w:rPr>
          <w:color w:val="000000"/>
          <w:szCs w:val="24"/>
        </w:rPr>
        <w:t xml:space="preserve">, valóságban a </w:t>
      </w:r>
      <w:r w:rsidR="00AE6DE0">
        <w:rPr>
          <w:b/>
          <w:szCs w:val="24"/>
        </w:rPr>
        <w:t xml:space="preserve">Tiszavasvári, Vasvári P. u. 6. I. </w:t>
      </w:r>
      <w:proofErr w:type="spellStart"/>
      <w:r w:rsidR="00AE6DE0">
        <w:rPr>
          <w:b/>
          <w:szCs w:val="24"/>
        </w:rPr>
        <w:t>lph</w:t>
      </w:r>
      <w:proofErr w:type="spellEnd"/>
      <w:r w:rsidR="00AE6DE0">
        <w:rPr>
          <w:b/>
          <w:szCs w:val="24"/>
        </w:rPr>
        <w:t xml:space="preserve">. 4/10. </w:t>
      </w:r>
      <w:r w:rsidR="00AE6DE0">
        <w:rPr>
          <w:szCs w:val="24"/>
        </w:rPr>
        <w:t xml:space="preserve">sz. alatti önkormányzati lakásra </w:t>
      </w:r>
      <w:r w:rsidR="00AE6DE0">
        <w:rPr>
          <w:b/>
          <w:szCs w:val="24"/>
        </w:rPr>
        <w:t>Maczkó Gábor</w:t>
      </w:r>
      <w:r w:rsidR="00AE6DE0">
        <w:rPr>
          <w:szCs w:val="24"/>
        </w:rPr>
        <w:t xml:space="preserve"> Tiszavasvári, Ifjúság u. 4/1. sz. alatti lakossal </w:t>
      </w:r>
      <w:proofErr w:type="gramStart"/>
      <w:r w:rsidR="00AE6DE0">
        <w:rPr>
          <w:szCs w:val="24"/>
        </w:rPr>
        <w:t>kötendő</w:t>
      </w:r>
      <w:proofErr w:type="gramEnd"/>
      <w:r w:rsidR="00AE6DE0">
        <w:rPr>
          <w:szCs w:val="24"/>
        </w:rPr>
        <w:t xml:space="preserve"> a</w:t>
      </w:r>
      <w:r w:rsidR="00AE6DE0">
        <w:rPr>
          <w:b/>
          <w:szCs w:val="24"/>
        </w:rPr>
        <w:t>dásvételi szerződés tervezetet</w:t>
      </w:r>
      <w:r w:rsidR="00AE6DE0">
        <w:rPr>
          <w:szCs w:val="24"/>
        </w:rPr>
        <w:t xml:space="preserve"> a határozat 1. mellékletében szereplő tartalommal.</w:t>
      </w:r>
    </w:p>
    <w:p w:rsidR="00AE6DE0" w:rsidRDefault="00AE6DE0" w:rsidP="00AE6DE0">
      <w:pPr>
        <w:pStyle w:val="Szvegtrzs"/>
        <w:ind w:left="284" w:hanging="284"/>
        <w:rPr>
          <w:szCs w:val="24"/>
        </w:rPr>
      </w:pPr>
    </w:p>
    <w:p w:rsidR="00AE6DE0" w:rsidRDefault="00AE6DE0" w:rsidP="00AE6DE0">
      <w:pPr>
        <w:pStyle w:val="Szvegtrzs"/>
        <w:ind w:left="284" w:hanging="284"/>
        <w:rPr>
          <w:szCs w:val="24"/>
        </w:rPr>
      </w:pPr>
      <w:r>
        <w:rPr>
          <w:szCs w:val="24"/>
        </w:rPr>
        <w:t xml:space="preserve">2. A Képviselő-testület </w:t>
      </w:r>
      <w:r>
        <w:rPr>
          <w:b/>
          <w:szCs w:val="24"/>
        </w:rPr>
        <w:t>jóváhagyja</w:t>
      </w:r>
      <w:r>
        <w:rPr>
          <w:szCs w:val="24"/>
        </w:rPr>
        <w:t xml:space="preserve"> a Tiszavasvári Város Önkormányzata tulajdonában lévő, </w:t>
      </w:r>
      <w:r>
        <w:rPr>
          <w:color w:val="000000"/>
          <w:szCs w:val="24"/>
        </w:rPr>
        <w:t>1679/2/</w:t>
      </w:r>
      <w:proofErr w:type="gramStart"/>
      <w:r>
        <w:rPr>
          <w:color w:val="000000"/>
          <w:szCs w:val="24"/>
        </w:rPr>
        <w:t>A</w:t>
      </w:r>
      <w:proofErr w:type="gramEnd"/>
      <w:r>
        <w:rPr>
          <w:color w:val="000000"/>
          <w:szCs w:val="24"/>
        </w:rPr>
        <w:t xml:space="preserve">/22 </w:t>
      </w:r>
      <w:proofErr w:type="spellStart"/>
      <w:r>
        <w:rPr>
          <w:color w:val="000000"/>
          <w:szCs w:val="24"/>
        </w:rPr>
        <w:t>hrsz-ú</w:t>
      </w:r>
      <w:proofErr w:type="spellEnd"/>
      <w:r>
        <w:rPr>
          <w:color w:val="000000"/>
          <w:szCs w:val="24"/>
        </w:rPr>
        <w:t xml:space="preserve">, a valóságban a </w:t>
      </w:r>
      <w:r>
        <w:rPr>
          <w:b/>
          <w:szCs w:val="24"/>
        </w:rPr>
        <w:t xml:space="preserve">Tiszavasvári, Vasvári P. u. 6. II. </w:t>
      </w:r>
      <w:proofErr w:type="spellStart"/>
      <w:r>
        <w:rPr>
          <w:b/>
          <w:szCs w:val="24"/>
        </w:rPr>
        <w:t>lph</w:t>
      </w:r>
      <w:proofErr w:type="spellEnd"/>
      <w:r>
        <w:rPr>
          <w:b/>
          <w:szCs w:val="24"/>
        </w:rPr>
        <w:t xml:space="preserve">. 2/5. </w:t>
      </w:r>
      <w:r>
        <w:rPr>
          <w:szCs w:val="24"/>
        </w:rPr>
        <w:t xml:space="preserve">sz. alatti önkormányzati lakásra </w:t>
      </w:r>
      <w:r>
        <w:rPr>
          <w:b/>
          <w:szCs w:val="24"/>
        </w:rPr>
        <w:t>Maczkó Gábor</w:t>
      </w:r>
      <w:r>
        <w:rPr>
          <w:szCs w:val="24"/>
        </w:rPr>
        <w:t xml:space="preserve"> Tiszavasvári, Ifjúság u. 4/1. sz. alatti lakossal kötendő a</w:t>
      </w:r>
      <w:r>
        <w:rPr>
          <w:b/>
          <w:szCs w:val="24"/>
        </w:rPr>
        <w:t>dásvételi szerződés tervezetet</w:t>
      </w:r>
      <w:r>
        <w:rPr>
          <w:szCs w:val="24"/>
        </w:rPr>
        <w:t xml:space="preserve"> a határozat 2. sz. mellékletében szereplő tartalommal.</w:t>
      </w:r>
    </w:p>
    <w:p w:rsidR="00AE6DE0" w:rsidRDefault="00AE6DE0" w:rsidP="00AE6DE0">
      <w:pPr>
        <w:ind w:left="284" w:right="98" w:hanging="284"/>
        <w:jc w:val="both"/>
        <w:rPr>
          <w:sz w:val="24"/>
          <w:szCs w:val="24"/>
        </w:rPr>
      </w:pPr>
    </w:p>
    <w:p w:rsidR="00AE6DE0" w:rsidRDefault="00AE6DE0" w:rsidP="00AE6DE0">
      <w:pPr>
        <w:ind w:left="284" w:right="98" w:hanging="284"/>
        <w:jc w:val="both"/>
        <w:rPr>
          <w:sz w:val="24"/>
          <w:szCs w:val="24"/>
        </w:rPr>
      </w:pPr>
      <w:r>
        <w:rPr>
          <w:sz w:val="24"/>
          <w:szCs w:val="24"/>
        </w:rPr>
        <w:t>3. A Képviselő-testület felhatalmazza a polgármestert, hogy az Adásvételi szerződéseket a határozat mellékleteiben foglaltak szerint írja alá.</w:t>
      </w:r>
    </w:p>
    <w:p w:rsidR="00AE6DE0" w:rsidRDefault="00AE6DE0" w:rsidP="00AE6DE0">
      <w:pPr>
        <w:jc w:val="both"/>
        <w:rPr>
          <w:sz w:val="24"/>
          <w:szCs w:val="24"/>
        </w:rPr>
      </w:pPr>
    </w:p>
    <w:p w:rsidR="00AE6DE0" w:rsidRDefault="00AE6DE0" w:rsidP="00AE6DE0">
      <w:pPr>
        <w:jc w:val="both"/>
        <w:rPr>
          <w:sz w:val="24"/>
          <w:szCs w:val="24"/>
        </w:rPr>
      </w:pPr>
    </w:p>
    <w:p w:rsidR="00AE6DE0" w:rsidRDefault="00AE6DE0" w:rsidP="00AE6D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proofErr w:type="gramStart"/>
      <w:r>
        <w:rPr>
          <w:sz w:val="24"/>
          <w:szCs w:val="24"/>
        </w:rPr>
        <w:t>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Felelős</w:t>
      </w:r>
      <w:proofErr w:type="gramEnd"/>
      <w:r>
        <w:rPr>
          <w:sz w:val="24"/>
          <w:szCs w:val="24"/>
        </w:rPr>
        <w:t>: Szőke Zoltán polgármester</w:t>
      </w:r>
    </w:p>
    <w:p w:rsidR="00AE6DE0" w:rsidRDefault="00AE6DE0" w:rsidP="00AE6DE0">
      <w:pPr>
        <w:rPr>
          <w:color w:val="000000"/>
          <w:szCs w:val="24"/>
        </w:rPr>
      </w:pPr>
    </w:p>
    <w:p w:rsidR="00AE6DE0" w:rsidRDefault="00AE6DE0" w:rsidP="00AE6DE0">
      <w:pPr>
        <w:tabs>
          <w:tab w:val="center" w:pos="6521"/>
        </w:tabs>
        <w:jc w:val="right"/>
      </w:pPr>
    </w:p>
    <w:p w:rsidR="00AE6DE0" w:rsidRDefault="00AE6DE0" w:rsidP="00AE6DE0">
      <w:pPr>
        <w:tabs>
          <w:tab w:val="center" w:pos="6521"/>
        </w:tabs>
        <w:jc w:val="right"/>
      </w:pPr>
    </w:p>
    <w:p w:rsidR="00AE6DE0" w:rsidRDefault="00AE6DE0" w:rsidP="00AE6DE0">
      <w:pPr>
        <w:tabs>
          <w:tab w:val="center" w:pos="6521"/>
        </w:tabs>
        <w:jc w:val="right"/>
      </w:pPr>
    </w:p>
    <w:p w:rsidR="00AE6DE0" w:rsidRDefault="00AE6DE0" w:rsidP="00AE6DE0">
      <w:pPr>
        <w:tabs>
          <w:tab w:val="center" w:pos="6521"/>
        </w:tabs>
        <w:jc w:val="right"/>
      </w:pPr>
    </w:p>
    <w:p w:rsidR="00AE6DE0" w:rsidRDefault="00AE6DE0" w:rsidP="00AE6DE0">
      <w:pPr>
        <w:tabs>
          <w:tab w:val="center" w:pos="6521"/>
        </w:tabs>
        <w:jc w:val="right"/>
      </w:pPr>
    </w:p>
    <w:p w:rsidR="00AE6DE0" w:rsidRDefault="00AE6DE0" w:rsidP="00AE6DE0">
      <w:pPr>
        <w:tabs>
          <w:tab w:val="center" w:pos="6521"/>
        </w:tabs>
        <w:jc w:val="right"/>
      </w:pPr>
    </w:p>
    <w:p w:rsidR="00AE6DE0" w:rsidRPr="00AE6DE0" w:rsidRDefault="00AE6DE0" w:rsidP="00AE6DE0">
      <w:pPr>
        <w:tabs>
          <w:tab w:val="center" w:pos="2268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E6DE0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AE6DE0">
        <w:rPr>
          <w:b/>
          <w:sz w:val="24"/>
          <w:szCs w:val="24"/>
        </w:rPr>
        <w:t xml:space="preserve">dr. </w:t>
      </w:r>
      <w:proofErr w:type="spellStart"/>
      <w:r w:rsidRPr="00AE6DE0">
        <w:rPr>
          <w:b/>
          <w:sz w:val="24"/>
          <w:szCs w:val="24"/>
        </w:rPr>
        <w:t>Kórik</w:t>
      </w:r>
      <w:proofErr w:type="spellEnd"/>
      <w:r w:rsidRPr="00AE6DE0">
        <w:rPr>
          <w:b/>
          <w:sz w:val="24"/>
          <w:szCs w:val="24"/>
        </w:rPr>
        <w:t xml:space="preserve"> Zsuzsanna</w:t>
      </w:r>
    </w:p>
    <w:p w:rsidR="00AE6DE0" w:rsidRPr="00AE6DE0" w:rsidRDefault="00AE6DE0" w:rsidP="00AE6DE0">
      <w:pPr>
        <w:tabs>
          <w:tab w:val="center" w:pos="2268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AE6DE0">
        <w:rPr>
          <w:b/>
          <w:sz w:val="24"/>
          <w:szCs w:val="24"/>
        </w:rPr>
        <w:t>polgármester</w:t>
      </w:r>
      <w:proofErr w:type="gramEnd"/>
      <w:r w:rsidRPr="00AE6D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AE6DE0">
        <w:rPr>
          <w:b/>
          <w:sz w:val="24"/>
          <w:szCs w:val="24"/>
        </w:rPr>
        <w:t>jegyző</w:t>
      </w:r>
    </w:p>
    <w:p w:rsidR="00AE6DE0" w:rsidRPr="007E3A80" w:rsidRDefault="00AE6DE0" w:rsidP="000D5183">
      <w:pPr>
        <w:tabs>
          <w:tab w:val="center" w:pos="2268"/>
          <w:tab w:val="center" w:pos="6804"/>
        </w:tabs>
        <w:jc w:val="right"/>
        <w:rPr>
          <w:sz w:val="21"/>
          <w:szCs w:val="21"/>
        </w:rPr>
      </w:pPr>
      <w:r w:rsidRPr="00AE6DE0">
        <w:rPr>
          <w:sz w:val="24"/>
          <w:szCs w:val="24"/>
        </w:rPr>
        <w:br w:type="page"/>
      </w:r>
      <w:r w:rsidR="000D5183" w:rsidRPr="007E3A80">
        <w:rPr>
          <w:sz w:val="21"/>
          <w:szCs w:val="21"/>
        </w:rPr>
        <w:lastRenderedPageBreak/>
        <w:t>101</w:t>
      </w:r>
      <w:r w:rsidRPr="007E3A80">
        <w:rPr>
          <w:sz w:val="21"/>
          <w:szCs w:val="21"/>
        </w:rPr>
        <w:t xml:space="preserve">/2021.(X.19.) Kt. sz. határozat 1. melléklete </w:t>
      </w:r>
    </w:p>
    <w:p w:rsidR="00AE6DE0" w:rsidRPr="007E3A80" w:rsidRDefault="00AE6DE0" w:rsidP="00AE6DE0">
      <w:pPr>
        <w:pStyle w:val="Cmsor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FFFFFF"/>
        <w:spacing w:before="0" w:after="0"/>
        <w:jc w:val="center"/>
        <w:rPr>
          <w:rFonts w:ascii="Garamond" w:hAnsi="Garamond" w:cs="Garamond"/>
          <w:i w:val="0"/>
          <w:iCs w:val="0"/>
          <w:smallCaps/>
          <w:sz w:val="21"/>
          <w:szCs w:val="21"/>
        </w:rPr>
      </w:pPr>
      <w:r w:rsidRPr="007E3A80">
        <w:rPr>
          <w:rFonts w:ascii="Garamond" w:hAnsi="Garamond" w:cs="Garamond"/>
          <w:i w:val="0"/>
          <w:iCs w:val="0"/>
          <w:smallCaps/>
          <w:sz w:val="21"/>
          <w:szCs w:val="21"/>
        </w:rPr>
        <w:t>Adásvételi Szerződés Tervezet</w:t>
      </w:r>
    </w:p>
    <w:p w:rsidR="00AE6DE0" w:rsidRPr="007E3A80" w:rsidRDefault="00AE6DE0" w:rsidP="00AE6DE0">
      <w:pPr>
        <w:jc w:val="center"/>
        <w:rPr>
          <w:sz w:val="21"/>
          <w:szCs w:val="21"/>
        </w:rPr>
      </w:pPr>
      <w:proofErr w:type="gramStart"/>
      <w:r w:rsidRPr="007E3A80">
        <w:rPr>
          <w:sz w:val="21"/>
          <w:szCs w:val="21"/>
        </w:rPr>
        <w:t>amely</w:t>
      </w:r>
      <w:proofErr w:type="gramEnd"/>
      <w:r w:rsidRPr="007E3A80">
        <w:rPr>
          <w:sz w:val="21"/>
          <w:szCs w:val="21"/>
        </w:rPr>
        <w:t xml:space="preserve"> létrejött egyrészről</w:t>
      </w:r>
    </w:p>
    <w:p w:rsidR="000330D3" w:rsidRPr="007E3A80" w:rsidRDefault="000330D3" w:rsidP="00AE6DE0">
      <w:pPr>
        <w:jc w:val="center"/>
        <w:rPr>
          <w:sz w:val="21"/>
          <w:szCs w:val="21"/>
        </w:rPr>
      </w:pPr>
    </w:p>
    <w:p w:rsidR="00AE6DE0" w:rsidRPr="007E3A80" w:rsidRDefault="00AE6DE0" w:rsidP="00AE6DE0">
      <w:pPr>
        <w:pStyle w:val="Cm"/>
        <w:outlineLvl w:val="0"/>
        <w:rPr>
          <w:rFonts w:ascii="Times New Roman" w:hAnsi="Times New Roman"/>
          <w:spacing w:val="0"/>
          <w:sz w:val="21"/>
          <w:szCs w:val="21"/>
        </w:rPr>
      </w:pPr>
      <w:r w:rsidRPr="007E3A80">
        <w:rPr>
          <w:rFonts w:ascii="Times New Roman" w:hAnsi="Times New Roman"/>
          <w:spacing w:val="0"/>
          <w:sz w:val="21"/>
          <w:szCs w:val="21"/>
        </w:rPr>
        <w:t>Tiszavasvári Város Önkormányzata</w:t>
      </w:r>
    </w:p>
    <w:p w:rsidR="00AE6DE0" w:rsidRPr="007E3A80" w:rsidRDefault="00AE6DE0" w:rsidP="00AE6DE0">
      <w:pPr>
        <w:tabs>
          <w:tab w:val="right" w:pos="8953"/>
        </w:tabs>
        <w:jc w:val="center"/>
        <w:rPr>
          <w:sz w:val="21"/>
          <w:szCs w:val="21"/>
        </w:rPr>
      </w:pPr>
      <w:r w:rsidRPr="007E3A80">
        <w:rPr>
          <w:sz w:val="21"/>
          <w:szCs w:val="21"/>
        </w:rPr>
        <w:t xml:space="preserve"> (4440 Tiszavasvári, Városháza tér 4</w:t>
      </w:r>
      <w:proofErr w:type="gramStart"/>
      <w:r w:rsidRPr="007E3A80">
        <w:rPr>
          <w:sz w:val="21"/>
          <w:szCs w:val="21"/>
        </w:rPr>
        <w:t>.;</w:t>
      </w:r>
      <w:proofErr w:type="gramEnd"/>
      <w:r w:rsidRPr="007E3A80">
        <w:rPr>
          <w:sz w:val="21"/>
          <w:szCs w:val="21"/>
        </w:rPr>
        <w:t xml:space="preserve"> képviseli: Szőke Zoltán Polgármester, KSH statisztikai számjel: 15732468-8411-321-15; adószám: 15732468-2-15, törzsszám: 732462)</w:t>
      </w:r>
    </w:p>
    <w:p w:rsidR="00AE6DE0" w:rsidRPr="007E3A80" w:rsidRDefault="00AE6DE0" w:rsidP="00AE6DE0">
      <w:pPr>
        <w:jc w:val="center"/>
        <w:rPr>
          <w:sz w:val="21"/>
          <w:szCs w:val="21"/>
        </w:rPr>
      </w:pPr>
      <w:proofErr w:type="gramStart"/>
      <w:r w:rsidRPr="007E3A80">
        <w:rPr>
          <w:sz w:val="21"/>
          <w:szCs w:val="21"/>
        </w:rPr>
        <w:t>mint</w:t>
      </w:r>
      <w:proofErr w:type="gramEnd"/>
      <w:r w:rsidRPr="007E3A80">
        <w:rPr>
          <w:sz w:val="21"/>
          <w:szCs w:val="21"/>
        </w:rPr>
        <w:t xml:space="preserve"> eladó (a továbbiakban: </w:t>
      </w:r>
      <w:r w:rsidRPr="007E3A80">
        <w:rPr>
          <w:b/>
          <w:sz w:val="21"/>
          <w:szCs w:val="21"/>
          <w:u w:val="single"/>
        </w:rPr>
        <w:t>Eladó</w:t>
      </w:r>
      <w:r w:rsidRPr="007E3A80">
        <w:rPr>
          <w:sz w:val="21"/>
          <w:szCs w:val="21"/>
        </w:rPr>
        <w:t>;</w:t>
      </w:r>
    </w:p>
    <w:p w:rsidR="00AE6DE0" w:rsidRPr="007E3A80" w:rsidRDefault="00AE6DE0" w:rsidP="00AE6DE0">
      <w:pPr>
        <w:tabs>
          <w:tab w:val="right" w:pos="8953"/>
        </w:tabs>
        <w:jc w:val="center"/>
        <w:rPr>
          <w:sz w:val="21"/>
          <w:szCs w:val="21"/>
        </w:rPr>
      </w:pPr>
      <w:proofErr w:type="gramStart"/>
      <w:r w:rsidRPr="007E3A80">
        <w:rPr>
          <w:sz w:val="21"/>
          <w:szCs w:val="21"/>
        </w:rPr>
        <w:t>továbbá</w:t>
      </w:r>
      <w:proofErr w:type="gramEnd"/>
    </w:p>
    <w:p w:rsidR="000330D3" w:rsidRPr="007E3A80" w:rsidRDefault="000330D3" w:rsidP="00AE6DE0">
      <w:pPr>
        <w:tabs>
          <w:tab w:val="right" w:pos="8953"/>
        </w:tabs>
        <w:jc w:val="center"/>
        <w:rPr>
          <w:sz w:val="21"/>
          <w:szCs w:val="21"/>
        </w:rPr>
      </w:pPr>
    </w:p>
    <w:p w:rsidR="00AE6DE0" w:rsidRPr="007E3A80" w:rsidRDefault="00AE6DE0" w:rsidP="00AE6DE0">
      <w:pPr>
        <w:tabs>
          <w:tab w:val="right" w:pos="8953"/>
        </w:tabs>
        <w:jc w:val="center"/>
        <w:rPr>
          <w:b/>
          <w:bCs/>
          <w:smallCaps/>
          <w:snapToGrid w:val="0"/>
          <w:sz w:val="21"/>
          <w:szCs w:val="21"/>
        </w:rPr>
      </w:pPr>
      <w:r w:rsidRPr="007E3A80">
        <w:rPr>
          <w:b/>
          <w:bCs/>
          <w:smallCaps/>
          <w:snapToGrid w:val="0"/>
          <w:sz w:val="21"/>
          <w:szCs w:val="21"/>
        </w:rPr>
        <w:t>Maczkó Gábor</w:t>
      </w:r>
    </w:p>
    <w:p w:rsidR="00AE6DE0" w:rsidRPr="007E3A80" w:rsidRDefault="00AE6DE0" w:rsidP="00AE6DE0">
      <w:pPr>
        <w:tabs>
          <w:tab w:val="right" w:pos="8953"/>
        </w:tabs>
        <w:jc w:val="center"/>
        <w:rPr>
          <w:sz w:val="21"/>
          <w:szCs w:val="21"/>
        </w:rPr>
      </w:pPr>
      <w:r w:rsidRPr="007E3A80">
        <w:rPr>
          <w:sz w:val="21"/>
          <w:szCs w:val="21"/>
        </w:rPr>
        <w:t>(Születési név: Maczkó Gábor, Születési hely és idő</w:t>
      </w:r>
      <w:proofErr w:type="gramStart"/>
      <w:r w:rsidRPr="007E3A80">
        <w:rPr>
          <w:sz w:val="21"/>
          <w:szCs w:val="21"/>
        </w:rPr>
        <w:t>:</w:t>
      </w:r>
      <w:r w:rsidRPr="007E3A80">
        <w:rPr>
          <w:color w:val="990000"/>
          <w:sz w:val="21"/>
          <w:szCs w:val="21"/>
        </w:rPr>
        <w:t xml:space="preserve"> </w:t>
      </w:r>
      <w:r w:rsidRPr="007E3A80">
        <w:rPr>
          <w:sz w:val="21"/>
          <w:szCs w:val="21"/>
        </w:rPr>
        <w:t>….</w:t>
      </w:r>
      <w:proofErr w:type="gramEnd"/>
      <w:r w:rsidRPr="007E3A80">
        <w:rPr>
          <w:sz w:val="21"/>
          <w:szCs w:val="21"/>
        </w:rPr>
        <w:t>; Anyja születési neve:</w:t>
      </w:r>
      <w:r w:rsidRPr="007E3A80">
        <w:rPr>
          <w:color w:val="990000"/>
          <w:sz w:val="21"/>
          <w:szCs w:val="21"/>
        </w:rPr>
        <w:t xml:space="preserve"> </w:t>
      </w:r>
      <w:r w:rsidRPr="007E3A80">
        <w:rPr>
          <w:sz w:val="21"/>
          <w:szCs w:val="21"/>
        </w:rPr>
        <w:t>…; Lakcím: 4440 Tiszavasvári, Ifjúság utca 4/1.; Személyi azonosító: …; Adóazonosító jele: …; állampolgársága: magyar;)</w:t>
      </w:r>
    </w:p>
    <w:p w:rsidR="00AE6DE0" w:rsidRPr="007E3A80" w:rsidRDefault="00AE6DE0" w:rsidP="00AE6DE0">
      <w:pPr>
        <w:tabs>
          <w:tab w:val="right" w:pos="8953"/>
        </w:tabs>
        <w:jc w:val="center"/>
        <w:rPr>
          <w:sz w:val="21"/>
          <w:szCs w:val="21"/>
        </w:rPr>
      </w:pPr>
      <w:proofErr w:type="gramStart"/>
      <w:r w:rsidRPr="007E3A80">
        <w:rPr>
          <w:sz w:val="21"/>
          <w:szCs w:val="21"/>
        </w:rPr>
        <w:t>mint</w:t>
      </w:r>
      <w:proofErr w:type="gramEnd"/>
      <w:r w:rsidRPr="007E3A80">
        <w:rPr>
          <w:sz w:val="21"/>
          <w:szCs w:val="21"/>
        </w:rPr>
        <w:t xml:space="preserve"> vevő, (a továbbiakban: </w:t>
      </w:r>
      <w:r w:rsidRPr="007E3A80">
        <w:rPr>
          <w:b/>
          <w:bCs/>
          <w:sz w:val="21"/>
          <w:szCs w:val="21"/>
          <w:u w:val="single"/>
        </w:rPr>
        <w:t>Vevő</w:t>
      </w:r>
      <w:r w:rsidRPr="007E3A80">
        <w:rPr>
          <w:sz w:val="21"/>
          <w:szCs w:val="21"/>
        </w:rPr>
        <w:t>),</w:t>
      </w:r>
    </w:p>
    <w:p w:rsidR="00AE6DE0" w:rsidRPr="007E3A80" w:rsidRDefault="00AE6DE0" w:rsidP="00AE6DE0">
      <w:pPr>
        <w:jc w:val="center"/>
        <w:rPr>
          <w:sz w:val="21"/>
          <w:szCs w:val="21"/>
        </w:rPr>
      </w:pPr>
      <w:r w:rsidRPr="007E3A80">
        <w:rPr>
          <w:sz w:val="21"/>
          <w:szCs w:val="21"/>
        </w:rPr>
        <w:t xml:space="preserve">(Eladó és Vevő a továbbiakban együttesen: </w:t>
      </w:r>
      <w:r w:rsidRPr="007E3A80">
        <w:rPr>
          <w:b/>
          <w:bCs/>
          <w:sz w:val="21"/>
          <w:szCs w:val="21"/>
          <w:u w:val="single"/>
        </w:rPr>
        <w:t>Felek</w:t>
      </w:r>
      <w:r w:rsidRPr="007E3A80">
        <w:rPr>
          <w:sz w:val="21"/>
          <w:szCs w:val="21"/>
        </w:rPr>
        <w:t>)</w:t>
      </w:r>
    </w:p>
    <w:p w:rsidR="00AE6DE0" w:rsidRPr="007E3A80" w:rsidRDefault="00AE6DE0" w:rsidP="00AE6DE0">
      <w:pPr>
        <w:jc w:val="center"/>
        <w:rPr>
          <w:sz w:val="21"/>
          <w:szCs w:val="21"/>
        </w:rPr>
      </w:pPr>
      <w:proofErr w:type="gramStart"/>
      <w:r w:rsidRPr="007E3A80">
        <w:rPr>
          <w:sz w:val="21"/>
          <w:szCs w:val="21"/>
        </w:rPr>
        <w:t>között</w:t>
      </w:r>
      <w:proofErr w:type="gramEnd"/>
      <w:r w:rsidRPr="007E3A80">
        <w:rPr>
          <w:sz w:val="21"/>
          <w:szCs w:val="21"/>
        </w:rPr>
        <w:t xml:space="preserve"> az alulírt napon és helyen, az alábbi feltételek mellett:</w:t>
      </w:r>
    </w:p>
    <w:p w:rsidR="00AE6DE0" w:rsidRPr="007E3A80" w:rsidRDefault="00AE6DE0" w:rsidP="00AE6DE0">
      <w:pPr>
        <w:pStyle w:val="Style4"/>
        <w:widowControl/>
        <w:jc w:val="both"/>
        <w:rPr>
          <w:rFonts w:ascii="Times New Roman" w:hAnsi="Times New Roman" w:cs="Times New Roman"/>
          <w:sz w:val="21"/>
          <w:szCs w:val="21"/>
        </w:rPr>
      </w:pPr>
    </w:p>
    <w:p w:rsidR="00AE6DE0" w:rsidRPr="007E3A80" w:rsidRDefault="00AE6DE0" w:rsidP="00AE6DE0">
      <w:pPr>
        <w:pStyle w:val="Style4"/>
        <w:widowControl/>
        <w:tabs>
          <w:tab w:val="left" w:pos="701"/>
        </w:tabs>
        <w:jc w:val="center"/>
        <w:rPr>
          <w:rStyle w:val="FontStyle17"/>
          <w:rFonts w:ascii="Times New Roman" w:hAnsi="Times New Roman" w:cs="Times New Roman"/>
          <w:smallCaps/>
          <w:sz w:val="21"/>
          <w:szCs w:val="21"/>
        </w:rPr>
      </w:pPr>
      <w:proofErr w:type="gramStart"/>
      <w:r w:rsidRPr="007E3A80">
        <w:rPr>
          <w:rStyle w:val="FontStyle17"/>
          <w:rFonts w:ascii="Times New Roman" w:hAnsi="Times New Roman" w:cs="Times New Roman"/>
          <w:smallCaps/>
          <w:sz w:val="21"/>
          <w:szCs w:val="21"/>
        </w:rPr>
        <w:t>az</w:t>
      </w:r>
      <w:proofErr w:type="gramEnd"/>
      <w:r w:rsidRPr="007E3A80">
        <w:rPr>
          <w:rStyle w:val="FontStyle17"/>
          <w:rFonts w:ascii="Times New Roman" w:hAnsi="Times New Roman" w:cs="Times New Roman"/>
          <w:smallCaps/>
          <w:sz w:val="21"/>
          <w:szCs w:val="21"/>
        </w:rPr>
        <w:t xml:space="preserve"> ingatlan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1.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Eladó kijelenti, hogy 1/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1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 xml:space="preserve"> arányú kizárólagos tulajdonát képezi a </w:t>
      </w:r>
      <w:r w:rsidRPr="007E3A80">
        <w:rPr>
          <w:rFonts w:ascii="Times New Roman" w:hAnsi="Times New Roman" w:cs="Times New Roman"/>
          <w:b/>
          <w:bCs/>
          <w:sz w:val="21"/>
          <w:szCs w:val="21"/>
        </w:rPr>
        <w:t>Tiszavasvári belterület 1679/2/</w:t>
      </w:r>
      <w:proofErr w:type="gramStart"/>
      <w:r w:rsidRPr="007E3A80">
        <w:rPr>
          <w:rFonts w:ascii="Times New Roman" w:hAnsi="Times New Roman" w:cs="Times New Roman"/>
          <w:b/>
          <w:bCs/>
          <w:sz w:val="21"/>
          <w:szCs w:val="21"/>
        </w:rPr>
        <w:t>A</w:t>
      </w:r>
      <w:proofErr w:type="gramEnd"/>
      <w:r w:rsidRPr="007E3A80">
        <w:rPr>
          <w:rFonts w:ascii="Times New Roman" w:hAnsi="Times New Roman" w:cs="Times New Roman"/>
          <w:b/>
          <w:bCs/>
          <w:sz w:val="21"/>
          <w:szCs w:val="21"/>
        </w:rPr>
        <w:t xml:space="preserve">/30 </w:t>
      </w:r>
      <w:proofErr w:type="spellStart"/>
      <w:r w:rsidRPr="007E3A80">
        <w:rPr>
          <w:rFonts w:ascii="Times New Roman" w:hAnsi="Times New Roman" w:cs="Times New Roman"/>
          <w:b/>
          <w:bCs/>
          <w:sz w:val="21"/>
          <w:szCs w:val="21"/>
        </w:rPr>
        <w:t>hrsz-ú</w:t>
      </w:r>
      <w:proofErr w:type="spellEnd"/>
      <w:r w:rsidRPr="007E3A80">
        <w:rPr>
          <w:rFonts w:ascii="Times New Roman" w:hAnsi="Times New Roman" w:cs="Times New Roman"/>
          <w:b/>
          <w:bCs/>
          <w:sz w:val="21"/>
          <w:szCs w:val="21"/>
        </w:rPr>
        <w:t xml:space="preserve">, természetben 4440 Tiszavasvári, Vasvári Pál utca 6. I. </w:t>
      </w:r>
      <w:proofErr w:type="spellStart"/>
      <w:r w:rsidRPr="007E3A80">
        <w:rPr>
          <w:rFonts w:ascii="Times New Roman" w:hAnsi="Times New Roman" w:cs="Times New Roman"/>
          <w:b/>
          <w:bCs/>
          <w:sz w:val="21"/>
          <w:szCs w:val="21"/>
        </w:rPr>
        <w:t>lph</w:t>
      </w:r>
      <w:proofErr w:type="spellEnd"/>
      <w:r w:rsidRPr="007E3A80">
        <w:rPr>
          <w:rFonts w:ascii="Times New Roman" w:hAnsi="Times New Roman" w:cs="Times New Roman"/>
          <w:b/>
          <w:bCs/>
          <w:sz w:val="21"/>
          <w:szCs w:val="21"/>
        </w:rPr>
        <w:t xml:space="preserve">. 4. emelet 10. </w:t>
      </w:r>
      <w:proofErr w:type="gramStart"/>
      <w:r w:rsidRPr="007E3A80">
        <w:rPr>
          <w:rFonts w:ascii="Times New Roman" w:hAnsi="Times New Roman" w:cs="Times New Roman"/>
          <w:b/>
          <w:bCs/>
          <w:sz w:val="21"/>
          <w:szCs w:val="21"/>
        </w:rPr>
        <w:t>a.</w:t>
      </w:r>
      <w:proofErr w:type="gramEnd"/>
      <w:r w:rsidRPr="007E3A8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 w:rsidRPr="007E3A80">
        <w:rPr>
          <w:rFonts w:ascii="Times New Roman" w:hAnsi="Times New Roman" w:cs="Times New Roman"/>
          <w:b/>
          <w:bCs/>
          <w:sz w:val="21"/>
          <w:szCs w:val="21"/>
        </w:rPr>
        <w:t>szám</w:t>
      </w:r>
      <w:proofErr w:type="gramEnd"/>
      <w:r w:rsidRPr="007E3A80">
        <w:rPr>
          <w:rFonts w:ascii="Times New Roman" w:hAnsi="Times New Roman" w:cs="Times New Roman"/>
          <w:b/>
          <w:bCs/>
          <w:sz w:val="21"/>
          <w:szCs w:val="21"/>
        </w:rPr>
        <w:t xml:space="preserve"> alatt található, 70 m2 nagyságú, lakás megnevezésű ingatlan, amely önálló ingatlanhoz tartoznak az alapító okiratban meghatározott helyiségek (</w:t>
      </w:r>
      <w:r w:rsidRPr="007E3A80">
        <w:rPr>
          <w:rFonts w:ascii="Times New Roman" w:hAnsi="Times New Roman" w:cs="Times New Roman"/>
          <w:bCs/>
          <w:sz w:val="21"/>
          <w:szCs w:val="21"/>
        </w:rPr>
        <w:t>továbbiakban:</w:t>
      </w:r>
      <w:r w:rsidRPr="007E3A8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7E3A80">
        <w:rPr>
          <w:rFonts w:ascii="Times New Roman" w:hAnsi="Times New Roman" w:cs="Times New Roman"/>
          <w:b/>
          <w:bCs/>
          <w:sz w:val="21"/>
          <w:szCs w:val="21"/>
          <w:u w:val="single"/>
        </w:rPr>
        <w:t>Ingatlan)</w:t>
      </w:r>
      <w:r w:rsidRPr="007E3A80">
        <w:rPr>
          <w:rFonts w:ascii="Times New Roman" w:hAnsi="Times New Roman" w:cs="Times New Roman"/>
          <w:bCs/>
          <w:sz w:val="21"/>
          <w:szCs w:val="21"/>
        </w:rPr>
        <w:t>.</w:t>
      </w:r>
    </w:p>
    <w:p w:rsidR="00B706F7" w:rsidRPr="007E3A80" w:rsidRDefault="00B706F7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2.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 xml:space="preserve">Felek rendelkezésére áll az Ingatlan 2021. október 11. napján a 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Takar-net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 xml:space="preserve"> rendszer segítségével beszerzett nem hiteles tulajdoni lap másolati példánya, melynek III. részén bejegyzések nem szerepelnek. Eladó kijelenti, hogy az Ingatlan tulajdoni lapja 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széljegymentes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Pr="007E3A80">
        <w:rPr>
          <w:rFonts w:ascii="Times New Roman" w:hAnsi="Times New Roman" w:cs="Times New Roman"/>
          <w:b/>
          <w:bCs/>
          <w:sz w:val="21"/>
          <w:szCs w:val="21"/>
        </w:rPr>
        <w:t>Eladó kijelenti, hogy az Ingatlan nincs harmadik személy használatában.</w:t>
      </w:r>
    </w:p>
    <w:p w:rsidR="00B706F7" w:rsidRPr="007E3A80" w:rsidRDefault="00B706F7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3.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Eladó kijelenti, hogy az ingatlan-nyilvántartásban fellelhető, az Ingatlanra vonatkozó adatok egyebekben a mai napon is a valósággal mindenben megegyeznek, azon semmiféle módosítást nem kezdeményezett, ilyenről nem is tud. Eladó kijelenti továbbá, hogy az ingatlan-nyilvántartási adatokkal kapcsolatban módosításra alapot a Vevőn, ügyintéző Ügyvéden kívül harmadik személynek nem adott, illetve ad.</w:t>
      </w:r>
    </w:p>
    <w:p w:rsidR="00AE6DE0" w:rsidRPr="007E3A80" w:rsidRDefault="00AE6DE0" w:rsidP="00AE6DE0">
      <w:pPr>
        <w:pStyle w:val="Style4"/>
        <w:widowControl/>
        <w:tabs>
          <w:tab w:val="left" w:pos="701"/>
        </w:tabs>
        <w:jc w:val="center"/>
        <w:rPr>
          <w:rStyle w:val="FontStyle17"/>
          <w:rFonts w:ascii="Times New Roman" w:hAnsi="Times New Roman" w:cs="Times New Roman"/>
          <w:smallCaps/>
          <w:sz w:val="21"/>
          <w:szCs w:val="21"/>
        </w:rPr>
      </w:pPr>
    </w:p>
    <w:p w:rsidR="00AE6DE0" w:rsidRPr="007E3A80" w:rsidRDefault="00AE6DE0" w:rsidP="00AE6DE0">
      <w:pPr>
        <w:pStyle w:val="Style4"/>
        <w:widowControl/>
        <w:tabs>
          <w:tab w:val="left" w:pos="701"/>
        </w:tabs>
        <w:jc w:val="center"/>
        <w:rPr>
          <w:rFonts w:ascii="Times New Roman" w:hAnsi="Times New Roman" w:cs="Times New Roman"/>
          <w:sz w:val="21"/>
          <w:szCs w:val="21"/>
        </w:rPr>
      </w:pPr>
      <w:r w:rsidRPr="007E3A80">
        <w:rPr>
          <w:rStyle w:val="FontStyle17"/>
          <w:rFonts w:ascii="Times New Roman" w:hAnsi="Times New Roman" w:cs="Times New Roman"/>
          <w:smallCaps/>
          <w:sz w:val="21"/>
          <w:szCs w:val="21"/>
        </w:rPr>
        <w:t>Ügyleti akarat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4.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Eladó a 1. pont alatt részletesen körülírt Ingatlanon fennálló tulajdoni hányadát és annak birtokát át kívánja ruházni a Vevőre, Vevő azt örökre és visszavonhatatlanul meg kívánja vásárolni 1/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1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 xml:space="preserve"> tulajdoni arányban az általa ismert jelenlegi, megtekintett állapotában a 6. pontban meghatározott vételárért. </w:t>
      </w:r>
    </w:p>
    <w:p w:rsidR="00B706F7" w:rsidRPr="007E3A80" w:rsidRDefault="00B706F7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5.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Vevő kijelenti, hogy az Ingatlant megtekintette, megismerte, annak műszaki állapotával maradéktalanul tisztában van, és az Ingatlant a megtekintéskori állapotában a szerződés teljesítéseként elfogadja. Vevő annak ismeretében tette pályázati és vételi ajánlatát, hogy az Ingatlan jelentős felújításra szorul.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center"/>
        <w:rPr>
          <w:rStyle w:val="FontStyle17"/>
          <w:rFonts w:ascii="Times New Roman" w:hAnsi="Times New Roman" w:cs="Times New Roman"/>
          <w:b w:val="0"/>
          <w:sz w:val="21"/>
          <w:szCs w:val="21"/>
        </w:rPr>
      </w:pPr>
      <w:r w:rsidRPr="007E3A80">
        <w:rPr>
          <w:rStyle w:val="FontStyle17"/>
          <w:rFonts w:ascii="Times New Roman" w:hAnsi="Times New Roman" w:cs="Times New Roman"/>
          <w:smallCaps/>
          <w:sz w:val="21"/>
          <w:szCs w:val="21"/>
        </w:rPr>
        <w:t>Vételár, fizetési feltételek</w:t>
      </w:r>
    </w:p>
    <w:p w:rsidR="00AE6DE0" w:rsidRPr="007E3A80" w:rsidRDefault="00AE6DE0" w:rsidP="00AE6DE0">
      <w:pPr>
        <w:pStyle w:val="Style5"/>
        <w:jc w:val="both"/>
        <w:rPr>
          <w:rStyle w:val="FontStyle17"/>
          <w:rFonts w:ascii="Times New Roman" w:hAnsi="Times New Roman" w:cs="Times New Roman"/>
          <w:b w:val="0"/>
          <w:smallCaps/>
          <w:sz w:val="21"/>
          <w:szCs w:val="21"/>
        </w:rPr>
      </w:pPr>
      <w:r w:rsidRPr="007E3A80">
        <w:rPr>
          <w:rStyle w:val="FontStyle17"/>
          <w:rFonts w:ascii="Times New Roman" w:hAnsi="Times New Roman" w:cs="Times New Roman"/>
          <w:b w:val="0"/>
          <w:smallCaps/>
          <w:sz w:val="21"/>
          <w:szCs w:val="21"/>
        </w:rPr>
        <w:t>6.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 xml:space="preserve">Szerződő Felek az Ingatlan vételárát a Tiszavasvári Város Önkormányzata Képviselő testületének a tárgyi ingatlan értékesítésére irányuló pályázati felhívás eredményeként meghozott </w:t>
      </w:r>
      <w:r w:rsidRPr="007E3A80">
        <w:rPr>
          <w:rFonts w:ascii="Times New Roman" w:hAnsi="Times New Roman" w:cs="Times New Roman"/>
          <w:b/>
          <w:sz w:val="21"/>
          <w:szCs w:val="21"/>
        </w:rPr>
        <w:t>84/2021. (IX.30.) Kt. számú</w:t>
      </w:r>
      <w:r w:rsidRPr="007E3A80">
        <w:rPr>
          <w:rFonts w:ascii="Times New Roman" w:hAnsi="Times New Roman" w:cs="Times New Roman"/>
          <w:bCs/>
          <w:sz w:val="21"/>
          <w:szCs w:val="21"/>
        </w:rPr>
        <w:t xml:space="preserve"> határozata alapján </w:t>
      </w:r>
      <w:r w:rsidRPr="007E3A80">
        <w:rPr>
          <w:rFonts w:ascii="Times New Roman" w:hAnsi="Times New Roman" w:cs="Times New Roman"/>
          <w:b/>
          <w:sz w:val="21"/>
          <w:szCs w:val="21"/>
        </w:rPr>
        <w:t>5.443.200.- Ft</w:t>
      </w:r>
      <w:r w:rsidRPr="007E3A80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7E3A80">
        <w:rPr>
          <w:rFonts w:ascii="Times New Roman" w:hAnsi="Times New Roman" w:cs="Times New Roman"/>
          <w:b/>
          <w:bCs/>
          <w:sz w:val="21"/>
          <w:szCs w:val="21"/>
        </w:rPr>
        <w:t>(azaz ötmillió-négyszáznegyvenháromezer-kettőszáz forint)</w:t>
      </w:r>
      <w:r w:rsidRPr="007E3A80">
        <w:rPr>
          <w:rFonts w:ascii="Times New Roman" w:hAnsi="Times New Roman" w:cs="Times New Roman"/>
          <w:bCs/>
          <w:sz w:val="21"/>
          <w:szCs w:val="21"/>
        </w:rPr>
        <w:t xml:space="preserve"> összegben határozzák meg.</w:t>
      </w:r>
    </w:p>
    <w:p w:rsidR="00B706F7" w:rsidRPr="007E3A80" w:rsidRDefault="00B706F7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7.</w:t>
      </w:r>
    </w:p>
    <w:p w:rsidR="00AE6DE0" w:rsidRPr="007E3A80" w:rsidRDefault="00AE6DE0" w:rsidP="00AE6DE0">
      <w:pPr>
        <w:pStyle w:val="Csakszveg"/>
        <w:jc w:val="both"/>
        <w:rPr>
          <w:rFonts w:ascii="Times New Roman" w:hAnsi="Times New Roman"/>
          <w:sz w:val="21"/>
        </w:rPr>
      </w:pPr>
      <w:r w:rsidRPr="007E3A80">
        <w:rPr>
          <w:rFonts w:ascii="Times New Roman" w:hAnsi="Times New Roman"/>
          <w:sz w:val="21"/>
        </w:rPr>
        <w:t xml:space="preserve">Vevő a Magyar Államot megillető 11. pontban rögzített elővásárlási nyilatkozat megtételére nyitva álló határidőt követő 8 napon belül vállalja megfizetni a teljes vételárat az Eladó részére az Eladó OTP Banknál vezetett </w:t>
      </w:r>
      <w:r w:rsidRPr="007E3A80">
        <w:rPr>
          <w:rFonts w:ascii="Times New Roman" w:hAnsi="Times New Roman"/>
          <w:b/>
          <w:bCs/>
          <w:sz w:val="21"/>
        </w:rPr>
        <w:t>11744144-15404761-06080000 számú „Bérlakások értékesítése lebonyolítása számla” elnevezésű pénzintézeti számlájára.</w:t>
      </w:r>
    </w:p>
    <w:p w:rsidR="006E67C2" w:rsidRPr="007E3A80" w:rsidRDefault="006E67C2" w:rsidP="00AE6DE0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1"/>
          <w:szCs w:val="21"/>
        </w:rPr>
      </w:pPr>
    </w:p>
    <w:p w:rsidR="00AE6DE0" w:rsidRPr="007E3A80" w:rsidRDefault="00AE6DE0" w:rsidP="00AE6DE0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1"/>
          <w:szCs w:val="21"/>
        </w:rPr>
      </w:pPr>
      <w:r w:rsidRPr="007E3A80">
        <w:rPr>
          <w:rStyle w:val="FontStyle17"/>
          <w:rFonts w:ascii="Times New Roman" w:hAnsi="Times New Roman" w:cs="Times New Roman"/>
          <w:smallCaps/>
          <w:sz w:val="21"/>
          <w:szCs w:val="21"/>
        </w:rPr>
        <w:t>Birtokbaadás</w:t>
      </w:r>
    </w:p>
    <w:p w:rsidR="00AE6DE0" w:rsidRPr="007E3A80" w:rsidRDefault="00AE6DE0" w:rsidP="00AE6DE0">
      <w:pPr>
        <w:pStyle w:val="Style5"/>
        <w:rPr>
          <w:rStyle w:val="FontStyle17"/>
          <w:rFonts w:ascii="Times New Roman" w:hAnsi="Times New Roman" w:cs="Times New Roman"/>
          <w:b w:val="0"/>
          <w:bCs w:val="0"/>
          <w:sz w:val="21"/>
          <w:szCs w:val="21"/>
        </w:rPr>
      </w:pPr>
      <w:r w:rsidRPr="007E3A80">
        <w:rPr>
          <w:rStyle w:val="FontStyle17"/>
          <w:rFonts w:ascii="Times New Roman" w:hAnsi="Times New Roman" w:cs="Times New Roman"/>
          <w:b w:val="0"/>
          <w:bCs w:val="0"/>
          <w:smallCaps/>
          <w:sz w:val="21"/>
          <w:szCs w:val="21"/>
        </w:rPr>
        <w:t>8.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sz w:val="21"/>
          <w:szCs w:val="21"/>
        </w:rPr>
      </w:pPr>
      <w:r w:rsidRPr="007E3A80">
        <w:rPr>
          <w:rFonts w:ascii="Times New Roman" w:hAnsi="Times New Roman" w:cs="Times New Roman"/>
          <w:sz w:val="21"/>
          <w:szCs w:val="21"/>
        </w:rPr>
        <w:t>Eladó a vételár megfizetését követő 5 napon belül adja Vevő birtokába az 1. pontban körülírt ingatlant.</w:t>
      </w:r>
    </w:p>
    <w:p w:rsidR="006E67C2" w:rsidRPr="007E3A80" w:rsidRDefault="006E67C2" w:rsidP="00AE6DE0">
      <w:pPr>
        <w:pStyle w:val="Style5"/>
        <w:jc w:val="both"/>
        <w:rPr>
          <w:rFonts w:ascii="Times New Roman" w:hAnsi="Times New Roman" w:cs="Times New Roman"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sz w:val="21"/>
          <w:szCs w:val="21"/>
        </w:rPr>
      </w:pPr>
      <w:r w:rsidRPr="007E3A80">
        <w:rPr>
          <w:rFonts w:ascii="Times New Roman" w:hAnsi="Times New Roman" w:cs="Times New Roman"/>
          <w:sz w:val="21"/>
          <w:szCs w:val="21"/>
        </w:rPr>
        <w:t>9.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 xml:space="preserve">A birtokbaadás napjától kezdődően a Vevő jogosult az Ingatlant használni, hasznosítani, hasznait szedni, továbbá </w:t>
      </w:r>
      <w:r w:rsidRPr="007E3A80">
        <w:rPr>
          <w:rFonts w:ascii="Times New Roman" w:hAnsi="Times New Roman" w:cs="Times New Roman"/>
          <w:bCs/>
          <w:sz w:val="21"/>
          <w:szCs w:val="21"/>
        </w:rPr>
        <w:lastRenderedPageBreak/>
        <w:t>ugyanezen naptól az Ingatlannal kapcsolatban felmerülő terhek, közterhek, költségek, egyéb kötelezettségek és a kárveszély, valamint az állagmegóvási és az őrzési kötelezettség a Vevőt terheli.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1"/>
          <w:szCs w:val="21"/>
        </w:rPr>
      </w:pPr>
      <w:r w:rsidRPr="007E3A80">
        <w:rPr>
          <w:rStyle w:val="FontStyle17"/>
          <w:rFonts w:ascii="Times New Roman" w:hAnsi="Times New Roman" w:cs="Times New Roman"/>
          <w:smallCaps/>
          <w:sz w:val="21"/>
          <w:szCs w:val="21"/>
        </w:rPr>
        <w:t>Tulajdonjog</w:t>
      </w:r>
    </w:p>
    <w:p w:rsidR="00AE6DE0" w:rsidRPr="007E3A80" w:rsidRDefault="00AE6DE0" w:rsidP="00AE6DE0">
      <w:pPr>
        <w:pStyle w:val="Style5"/>
        <w:jc w:val="both"/>
        <w:rPr>
          <w:rStyle w:val="FontStyle17"/>
          <w:rFonts w:ascii="Times New Roman" w:hAnsi="Times New Roman" w:cs="Times New Roman"/>
          <w:b w:val="0"/>
          <w:smallCaps/>
          <w:sz w:val="21"/>
          <w:szCs w:val="21"/>
        </w:rPr>
      </w:pPr>
      <w:r w:rsidRPr="007E3A80">
        <w:rPr>
          <w:rStyle w:val="FontStyle17"/>
          <w:rFonts w:ascii="Times New Roman" w:hAnsi="Times New Roman" w:cs="Times New Roman"/>
          <w:b w:val="0"/>
          <w:smallCaps/>
          <w:sz w:val="21"/>
          <w:szCs w:val="21"/>
        </w:rPr>
        <w:t>10.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7E3A80">
        <w:rPr>
          <w:rFonts w:ascii="Times New Roman" w:hAnsi="Times New Roman" w:cs="Times New Roman"/>
          <w:b/>
          <w:bCs/>
          <w:sz w:val="21"/>
          <w:szCs w:val="21"/>
          <w:u w:val="single"/>
        </w:rPr>
        <w:t>Eladó jelen okirat aláírásával feltétlen és visszavonhatatlan hozzájárulását adja ahhoz, hogy az 1. pontban rögzített, a vétel tárgyát képező Ingatlanra Vevő tulajdonjoga vétel jogcímén Vevő javára 1/</w:t>
      </w:r>
      <w:proofErr w:type="spellStart"/>
      <w:r w:rsidRPr="007E3A80">
        <w:rPr>
          <w:rFonts w:ascii="Times New Roman" w:hAnsi="Times New Roman" w:cs="Times New Roman"/>
          <w:b/>
          <w:bCs/>
          <w:sz w:val="21"/>
          <w:szCs w:val="21"/>
          <w:u w:val="single"/>
        </w:rPr>
        <w:t>1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  <w:u w:val="single"/>
        </w:rPr>
        <w:t xml:space="preserve"> </w:t>
      </w:r>
      <w:r w:rsidRPr="007E3A80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tulajdoni arányban az ingatlan-nyilvántartásba bejegyzésre kerüljön az Eladó tulajdonjogának a törlésével egyidejűleg. </w:t>
      </w:r>
    </w:p>
    <w:p w:rsidR="00AE6DE0" w:rsidRPr="007E3A80" w:rsidRDefault="00AE6DE0" w:rsidP="00AE6DE0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1"/>
          <w:szCs w:val="21"/>
        </w:rPr>
      </w:pPr>
      <w:proofErr w:type="gramStart"/>
      <w:r w:rsidRPr="007E3A80">
        <w:rPr>
          <w:rStyle w:val="FontStyle17"/>
          <w:rFonts w:ascii="Times New Roman" w:hAnsi="Times New Roman" w:cs="Times New Roman"/>
          <w:smallCaps/>
          <w:sz w:val="21"/>
          <w:szCs w:val="21"/>
        </w:rPr>
        <w:t>szerződő</w:t>
      </w:r>
      <w:proofErr w:type="gramEnd"/>
      <w:r w:rsidRPr="007E3A80">
        <w:rPr>
          <w:rStyle w:val="FontStyle17"/>
          <w:rFonts w:ascii="Times New Roman" w:hAnsi="Times New Roman" w:cs="Times New Roman"/>
          <w:smallCaps/>
          <w:sz w:val="21"/>
          <w:szCs w:val="21"/>
        </w:rPr>
        <w:t xml:space="preserve"> felek nyilatkozatai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sz w:val="21"/>
          <w:szCs w:val="21"/>
        </w:rPr>
      </w:pPr>
      <w:r w:rsidRPr="007E3A80">
        <w:rPr>
          <w:rFonts w:ascii="Times New Roman" w:hAnsi="Times New Roman" w:cs="Times New Roman"/>
          <w:sz w:val="21"/>
          <w:szCs w:val="21"/>
        </w:rPr>
        <w:t>11.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 xml:space="preserve">A </w:t>
      </w:r>
      <w:r w:rsidRPr="007E3A80">
        <w:rPr>
          <w:rFonts w:ascii="Times New Roman" w:hAnsi="Times New Roman" w:cs="Times New Roman"/>
          <w:sz w:val="21"/>
          <w:szCs w:val="21"/>
        </w:rPr>
        <w:t xml:space="preserve">2011. évi CXCVI. törvény (továbbiakban: </w:t>
      </w:r>
      <w:proofErr w:type="spellStart"/>
      <w:r w:rsidRPr="007E3A80">
        <w:rPr>
          <w:rFonts w:ascii="Times New Roman" w:hAnsi="Times New Roman" w:cs="Times New Roman"/>
          <w:sz w:val="21"/>
          <w:szCs w:val="21"/>
          <w:u w:val="single"/>
        </w:rPr>
        <w:t>Nvtv</w:t>
      </w:r>
      <w:proofErr w:type="spellEnd"/>
      <w:r w:rsidRPr="007E3A80">
        <w:rPr>
          <w:rFonts w:ascii="Times New Roman" w:hAnsi="Times New Roman" w:cs="Times New Roman"/>
          <w:sz w:val="21"/>
          <w:szCs w:val="21"/>
          <w:u w:val="single"/>
        </w:rPr>
        <w:t>.)</w:t>
      </w:r>
      <w:r w:rsidRPr="007E3A80">
        <w:rPr>
          <w:rFonts w:ascii="Times New Roman" w:hAnsi="Times New Roman" w:cs="Times New Roman"/>
          <w:sz w:val="21"/>
          <w:szCs w:val="21"/>
        </w:rPr>
        <w:t xml:space="preserve"> </w:t>
      </w:r>
      <w:r w:rsidRPr="007E3A80">
        <w:rPr>
          <w:rFonts w:ascii="Times New Roman" w:hAnsi="Times New Roman" w:cs="Times New Roman"/>
          <w:bCs/>
          <w:sz w:val="21"/>
          <w:szCs w:val="21"/>
        </w:rPr>
        <w:t>14.§ (2)-(4) bekezdése értelmében tekintettel azon tényre, hogy a jelen szerződés tárgyát képező, a helyi önkormányzat tulajdonában lévő ingatlan értéke meghaladja a helyi önkormányzati rendeletben meghatározott értékhatárt, azaz bruttó 25 millió Ft 20 %-át - bruttó 5 millió Ft–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ot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 xml:space="preserve"> – a Magyar Államot az 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Nvtv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 xml:space="preserve">. alapján elővásárlási jog illeti meg. Az elővásárlási jog gyakorlása során a Magyar Államot a Magyar Nemzeti Vagyonkezelő 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Zrt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 xml:space="preserve"> képviseli, melyre tekintettel a Magyar Nemzeti Vagyonkezelő 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Zrt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 xml:space="preserve"> jogosult elővásárlási nyilatkozatot tenni az adásvételi szerződés részére történő megküldését követő 35 napon belül. Mindezekre tekintettel az adásvételi szerződés egy példányát a Tiszavasvári Város Önkormányzata vállalja valamennyi fél által történő aláírását követően 5 munkanapon belül megküldeni a Magyar Nemzeti Vagyonkezelő 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Zrt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 xml:space="preserve"> részére az elővásárlási jog gyakorlása céljából.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  <w:highlight w:val="yellow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 xml:space="preserve">Jelen szerződés hatályba lépésnek feltétele, hogy a Magyar Állam a Magyar Nemzeti Vagyonkezelő 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Zrt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 xml:space="preserve"> útján ne éljen elővásárlási jogával, azaz a nyilatkozat tételre nyitva álló 35 napon belül írásban lemondó nyilatkozatot bocsát a szerződő felek részére, vagy ugyanezen időtartam alatt nem tesz írásban nyilatkozatot.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 xml:space="preserve"> Vevő kijelenti, hogy a HET-</w:t>
      </w:r>
      <w:r w:rsidR="007F48EF" w:rsidRPr="007E3A80">
        <w:rPr>
          <w:rFonts w:ascii="Times New Roman" w:hAnsi="Times New Roman" w:cs="Times New Roman"/>
          <w:bCs/>
          <w:sz w:val="21"/>
          <w:szCs w:val="21"/>
        </w:rPr>
        <w:t>01360828</w:t>
      </w:r>
      <w:r w:rsidRPr="007E3A80">
        <w:rPr>
          <w:rFonts w:ascii="Times New Roman" w:hAnsi="Times New Roman" w:cs="Times New Roman"/>
          <w:bCs/>
          <w:sz w:val="21"/>
          <w:szCs w:val="21"/>
        </w:rPr>
        <w:t xml:space="preserve"> számú energetikai tanúsítványt átvette.</w:t>
      </w:r>
    </w:p>
    <w:p w:rsidR="00B706F7" w:rsidRPr="007E3A80" w:rsidRDefault="00B706F7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12.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Eladó kijelenti, hogy magyarországi székhelyű jogi személy szerződéskötési képességét a hatályos jogszabályok nem korlátozzák, illetve nem zárják ki. Vevő kijelenti, hogy cselekvőképes, nagykorú magyar állampolgár, így szerzési- és szerződéskötési képességét a hatályos jogszabályok nem korlátozzák, illetve nem zárják ki.</w:t>
      </w:r>
    </w:p>
    <w:p w:rsidR="00B706F7" w:rsidRPr="007E3A80" w:rsidRDefault="00B706F7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13.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Szerződő Felek kölcsönösen megállapodnak abban, hogy jelen szerződés megkötésével, valamint a tulajdonosváltozásnak az ingatlan-nyilvántartási bejegyzésével kapcsolatosan felmerülő mindennemű költséget Vevő viseli.</w:t>
      </w:r>
    </w:p>
    <w:p w:rsidR="00B706F7" w:rsidRPr="007E3A80" w:rsidRDefault="00B706F7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14.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Vevő és az Eladó egyaránt kijelentik és elismerik, hogy az ügyintéző ügyvéd a jelen jogügylettel kapcsolatban valamennyi körülményről kimerítő kioktatásban részesítette őket. Szerződő Felek egybehangzóan kijelentik, hogy Ügyvédnek az illetékekről szóló 1990. évi XCIII. törvényben foglaltakra – különös tekintettel az illetékkedvezményekre és illetékmentességekre –, valamint az adójogszabályokra vonatkozó kioktatását, tájékoztatását megértették, tudomásul vették.</w:t>
      </w:r>
    </w:p>
    <w:p w:rsidR="00B706F7" w:rsidRPr="007E3A80" w:rsidRDefault="00B706F7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15.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 xml:space="preserve">Szerződő Felek megállapodnak abban, hogy jelen szerződésben foglaltak teljesítése érdekében egymással kölcsönösen együttműködnek (tulajdonjog bejegyzése érdekében felmerülő adásvételi szerződés módosítása, stb.). Jelen szerződés csak írásban módosítható, a szóban vagy ráutaló magatartással történő módosítások érvénytelenek. A szerződéssel kapcsolatos valamennyi nyilatkozatot, értesítést ugyancsak írásban kell megtenni és igazolható módon kell elküldeni a másik Szerződő Fél részére. Szerződő Felek kijelentik, hogy a másik Szerződő Fél részére megküldött és a Magyar Posta 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Zrt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>. által „nem kereste”, az „átvételt megtagadta”, a „címzett ismeretlen”, valamint az „elköltözött” kézbesítési jelzéssel ellátott leveleket kézbesítettnek tekintik.</w:t>
      </w:r>
    </w:p>
    <w:p w:rsidR="00B706F7" w:rsidRPr="007E3A80" w:rsidRDefault="00B706F7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16.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 xml:space="preserve">Szerződő Felek jelen szerződés aláírásával beleegyezésüket adják ahhoz, hogy az itt megjelölt személyes adataikat a jelen adásvételi szerződés, valamint mindazok a nyilvántartások tartalmazzák, amelyekbe jelen szerződés adatai bevezetésre kerülnek. Az okiratot szerkesztő ügyvéd tájékoztatja feleket, hogy a 2017. évi LIII. évi törvény (továbbiakban: 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Pmt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>.) 6. § (1) bekezdés a) és b) pontja alapján ügyfél-átvilágítási, illetve ügyfél azonosítási kötelezettség terheli, azzal, hogy szerződő felek, és a tényleges tulajdonos azonosítását az okiratot szerkesztő ügyvéd látja el, aki köteles a jogügyletek biztonságáról szóló 54/2007. (XII. 21.) IRM rendelkezésekben meghatározottak szerint az ügyfél-átvilágítást is elvégezni melyhez felek jelen okirat aláírásával feltétlen és visszavonhatatlan hozzájárulásukat adják.</w:t>
      </w:r>
    </w:p>
    <w:p w:rsidR="006E67C2" w:rsidRPr="007E3A80" w:rsidRDefault="006E67C2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7E3A80" w:rsidRDefault="007E3A8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7E3A80" w:rsidRDefault="007E3A8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lastRenderedPageBreak/>
        <w:t>17.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/>
          <w:bCs/>
          <w:sz w:val="21"/>
          <w:szCs w:val="21"/>
        </w:rPr>
        <w:t xml:space="preserve">Szerződő Felek jelen okirat megszerkesztésével, ellenjegyzésével, és a jelen szerződéssel kapcsolatos eljárásban történő képviseletük ellátásával meghatalmazzák és megbízzák a dr. </w:t>
      </w:r>
      <w:proofErr w:type="spellStart"/>
      <w:r w:rsidRPr="007E3A80">
        <w:rPr>
          <w:rFonts w:ascii="Times New Roman" w:hAnsi="Times New Roman" w:cs="Times New Roman"/>
          <w:b/>
          <w:bCs/>
          <w:sz w:val="21"/>
          <w:szCs w:val="21"/>
        </w:rPr>
        <w:t>Partizer</w:t>
      </w:r>
      <w:proofErr w:type="spellEnd"/>
      <w:r w:rsidRPr="007E3A80">
        <w:rPr>
          <w:rFonts w:ascii="Times New Roman" w:hAnsi="Times New Roman" w:cs="Times New Roman"/>
          <w:b/>
          <w:bCs/>
          <w:sz w:val="21"/>
          <w:szCs w:val="21"/>
        </w:rPr>
        <w:t xml:space="preserve"> Éva egyéni ügyvédet (székhely: 4400 Nyíregyháza, Jég u. 6/F I. em. 4.). Az okiratot szerkesztő ügyvéd, mint megbízott a megbízást elvállalja, és szerződő felek ezzel az ügyvédi tevékenységről szóló 2017. évi LXXVIII. törvény 29. § (3) bekezdése értelmében az ügyvédi megbízási szerződést létrejöttnek tekintik, azzal, hogy az ügyvéd a rá vonatkozó jogszabályok szerint köteles eljárni. </w:t>
      </w:r>
      <w:r w:rsidRPr="007E3A80">
        <w:rPr>
          <w:rFonts w:ascii="Times New Roman" w:hAnsi="Times New Roman" w:cs="Times New Roman"/>
          <w:bCs/>
          <w:sz w:val="21"/>
          <w:szCs w:val="21"/>
        </w:rPr>
        <w:t xml:space="preserve">Szerződő Felek kijelentik, hogy jelen szerződésben foglaltakat a dr. </w:t>
      </w:r>
      <w:proofErr w:type="spellStart"/>
      <w:r w:rsidRPr="007E3A80">
        <w:rPr>
          <w:rFonts w:ascii="Times New Roman" w:hAnsi="Times New Roman" w:cs="Times New Roman"/>
          <w:bCs/>
          <w:sz w:val="21"/>
          <w:szCs w:val="21"/>
        </w:rPr>
        <w:t>Partizer</w:t>
      </w:r>
      <w:proofErr w:type="spellEnd"/>
      <w:r w:rsidRPr="007E3A80">
        <w:rPr>
          <w:rFonts w:ascii="Times New Roman" w:hAnsi="Times New Roman" w:cs="Times New Roman"/>
          <w:bCs/>
          <w:sz w:val="21"/>
          <w:szCs w:val="21"/>
        </w:rPr>
        <w:t xml:space="preserve"> Éva egyéni ügyvéddel kötött tényvázlatnak is tekintik. Szerződő felek kijelentik, hogy tudomással bírnak és elfogadják azon tényt, mely szerint az okiratot szerkesztő ügyvédet a jelen jogügylettel kapcsolatos tevékenységéért legfeljebb és kizárólagosan a kötelező felelősségbiztosítása alapján a MÜBSE által ténylegesen megtérített összegig terheli kártérítési felelősség.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18.</w:t>
      </w:r>
    </w:p>
    <w:p w:rsidR="00AE6DE0" w:rsidRPr="007E3A80" w:rsidRDefault="00AE6DE0" w:rsidP="00AE6DE0">
      <w:pPr>
        <w:jc w:val="both"/>
        <w:rPr>
          <w:sz w:val="21"/>
          <w:szCs w:val="21"/>
        </w:rPr>
      </w:pPr>
      <w:r w:rsidRPr="007E3A80">
        <w:rPr>
          <w:sz w:val="21"/>
          <w:szCs w:val="21"/>
        </w:rPr>
        <w:t xml:space="preserve">Szerződő Felek rögzítik és Szőke Zoltán Polgármester Tiszavasvári Város Önkormányzata képviseletében kijelenti, hogy Tiszavasvári Város Önkormányzata Képviselő-testülete a 84/2021. (IX.30.) Kt. számú határozatával döntött az adásvételi szerződés 1. pontjába rögzített Ingatlan értékesítéséről, mely határozat jelen szerződés 1. számú mellékletét képezi; valamint a </w:t>
      </w:r>
      <w:r w:rsidR="00B706F7" w:rsidRPr="007E3A80">
        <w:rPr>
          <w:sz w:val="21"/>
          <w:szCs w:val="21"/>
        </w:rPr>
        <w:t>101/2021. (X.19.) Kt.</w:t>
      </w:r>
      <w:r w:rsidRPr="007E3A80">
        <w:rPr>
          <w:sz w:val="21"/>
          <w:szCs w:val="21"/>
        </w:rPr>
        <w:t xml:space="preserve"> számú határozatában jóváhagyta jelen adásvételi szerződést, mely határozat a szerződés 2. mellékletét képezi. </w:t>
      </w:r>
    </w:p>
    <w:p w:rsidR="00AE6DE0" w:rsidRPr="007E3A80" w:rsidRDefault="00AE6DE0" w:rsidP="00AE6DE0">
      <w:pPr>
        <w:jc w:val="both"/>
        <w:rPr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19.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Vevő és az Eladó egyaránt kijelenti és elismeri, hogy az ügyintéző ügyvéd a jelen jogügylettel kapcsolatban valamennyi körülményről kimerítő kioktatásban részesítette őket.</w:t>
      </w:r>
    </w:p>
    <w:p w:rsidR="00B706F7" w:rsidRPr="007E3A80" w:rsidRDefault="00B706F7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20.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A jelen szerződésben nem szabályozott kérdésekben a polgári törvénykönyvről szóló 2013. évi V. törvény, valamint az egyéb magyar- jogszabályok irányadóak.</w:t>
      </w:r>
    </w:p>
    <w:p w:rsidR="00B706F7" w:rsidRPr="007E3A80" w:rsidRDefault="00B706F7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21.</w:t>
      </w:r>
    </w:p>
    <w:p w:rsidR="00AE6DE0" w:rsidRPr="007E3A80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E3A80">
        <w:rPr>
          <w:rFonts w:ascii="Times New Roman" w:hAnsi="Times New Roman" w:cs="Times New Roman"/>
          <w:bCs/>
          <w:sz w:val="21"/>
          <w:szCs w:val="21"/>
        </w:rPr>
        <w:t>Szerződő Felek kijelentik, hogy jelen – négy sorszámozott lapból álló, és hét eredeti példányban készült – adásvételi szerződést elolvasták, azt értelmezték, és mint akaratukkal mindenben megegyezőt, jóváhagyólag aláírták.</w:t>
      </w:r>
    </w:p>
    <w:p w:rsidR="00AE6DE0" w:rsidRPr="007E3A80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1"/>
          <w:szCs w:val="21"/>
        </w:rPr>
      </w:pPr>
    </w:p>
    <w:p w:rsidR="00E93BD8" w:rsidRDefault="00E93BD8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1"/>
          <w:szCs w:val="21"/>
        </w:rPr>
      </w:pPr>
    </w:p>
    <w:p w:rsidR="00AE6DE0" w:rsidRPr="007E3A80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1"/>
          <w:szCs w:val="21"/>
        </w:rPr>
      </w:pPr>
      <w:r w:rsidRPr="007E3A80">
        <w:rPr>
          <w:rStyle w:val="FontStyle20"/>
          <w:rFonts w:ascii="Times New Roman" w:hAnsi="Times New Roman" w:cs="Times New Roman"/>
          <w:sz w:val="21"/>
          <w:szCs w:val="21"/>
        </w:rPr>
        <w:t xml:space="preserve">Tiszavasvári, 2021. </w:t>
      </w:r>
      <w:proofErr w:type="gramStart"/>
      <w:r w:rsidRPr="007E3A80">
        <w:rPr>
          <w:rStyle w:val="FontStyle20"/>
          <w:rFonts w:ascii="Times New Roman" w:hAnsi="Times New Roman" w:cs="Times New Roman"/>
          <w:sz w:val="21"/>
          <w:szCs w:val="21"/>
        </w:rPr>
        <w:t>október ….</w:t>
      </w:r>
      <w:proofErr w:type="gramEnd"/>
      <w:r w:rsidRPr="007E3A80">
        <w:rPr>
          <w:rStyle w:val="FontStyle20"/>
          <w:rFonts w:ascii="Times New Roman" w:hAnsi="Times New Roman" w:cs="Times New Roman"/>
          <w:sz w:val="21"/>
          <w:szCs w:val="21"/>
        </w:rPr>
        <w:t>. napján</w:t>
      </w:r>
    </w:p>
    <w:p w:rsidR="00AE6DE0" w:rsidRPr="007E3A80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ab/>
      </w:r>
    </w:p>
    <w:p w:rsidR="00AE6DE0" w:rsidRPr="007E3A80" w:rsidRDefault="00AE6DE0" w:rsidP="00AE6DE0">
      <w:pPr>
        <w:pStyle w:val="Style5"/>
        <w:ind w:left="360"/>
        <w:jc w:val="both"/>
        <w:rPr>
          <w:rStyle w:val="FontStyle20"/>
          <w:rFonts w:ascii="Times New Roman" w:hAnsi="Times New Roman" w:cs="Times New Roman"/>
          <w:bCs/>
          <w:sz w:val="21"/>
          <w:szCs w:val="21"/>
        </w:rPr>
      </w:pPr>
    </w:p>
    <w:p w:rsidR="00AE6DE0" w:rsidRPr="007E3A80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>______________________________</w:t>
      </w:r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ab/>
        <w:t xml:space="preserve"> </w:t>
      </w:r>
    </w:p>
    <w:p w:rsidR="00B706F7" w:rsidRPr="007E3A80" w:rsidRDefault="00AE6DE0" w:rsidP="00AE6DE0">
      <w:pPr>
        <w:pStyle w:val="Style5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  <w:r w:rsidRPr="007E3A80">
        <w:rPr>
          <w:rFonts w:ascii="Times New Roman" w:hAnsi="Times New Roman" w:cs="Times New Roman"/>
          <w:b/>
          <w:sz w:val="21"/>
          <w:szCs w:val="21"/>
        </w:rPr>
        <w:t>Tiszavasvári Város Önkormányzata</w:t>
      </w:r>
    </w:p>
    <w:p w:rsidR="00AE6DE0" w:rsidRPr="007E3A80" w:rsidRDefault="00AE6DE0" w:rsidP="00B706F7">
      <w:pPr>
        <w:pStyle w:val="Style5"/>
        <w:widowControl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E3A80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gramStart"/>
      <w:r w:rsidRPr="007E3A80">
        <w:rPr>
          <w:rFonts w:ascii="Times New Roman" w:hAnsi="Times New Roman" w:cs="Times New Roman"/>
          <w:b/>
          <w:sz w:val="21"/>
          <w:szCs w:val="21"/>
        </w:rPr>
        <w:t>mint</w:t>
      </w:r>
      <w:proofErr w:type="gramEnd"/>
      <w:r w:rsidRPr="007E3A80">
        <w:rPr>
          <w:rFonts w:ascii="Times New Roman" w:hAnsi="Times New Roman" w:cs="Times New Roman"/>
          <w:b/>
          <w:sz w:val="21"/>
          <w:szCs w:val="21"/>
        </w:rPr>
        <w:t xml:space="preserve"> Eladó</w:t>
      </w:r>
      <w:r w:rsidRPr="007E3A80">
        <w:rPr>
          <w:rFonts w:ascii="Times New Roman" w:hAnsi="Times New Roman" w:cs="Times New Roman"/>
          <w:b/>
          <w:sz w:val="21"/>
          <w:szCs w:val="21"/>
        </w:rPr>
        <w:tab/>
        <w:t xml:space="preserve">     </w:t>
      </w:r>
      <w:r w:rsidRPr="007E3A80">
        <w:rPr>
          <w:rFonts w:ascii="Times New Roman" w:hAnsi="Times New Roman" w:cs="Times New Roman"/>
          <w:b/>
          <w:sz w:val="21"/>
          <w:szCs w:val="21"/>
        </w:rPr>
        <w:tab/>
        <w:t xml:space="preserve">            </w:t>
      </w:r>
    </w:p>
    <w:p w:rsidR="00AE6DE0" w:rsidRPr="007E3A80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1"/>
          <w:szCs w:val="21"/>
        </w:rPr>
      </w:pPr>
      <w:proofErr w:type="spellStart"/>
      <w:r w:rsidRPr="007E3A80">
        <w:rPr>
          <w:rFonts w:ascii="Times New Roman" w:hAnsi="Times New Roman" w:cs="Times New Roman"/>
          <w:b/>
          <w:sz w:val="21"/>
          <w:szCs w:val="21"/>
        </w:rPr>
        <w:t>Képv</w:t>
      </w:r>
      <w:proofErr w:type="spellEnd"/>
      <w:proofErr w:type="gramStart"/>
      <w:r w:rsidRPr="007E3A80">
        <w:rPr>
          <w:rFonts w:ascii="Times New Roman" w:hAnsi="Times New Roman" w:cs="Times New Roman"/>
          <w:b/>
          <w:sz w:val="21"/>
          <w:szCs w:val="21"/>
        </w:rPr>
        <w:t>.:</w:t>
      </w:r>
      <w:proofErr w:type="gramEnd"/>
      <w:r w:rsidRPr="007E3A80">
        <w:rPr>
          <w:rFonts w:ascii="Times New Roman" w:hAnsi="Times New Roman" w:cs="Times New Roman"/>
          <w:b/>
          <w:sz w:val="21"/>
          <w:szCs w:val="21"/>
        </w:rPr>
        <w:t xml:space="preserve"> Szőke Zoltán</w:t>
      </w:r>
      <w:r w:rsidR="00B706F7" w:rsidRPr="007E3A80">
        <w:rPr>
          <w:rFonts w:ascii="Times New Roman" w:hAnsi="Times New Roman" w:cs="Times New Roman"/>
          <w:b/>
          <w:sz w:val="21"/>
          <w:szCs w:val="21"/>
        </w:rPr>
        <w:t xml:space="preserve"> polgármester</w:t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</w:p>
    <w:p w:rsidR="00AE6DE0" w:rsidRPr="007E3A80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1"/>
          <w:szCs w:val="21"/>
        </w:rPr>
      </w:pP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  <w:t xml:space="preserve">   </w:t>
      </w:r>
    </w:p>
    <w:p w:rsidR="00AE6DE0" w:rsidRPr="007E3A80" w:rsidRDefault="00AE6DE0" w:rsidP="00B706F7">
      <w:pPr>
        <w:pStyle w:val="Style5"/>
        <w:widowControl/>
        <w:ind w:left="2832" w:firstLine="708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 xml:space="preserve">A fenti adásvételi szerződést szerkesztettem és </w:t>
      </w:r>
      <w:proofErr w:type="spellStart"/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>ellenjegyzem</w:t>
      </w:r>
      <w:proofErr w:type="spellEnd"/>
    </w:p>
    <w:p w:rsidR="00AE6DE0" w:rsidRPr="007E3A80" w:rsidRDefault="00AE6DE0" w:rsidP="00B706F7">
      <w:pPr>
        <w:pStyle w:val="Style5"/>
        <w:widowControl/>
        <w:ind w:left="3540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7E3A80">
        <w:rPr>
          <w:rFonts w:ascii="Times New Roman" w:hAnsi="Times New Roman" w:cs="Times New Roman"/>
          <w:b/>
          <w:sz w:val="21"/>
          <w:szCs w:val="21"/>
        </w:rPr>
        <w:t xml:space="preserve">Tiszavasváriban, 2021. </w:t>
      </w:r>
      <w:proofErr w:type="gramStart"/>
      <w:r w:rsidRPr="007E3A80">
        <w:rPr>
          <w:rFonts w:ascii="Times New Roman" w:hAnsi="Times New Roman" w:cs="Times New Roman"/>
          <w:b/>
          <w:sz w:val="21"/>
          <w:szCs w:val="21"/>
        </w:rPr>
        <w:t>október …</w:t>
      </w:r>
      <w:proofErr w:type="gramEnd"/>
      <w:r w:rsidRPr="007E3A80">
        <w:rPr>
          <w:rFonts w:ascii="Times New Roman" w:hAnsi="Times New Roman" w:cs="Times New Roman"/>
          <w:b/>
          <w:sz w:val="21"/>
          <w:szCs w:val="21"/>
        </w:rPr>
        <w:t xml:space="preserve">…... </w:t>
      </w:r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>napján:</w:t>
      </w:r>
    </w:p>
    <w:p w:rsidR="00AE6DE0" w:rsidRPr="007E3A80" w:rsidRDefault="00AE6DE0" w:rsidP="00AE6DE0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</w:p>
    <w:p w:rsidR="00E93BD8" w:rsidRDefault="00E93BD8" w:rsidP="00B706F7">
      <w:pPr>
        <w:pStyle w:val="Style5"/>
        <w:widowControl/>
        <w:ind w:left="4248" w:firstLine="708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</w:p>
    <w:p w:rsidR="00AE6DE0" w:rsidRPr="007E3A80" w:rsidRDefault="00AE6DE0" w:rsidP="00B706F7">
      <w:pPr>
        <w:pStyle w:val="Style5"/>
        <w:widowControl/>
        <w:ind w:left="4248" w:firstLine="708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>______________________________</w:t>
      </w:r>
    </w:p>
    <w:p w:rsidR="00AE6DE0" w:rsidRPr="007E3A80" w:rsidRDefault="00AE6DE0" w:rsidP="00B706F7">
      <w:pPr>
        <w:pStyle w:val="Style5"/>
        <w:widowControl/>
        <w:ind w:left="4248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  <w:proofErr w:type="gramStart"/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>dr.</w:t>
      </w:r>
      <w:proofErr w:type="gramEnd"/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>Partizer</w:t>
      </w:r>
      <w:proofErr w:type="spellEnd"/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 xml:space="preserve"> Éva ügyvéd</w:t>
      </w:r>
    </w:p>
    <w:p w:rsidR="00AE6DE0" w:rsidRPr="007E3A80" w:rsidRDefault="00AE6DE0" w:rsidP="00B706F7">
      <w:pPr>
        <w:pStyle w:val="Style5"/>
        <w:widowControl/>
        <w:ind w:left="4248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7E3A80">
        <w:rPr>
          <w:rFonts w:ascii="Times New Roman" w:hAnsi="Times New Roman" w:cs="Times New Roman"/>
          <w:b/>
          <w:sz w:val="21"/>
          <w:szCs w:val="21"/>
        </w:rPr>
        <w:t>Nyíregyházi Ügyvédi Kamara</w:t>
      </w:r>
      <w:r w:rsidRPr="007E3A80">
        <w:rPr>
          <w:rFonts w:ascii="Times New Roman" w:hAnsi="Times New Roman" w:cs="Times New Roman"/>
          <w:b/>
          <w:sz w:val="21"/>
          <w:szCs w:val="21"/>
        </w:rPr>
        <w:br/>
        <w:t>Kamarai azonosító szám: 36066912</w:t>
      </w:r>
    </w:p>
    <w:p w:rsidR="00AE6DE0" w:rsidRPr="007E3A80" w:rsidRDefault="007E3A80" w:rsidP="00B706F7">
      <w:pPr>
        <w:pStyle w:val="Style5"/>
        <w:widowControl/>
        <w:ind w:left="4248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>4</w:t>
      </w:r>
      <w:r w:rsidR="00AE6DE0"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>400 Nyíregyháza, Jég utca 6/F. I. em. 4.</w:t>
      </w:r>
    </w:p>
    <w:p w:rsidR="00AE6DE0" w:rsidRPr="007E3A80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>___________________________</w:t>
      </w:r>
      <w:r w:rsidRPr="007E3A80">
        <w:rPr>
          <w:rStyle w:val="FontStyle20"/>
          <w:rFonts w:ascii="Times New Roman" w:hAnsi="Times New Roman" w:cs="Times New Roman"/>
          <w:b/>
          <w:sz w:val="21"/>
          <w:szCs w:val="21"/>
        </w:rPr>
        <w:tab/>
      </w:r>
    </w:p>
    <w:p w:rsidR="00AE6DE0" w:rsidRPr="007E3A80" w:rsidRDefault="00AE6DE0" w:rsidP="00AE6DE0">
      <w:pPr>
        <w:pStyle w:val="Style5"/>
        <w:widowControl/>
        <w:jc w:val="both"/>
        <w:rPr>
          <w:rFonts w:ascii="Times New Roman" w:hAnsi="Times New Roman" w:cs="Times New Roman"/>
          <w:i/>
          <w:sz w:val="21"/>
          <w:szCs w:val="21"/>
        </w:rPr>
      </w:pPr>
      <w:r w:rsidRPr="007E3A80">
        <w:rPr>
          <w:rFonts w:ascii="Times New Roman" w:hAnsi="Times New Roman" w:cs="Times New Roman"/>
          <w:b/>
          <w:sz w:val="21"/>
          <w:szCs w:val="21"/>
        </w:rPr>
        <w:t>Maczkó Gábor</w:t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</w:p>
    <w:p w:rsidR="00AE6DE0" w:rsidRPr="007E3A80" w:rsidRDefault="00AE6DE0" w:rsidP="00AE6DE0">
      <w:pPr>
        <w:pStyle w:val="Style5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  <w:r w:rsidRPr="007E3A80">
        <w:rPr>
          <w:rFonts w:ascii="Times New Roman" w:hAnsi="Times New Roman" w:cs="Times New Roman"/>
          <w:b/>
          <w:sz w:val="21"/>
          <w:szCs w:val="21"/>
        </w:rPr>
        <w:t>Vevő</w:t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  <w:r w:rsidRPr="007E3A80">
        <w:rPr>
          <w:rFonts w:ascii="Times New Roman" w:hAnsi="Times New Roman" w:cs="Times New Roman"/>
          <w:b/>
          <w:sz w:val="21"/>
          <w:szCs w:val="21"/>
        </w:rPr>
        <w:tab/>
      </w:r>
    </w:p>
    <w:p w:rsidR="00AE6DE0" w:rsidRDefault="00AE6DE0" w:rsidP="00AE6DE0">
      <w:pPr>
        <w:pStyle w:val="Style5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E3A80" w:rsidRPr="007E3A80" w:rsidRDefault="007E3A80" w:rsidP="00AE6DE0">
      <w:pPr>
        <w:pStyle w:val="Style5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E6DE0" w:rsidRPr="007E3A80" w:rsidRDefault="00AE6DE0" w:rsidP="00AE6DE0">
      <w:pPr>
        <w:pStyle w:val="Style5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  <w:r w:rsidRPr="007E3A80">
        <w:rPr>
          <w:rFonts w:ascii="Times New Roman" w:hAnsi="Times New Roman" w:cs="Times New Roman"/>
          <w:b/>
          <w:sz w:val="21"/>
          <w:szCs w:val="21"/>
        </w:rPr>
        <w:t xml:space="preserve">Vevő aláírását </w:t>
      </w:r>
      <w:proofErr w:type="spellStart"/>
      <w:r w:rsidRPr="007E3A80">
        <w:rPr>
          <w:rFonts w:ascii="Times New Roman" w:hAnsi="Times New Roman" w:cs="Times New Roman"/>
          <w:b/>
          <w:sz w:val="21"/>
          <w:szCs w:val="21"/>
        </w:rPr>
        <w:t>ellenjegyzem</w:t>
      </w:r>
      <w:proofErr w:type="spellEnd"/>
      <w:r w:rsidRPr="007E3A80">
        <w:rPr>
          <w:rFonts w:ascii="Times New Roman" w:hAnsi="Times New Roman" w:cs="Times New Roman"/>
          <w:b/>
          <w:sz w:val="21"/>
          <w:szCs w:val="21"/>
        </w:rPr>
        <w:t>:</w:t>
      </w:r>
    </w:p>
    <w:p w:rsidR="00AE6DE0" w:rsidRPr="007E3A80" w:rsidRDefault="00AE6DE0" w:rsidP="00AE6DE0">
      <w:pPr>
        <w:pStyle w:val="Style5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  <w:r w:rsidRPr="007E3A80">
        <w:rPr>
          <w:rFonts w:ascii="Times New Roman" w:hAnsi="Times New Roman" w:cs="Times New Roman"/>
          <w:b/>
          <w:sz w:val="21"/>
          <w:szCs w:val="21"/>
        </w:rPr>
        <w:t xml:space="preserve">Tiszavasvári, </w:t>
      </w:r>
      <w:proofErr w:type="gramStart"/>
      <w:r w:rsidRPr="007E3A80">
        <w:rPr>
          <w:rFonts w:ascii="Times New Roman" w:hAnsi="Times New Roman" w:cs="Times New Roman"/>
          <w:b/>
          <w:sz w:val="21"/>
          <w:szCs w:val="21"/>
        </w:rPr>
        <w:t>2021. …</w:t>
      </w:r>
      <w:proofErr w:type="gramEnd"/>
      <w:r w:rsidRPr="007E3A80">
        <w:rPr>
          <w:rFonts w:ascii="Times New Roman" w:hAnsi="Times New Roman" w:cs="Times New Roman"/>
          <w:b/>
          <w:sz w:val="21"/>
          <w:szCs w:val="21"/>
        </w:rPr>
        <w:t>……………………….</w:t>
      </w:r>
    </w:p>
    <w:p w:rsidR="00AE6DE0" w:rsidRPr="007E3A80" w:rsidRDefault="00AE6DE0" w:rsidP="00AE6DE0">
      <w:pPr>
        <w:pStyle w:val="Style5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7E3A80">
        <w:rPr>
          <w:rFonts w:ascii="Times New Roman" w:hAnsi="Times New Roman" w:cs="Times New Roman"/>
          <w:b/>
          <w:sz w:val="21"/>
          <w:szCs w:val="21"/>
        </w:rPr>
        <w:t>dr.</w:t>
      </w:r>
      <w:proofErr w:type="gramEnd"/>
      <w:r w:rsidRPr="007E3A80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7E3A80">
        <w:rPr>
          <w:rFonts w:ascii="Times New Roman" w:hAnsi="Times New Roman" w:cs="Times New Roman"/>
          <w:b/>
          <w:sz w:val="21"/>
          <w:szCs w:val="21"/>
        </w:rPr>
        <w:t>Partizer</w:t>
      </w:r>
      <w:proofErr w:type="spellEnd"/>
      <w:r w:rsidRPr="007E3A80">
        <w:rPr>
          <w:rFonts w:ascii="Times New Roman" w:hAnsi="Times New Roman" w:cs="Times New Roman"/>
          <w:b/>
          <w:sz w:val="21"/>
          <w:szCs w:val="21"/>
        </w:rPr>
        <w:t xml:space="preserve"> Éva ügyvéd</w:t>
      </w:r>
    </w:p>
    <w:p w:rsidR="00AE6DE0" w:rsidRPr="007E3A80" w:rsidRDefault="00AE6DE0" w:rsidP="00AE6DE0">
      <w:pPr>
        <w:pStyle w:val="Style5"/>
        <w:widowControl/>
        <w:rPr>
          <w:rFonts w:ascii="Times New Roman" w:hAnsi="Times New Roman" w:cs="Times New Roman"/>
          <w:b/>
          <w:sz w:val="21"/>
          <w:szCs w:val="21"/>
        </w:rPr>
      </w:pPr>
      <w:r w:rsidRPr="007E3A80">
        <w:rPr>
          <w:rFonts w:ascii="Times New Roman" w:hAnsi="Times New Roman" w:cs="Times New Roman"/>
          <w:b/>
          <w:sz w:val="21"/>
          <w:szCs w:val="21"/>
        </w:rPr>
        <w:t>KASZ: 36066912</w:t>
      </w:r>
    </w:p>
    <w:p w:rsidR="00AE6DE0" w:rsidRPr="00CB46B4" w:rsidRDefault="00AE6DE0" w:rsidP="00AE6DE0">
      <w:pPr>
        <w:pStyle w:val="Style5"/>
        <w:widowControl/>
        <w:jc w:val="right"/>
        <w:rPr>
          <w:rFonts w:ascii="Times New Roman" w:hAnsi="Times New Roman" w:cs="Times New Roman"/>
          <w:sz w:val="21"/>
          <w:szCs w:val="21"/>
        </w:rPr>
      </w:pPr>
      <w:r w:rsidRPr="007E3A80">
        <w:rPr>
          <w:rFonts w:ascii="Times New Roman" w:hAnsi="Times New Roman" w:cs="Times New Roman"/>
          <w:b/>
          <w:sz w:val="21"/>
          <w:szCs w:val="21"/>
        </w:rPr>
        <w:br w:type="page"/>
      </w:r>
      <w:r w:rsidR="00CB46B4">
        <w:rPr>
          <w:rFonts w:ascii="Times New Roman" w:hAnsi="Times New Roman" w:cs="Times New Roman"/>
          <w:sz w:val="21"/>
          <w:szCs w:val="21"/>
        </w:rPr>
        <w:lastRenderedPageBreak/>
        <w:t>101</w:t>
      </w:r>
      <w:r w:rsidRPr="00CB46B4">
        <w:rPr>
          <w:rFonts w:ascii="Times New Roman" w:hAnsi="Times New Roman" w:cs="Times New Roman"/>
          <w:sz w:val="21"/>
          <w:szCs w:val="21"/>
        </w:rPr>
        <w:t>/2021.(X.19.) Kt. sz. határozat 2. melléklete</w:t>
      </w:r>
    </w:p>
    <w:p w:rsidR="00AE6DE0" w:rsidRPr="00CB46B4" w:rsidRDefault="00AE6DE0" w:rsidP="00AE6DE0">
      <w:pPr>
        <w:pStyle w:val="Cmsor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FFFFFF"/>
        <w:spacing w:before="0" w:after="0"/>
        <w:jc w:val="center"/>
        <w:rPr>
          <w:rFonts w:ascii="Times New Roman" w:hAnsi="Times New Roman"/>
          <w:i w:val="0"/>
          <w:iCs w:val="0"/>
          <w:smallCaps/>
          <w:sz w:val="21"/>
          <w:szCs w:val="21"/>
        </w:rPr>
      </w:pPr>
      <w:r w:rsidRPr="00CB46B4">
        <w:rPr>
          <w:rFonts w:ascii="Times New Roman" w:hAnsi="Times New Roman"/>
          <w:i w:val="0"/>
          <w:iCs w:val="0"/>
          <w:smallCaps/>
          <w:sz w:val="21"/>
          <w:szCs w:val="21"/>
        </w:rPr>
        <w:t>Adásvételi Szerződés Tervezet</w:t>
      </w:r>
    </w:p>
    <w:p w:rsidR="00AE6DE0" w:rsidRDefault="00AE6DE0" w:rsidP="00AE6DE0">
      <w:pPr>
        <w:jc w:val="center"/>
        <w:rPr>
          <w:sz w:val="21"/>
          <w:szCs w:val="21"/>
        </w:rPr>
      </w:pPr>
      <w:proofErr w:type="gramStart"/>
      <w:r w:rsidRPr="00CB46B4">
        <w:rPr>
          <w:sz w:val="21"/>
          <w:szCs w:val="21"/>
        </w:rPr>
        <w:t>amely</w:t>
      </w:r>
      <w:proofErr w:type="gramEnd"/>
      <w:r w:rsidRPr="00CB46B4">
        <w:rPr>
          <w:sz w:val="21"/>
          <w:szCs w:val="21"/>
        </w:rPr>
        <w:t xml:space="preserve"> létrejött egyrészről</w:t>
      </w:r>
    </w:p>
    <w:p w:rsidR="00E93BD8" w:rsidRPr="00CB46B4" w:rsidRDefault="00E93BD8" w:rsidP="00AE6DE0">
      <w:pPr>
        <w:jc w:val="center"/>
        <w:rPr>
          <w:sz w:val="21"/>
          <w:szCs w:val="21"/>
        </w:rPr>
      </w:pPr>
    </w:p>
    <w:p w:rsidR="00AE6DE0" w:rsidRPr="00CB46B4" w:rsidRDefault="00AE6DE0" w:rsidP="00AE6DE0">
      <w:pPr>
        <w:pStyle w:val="Cm"/>
        <w:outlineLvl w:val="0"/>
        <w:rPr>
          <w:rFonts w:ascii="Times New Roman" w:hAnsi="Times New Roman"/>
          <w:sz w:val="21"/>
          <w:szCs w:val="21"/>
        </w:rPr>
      </w:pPr>
      <w:r w:rsidRPr="00CB46B4">
        <w:rPr>
          <w:rFonts w:ascii="Times New Roman" w:hAnsi="Times New Roman"/>
          <w:sz w:val="21"/>
          <w:szCs w:val="21"/>
        </w:rPr>
        <w:t>Tiszavasvári Város Önkormányzata</w:t>
      </w:r>
    </w:p>
    <w:p w:rsidR="00AE6DE0" w:rsidRPr="00CB46B4" w:rsidRDefault="00AE6DE0" w:rsidP="00AE6DE0">
      <w:pPr>
        <w:tabs>
          <w:tab w:val="right" w:pos="8953"/>
        </w:tabs>
        <w:jc w:val="center"/>
        <w:rPr>
          <w:sz w:val="21"/>
          <w:szCs w:val="21"/>
        </w:rPr>
      </w:pPr>
      <w:r w:rsidRPr="00CB46B4">
        <w:rPr>
          <w:sz w:val="21"/>
          <w:szCs w:val="21"/>
        </w:rPr>
        <w:t xml:space="preserve"> (4440 Tiszavasvári, Városháza tér 4</w:t>
      </w:r>
      <w:proofErr w:type="gramStart"/>
      <w:r w:rsidRPr="00CB46B4">
        <w:rPr>
          <w:sz w:val="21"/>
          <w:szCs w:val="21"/>
        </w:rPr>
        <w:t>.;</w:t>
      </w:r>
      <w:proofErr w:type="gramEnd"/>
      <w:r w:rsidRPr="00CB46B4">
        <w:rPr>
          <w:sz w:val="21"/>
          <w:szCs w:val="21"/>
        </w:rPr>
        <w:t xml:space="preserve"> képviseli: Szőke Zoltán Polgármester, KSH statisztikai számjel: 15732468-8411-321-15; adószám: 15732468-2-15, törzsszám: 732462)</w:t>
      </w:r>
    </w:p>
    <w:p w:rsidR="00AE6DE0" w:rsidRPr="00CB46B4" w:rsidRDefault="00AE6DE0" w:rsidP="00AE6DE0">
      <w:pPr>
        <w:jc w:val="center"/>
        <w:rPr>
          <w:sz w:val="21"/>
          <w:szCs w:val="21"/>
        </w:rPr>
      </w:pPr>
      <w:proofErr w:type="gramStart"/>
      <w:r w:rsidRPr="00CB46B4">
        <w:rPr>
          <w:sz w:val="21"/>
          <w:szCs w:val="21"/>
        </w:rPr>
        <w:t>mint</w:t>
      </w:r>
      <w:proofErr w:type="gramEnd"/>
      <w:r w:rsidRPr="00CB46B4">
        <w:rPr>
          <w:sz w:val="21"/>
          <w:szCs w:val="21"/>
        </w:rPr>
        <w:t xml:space="preserve"> eladó (a továbbiakban: </w:t>
      </w:r>
      <w:r w:rsidRPr="00CB46B4">
        <w:rPr>
          <w:b/>
          <w:sz w:val="21"/>
          <w:szCs w:val="21"/>
          <w:u w:val="single"/>
        </w:rPr>
        <w:t>Eladó</w:t>
      </w:r>
      <w:r w:rsidRPr="00CB46B4">
        <w:rPr>
          <w:sz w:val="21"/>
          <w:szCs w:val="21"/>
        </w:rPr>
        <w:t>;</w:t>
      </w:r>
    </w:p>
    <w:p w:rsidR="00AE6DE0" w:rsidRDefault="00AE6DE0" w:rsidP="00AE6DE0">
      <w:pPr>
        <w:tabs>
          <w:tab w:val="right" w:pos="8953"/>
        </w:tabs>
        <w:jc w:val="center"/>
        <w:rPr>
          <w:sz w:val="21"/>
          <w:szCs w:val="21"/>
        </w:rPr>
      </w:pPr>
      <w:proofErr w:type="gramStart"/>
      <w:r w:rsidRPr="00CB46B4">
        <w:rPr>
          <w:sz w:val="21"/>
          <w:szCs w:val="21"/>
        </w:rPr>
        <w:t>továbbá</w:t>
      </w:r>
      <w:proofErr w:type="gramEnd"/>
    </w:p>
    <w:p w:rsidR="00E93BD8" w:rsidRPr="00CB46B4" w:rsidRDefault="00E93BD8" w:rsidP="00AE6DE0">
      <w:pPr>
        <w:tabs>
          <w:tab w:val="right" w:pos="8953"/>
        </w:tabs>
        <w:jc w:val="center"/>
        <w:rPr>
          <w:sz w:val="21"/>
          <w:szCs w:val="21"/>
        </w:rPr>
      </w:pPr>
    </w:p>
    <w:p w:rsidR="00AE6DE0" w:rsidRPr="00CB46B4" w:rsidRDefault="00AE6DE0" w:rsidP="00AE6DE0">
      <w:pPr>
        <w:tabs>
          <w:tab w:val="right" w:pos="8953"/>
        </w:tabs>
        <w:jc w:val="center"/>
        <w:rPr>
          <w:b/>
          <w:bCs/>
          <w:smallCaps/>
          <w:snapToGrid w:val="0"/>
          <w:sz w:val="21"/>
          <w:szCs w:val="21"/>
        </w:rPr>
      </w:pPr>
      <w:r w:rsidRPr="00CB46B4">
        <w:rPr>
          <w:b/>
          <w:bCs/>
          <w:smallCaps/>
          <w:snapToGrid w:val="0"/>
          <w:sz w:val="21"/>
          <w:szCs w:val="21"/>
        </w:rPr>
        <w:t>Maczkó Gábor</w:t>
      </w:r>
    </w:p>
    <w:p w:rsidR="00AE6DE0" w:rsidRPr="00CB46B4" w:rsidRDefault="00AE6DE0" w:rsidP="00AE6DE0">
      <w:pPr>
        <w:tabs>
          <w:tab w:val="right" w:pos="8953"/>
        </w:tabs>
        <w:jc w:val="center"/>
        <w:rPr>
          <w:sz w:val="21"/>
          <w:szCs w:val="21"/>
        </w:rPr>
      </w:pPr>
      <w:r w:rsidRPr="00CB46B4">
        <w:rPr>
          <w:sz w:val="21"/>
          <w:szCs w:val="21"/>
        </w:rPr>
        <w:t>(Születési név: Maczkó Gábor, Születési hely és idő</w:t>
      </w:r>
      <w:proofErr w:type="gramStart"/>
      <w:r w:rsidRPr="00CB46B4">
        <w:rPr>
          <w:sz w:val="21"/>
          <w:szCs w:val="21"/>
        </w:rPr>
        <w:t>:</w:t>
      </w:r>
      <w:r w:rsidRPr="00CB46B4">
        <w:rPr>
          <w:color w:val="990000"/>
          <w:sz w:val="21"/>
          <w:szCs w:val="21"/>
        </w:rPr>
        <w:t xml:space="preserve"> </w:t>
      </w:r>
      <w:r w:rsidRPr="00CB46B4">
        <w:rPr>
          <w:sz w:val="21"/>
          <w:szCs w:val="21"/>
        </w:rPr>
        <w:t>….</w:t>
      </w:r>
      <w:proofErr w:type="gramEnd"/>
      <w:r w:rsidRPr="00CB46B4">
        <w:rPr>
          <w:sz w:val="21"/>
          <w:szCs w:val="21"/>
        </w:rPr>
        <w:t xml:space="preserve"> Anyja születési neve:</w:t>
      </w:r>
      <w:r w:rsidRPr="00CB46B4">
        <w:rPr>
          <w:color w:val="990000"/>
          <w:sz w:val="21"/>
          <w:szCs w:val="21"/>
        </w:rPr>
        <w:t xml:space="preserve"> </w:t>
      </w:r>
      <w:r w:rsidRPr="00CB46B4">
        <w:rPr>
          <w:sz w:val="21"/>
          <w:szCs w:val="21"/>
        </w:rPr>
        <w:t>….; Lakcím: 4440 Tiszavasvári, Ifjúság utca 4/1.; Személyi azonosító: …; Adóazonosító jele: …; állampolgársága: magyar;)</w:t>
      </w:r>
    </w:p>
    <w:p w:rsidR="00AE6DE0" w:rsidRPr="00CB46B4" w:rsidRDefault="00AE6DE0" w:rsidP="00AE6DE0">
      <w:pPr>
        <w:tabs>
          <w:tab w:val="right" w:pos="8953"/>
        </w:tabs>
        <w:jc w:val="center"/>
        <w:rPr>
          <w:sz w:val="21"/>
          <w:szCs w:val="21"/>
        </w:rPr>
      </w:pPr>
      <w:proofErr w:type="gramStart"/>
      <w:r w:rsidRPr="00CB46B4">
        <w:rPr>
          <w:sz w:val="21"/>
          <w:szCs w:val="21"/>
        </w:rPr>
        <w:t>mint</w:t>
      </w:r>
      <w:proofErr w:type="gramEnd"/>
      <w:r w:rsidRPr="00CB46B4">
        <w:rPr>
          <w:sz w:val="21"/>
          <w:szCs w:val="21"/>
        </w:rPr>
        <w:t xml:space="preserve"> vevő, (a továbbiakban: </w:t>
      </w:r>
      <w:r w:rsidRPr="00CB46B4">
        <w:rPr>
          <w:b/>
          <w:bCs/>
          <w:sz w:val="21"/>
          <w:szCs w:val="21"/>
          <w:u w:val="single"/>
        </w:rPr>
        <w:t>Vevő</w:t>
      </w:r>
      <w:r w:rsidRPr="00CB46B4">
        <w:rPr>
          <w:sz w:val="21"/>
          <w:szCs w:val="21"/>
        </w:rPr>
        <w:t>),</w:t>
      </w:r>
    </w:p>
    <w:p w:rsidR="00AE6DE0" w:rsidRPr="00CB46B4" w:rsidRDefault="00AE6DE0" w:rsidP="00AE6DE0">
      <w:pPr>
        <w:jc w:val="center"/>
        <w:rPr>
          <w:sz w:val="21"/>
          <w:szCs w:val="21"/>
        </w:rPr>
      </w:pPr>
      <w:r w:rsidRPr="00CB46B4">
        <w:rPr>
          <w:sz w:val="21"/>
          <w:szCs w:val="21"/>
        </w:rPr>
        <w:t xml:space="preserve">(Eladó és Vevő a továbbiakban együttesen: </w:t>
      </w:r>
      <w:r w:rsidRPr="00CB46B4">
        <w:rPr>
          <w:b/>
          <w:bCs/>
          <w:sz w:val="21"/>
          <w:szCs w:val="21"/>
          <w:u w:val="single"/>
        </w:rPr>
        <w:t>Felek</w:t>
      </w:r>
      <w:r w:rsidRPr="00CB46B4">
        <w:rPr>
          <w:sz w:val="21"/>
          <w:szCs w:val="21"/>
        </w:rPr>
        <w:t>)</w:t>
      </w:r>
    </w:p>
    <w:p w:rsidR="00AE6DE0" w:rsidRPr="00CB46B4" w:rsidRDefault="00AE6DE0" w:rsidP="00AE6DE0">
      <w:pPr>
        <w:jc w:val="center"/>
        <w:rPr>
          <w:sz w:val="21"/>
          <w:szCs w:val="21"/>
        </w:rPr>
      </w:pPr>
      <w:proofErr w:type="gramStart"/>
      <w:r w:rsidRPr="00CB46B4">
        <w:rPr>
          <w:sz w:val="21"/>
          <w:szCs w:val="21"/>
        </w:rPr>
        <w:t>között</w:t>
      </w:r>
      <w:proofErr w:type="gramEnd"/>
      <w:r w:rsidRPr="00CB46B4">
        <w:rPr>
          <w:sz w:val="21"/>
          <w:szCs w:val="21"/>
        </w:rPr>
        <w:t xml:space="preserve"> az alulírt napon és helyen, az alábbi feltételek mellett:</w:t>
      </w:r>
    </w:p>
    <w:p w:rsidR="00AE6DE0" w:rsidRPr="00CB46B4" w:rsidRDefault="00AE6DE0" w:rsidP="00AE6DE0">
      <w:pPr>
        <w:pStyle w:val="Style4"/>
        <w:widowControl/>
        <w:jc w:val="both"/>
        <w:rPr>
          <w:rFonts w:ascii="Times New Roman" w:hAnsi="Times New Roman" w:cs="Times New Roman"/>
          <w:sz w:val="21"/>
          <w:szCs w:val="21"/>
        </w:rPr>
      </w:pPr>
    </w:p>
    <w:p w:rsidR="00AE6DE0" w:rsidRPr="00CB46B4" w:rsidRDefault="00AE6DE0" w:rsidP="00AE6DE0">
      <w:pPr>
        <w:pStyle w:val="Style4"/>
        <w:widowControl/>
        <w:tabs>
          <w:tab w:val="left" w:pos="701"/>
        </w:tabs>
        <w:jc w:val="center"/>
        <w:rPr>
          <w:rStyle w:val="FontStyle17"/>
          <w:rFonts w:ascii="Times New Roman" w:hAnsi="Times New Roman" w:cs="Times New Roman"/>
          <w:smallCaps/>
          <w:sz w:val="21"/>
          <w:szCs w:val="21"/>
        </w:rPr>
      </w:pPr>
      <w:proofErr w:type="gramStart"/>
      <w:r w:rsidRPr="00CB46B4">
        <w:rPr>
          <w:rStyle w:val="FontStyle17"/>
          <w:rFonts w:ascii="Times New Roman" w:hAnsi="Times New Roman" w:cs="Times New Roman"/>
          <w:smallCaps/>
          <w:sz w:val="21"/>
          <w:szCs w:val="21"/>
        </w:rPr>
        <w:t>az</w:t>
      </w:r>
      <w:proofErr w:type="gramEnd"/>
      <w:r w:rsidRPr="00CB46B4">
        <w:rPr>
          <w:rStyle w:val="FontStyle17"/>
          <w:rFonts w:ascii="Times New Roman" w:hAnsi="Times New Roman" w:cs="Times New Roman"/>
          <w:smallCaps/>
          <w:sz w:val="21"/>
          <w:szCs w:val="21"/>
        </w:rPr>
        <w:t xml:space="preserve"> ingatlan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1.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Eladó kijelenti, hogy 1/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1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 arányú kizárólagos tulajdonát képezi a </w:t>
      </w:r>
      <w:r w:rsidRPr="00CB46B4">
        <w:rPr>
          <w:rFonts w:ascii="Times New Roman" w:hAnsi="Times New Roman" w:cs="Times New Roman"/>
          <w:b/>
          <w:bCs/>
          <w:sz w:val="21"/>
          <w:szCs w:val="21"/>
        </w:rPr>
        <w:t>Tiszavasvári belterület 1679/2/</w:t>
      </w:r>
      <w:proofErr w:type="gramStart"/>
      <w:r w:rsidRPr="00CB46B4">
        <w:rPr>
          <w:rFonts w:ascii="Times New Roman" w:hAnsi="Times New Roman" w:cs="Times New Roman"/>
          <w:b/>
          <w:bCs/>
          <w:sz w:val="21"/>
          <w:szCs w:val="21"/>
        </w:rPr>
        <w:t>A</w:t>
      </w:r>
      <w:proofErr w:type="gramEnd"/>
      <w:r w:rsidRPr="00CB46B4">
        <w:rPr>
          <w:rFonts w:ascii="Times New Roman" w:hAnsi="Times New Roman" w:cs="Times New Roman"/>
          <w:b/>
          <w:bCs/>
          <w:sz w:val="21"/>
          <w:szCs w:val="21"/>
        </w:rPr>
        <w:t xml:space="preserve">/22 </w:t>
      </w:r>
      <w:proofErr w:type="spellStart"/>
      <w:r w:rsidRPr="00CB46B4">
        <w:rPr>
          <w:rFonts w:ascii="Times New Roman" w:hAnsi="Times New Roman" w:cs="Times New Roman"/>
          <w:b/>
          <w:bCs/>
          <w:sz w:val="21"/>
          <w:szCs w:val="21"/>
        </w:rPr>
        <w:t>hrsz-ú</w:t>
      </w:r>
      <w:proofErr w:type="spellEnd"/>
      <w:r w:rsidRPr="00CB46B4">
        <w:rPr>
          <w:rFonts w:ascii="Times New Roman" w:hAnsi="Times New Roman" w:cs="Times New Roman"/>
          <w:b/>
          <w:bCs/>
          <w:sz w:val="21"/>
          <w:szCs w:val="21"/>
        </w:rPr>
        <w:t xml:space="preserve">, természetben 4440 Tiszavasvári, Vasvári Pál utca 6. II. </w:t>
      </w:r>
      <w:proofErr w:type="spellStart"/>
      <w:r w:rsidRPr="00CB46B4">
        <w:rPr>
          <w:rFonts w:ascii="Times New Roman" w:hAnsi="Times New Roman" w:cs="Times New Roman"/>
          <w:b/>
          <w:bCs/>
          <w:sz w:val="21"/>
          <w:szCs w:val="21"/>
        </w:rPr>
        <w:t>lph</w:t>
      </w:r>
      <w:proofErr w:type="spellEnd"/>
      <w:r w:rsidRPr="00CB46B4">
        <w:rPr>
          <w:rFonts w:ascii="Times New Roman" w:hAnsi="Times New Roman" w:cs="Times New Roman"/>
          <w:b/>
          <w:bCs/>
          <w:sz w:val="21"/>
          <w:szCs w:val="21"/>
        </w:rPr>
        <w:t xml:space="preserve">. 2. emelet 5. </w:t>
      </w:r>
      <w:proofErr w:type="gramStart"/>
      <w:r w:rsidRPr="00CB46B4">
        <w:rPr>
          <w:rFonts w:ascii="Times New Roman" w:hAnsi="Times New Roman" w:cs="Times New Roman"/>
          <w:b/>
          <w:bCs/>
          <w:sz w:val="21"/>
          <w:szCs w:val="21"/>
        </w:rPr>
        <w:t>a.</w:t>
      </w:r>
      <w:proofErr w:type="gramEnd"/>
      <w:r w:rsidRPr="00CB46B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 w:rsidRPr="00CB46B4">
        <w:rPr>
          <w:rFonts w:ascii="Times New Roman" w:hAnsi="Times New Roman" w:cs="Times New Roman"/>
          <w:b/>
          <w:bCs/>
          <w:sz w:val="21"/>
          <w:szCs w:val="21"/>
        </w:rPr>
        <w:t>szám</w:t>
      </w:r>
      <w:proofErr w:type="gramEnd"/>
      <w:r w:rsidRPr="00CB46B4">
        <w:rPr>
          <w:rFonts w:ascii="Times New Roman" w:hAnsi="Times New Roman" w:cs="Times New Roman"/>
          <w:b/>
          <w:bCs/>
          <w:sz w:val="21"/>
          <w:szCs w:val="21"/>
        </w:rPr>
        <w:t xml:space="preserve"> alatt található, 52 m2 nagyságú, megnevezésű ingatlan, amely önálló ingatlanhoz tartoznak az alapító okiratban meghatározott helyiségek (</w:t>
      </w:r>
      <w:r w:rsidRPr="00CB46B4">
        <w:rPr>
          <w:rFonts w:ascii="Times New Roman" w:hAnsi="Times New Roman" w:cs="Times New Roman"/>
          <w:bCs/>
          <w:sz w:val="21"/>
          <w:szCs w:val="21"/>
        </w:rPr>
        <w:t>továbbiakban:</w:t>
      </w:r>
      <w:r w:rsidRPr="00CB46B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CB46B4">
        <w:rPr>
          <w:rFonts w:ascii="Times New Roman" w:hAnsi="Times New Roman" w:cs="Times New Roman"/>
          <w:b/>
          <w:bCs/>
          <w:sz w:val="21"/>
          <w:szCs w:val="21"/>
          <w:u w:val="single"/>
        </w:rPr>
        <w:t>Ingatlan)</w:t>
      </w:r>
      <w:r w:rsidRPr="00CB46B4">
        <w:rPr>
          <w:rFonts w:ascii="Times New Roman" w:hAnsi="Times New Roman" w:cs="Times New Roman"/>
          <w:bCs/>
          <w:sz w:val="21"/>
          <w:szCs w:val="21"/>
        </w:rPr>
        <w:t>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2.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 xml:space="preserve">Felek rendelkezésére áll az Ingatlan 2021. október 11. napján a 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Takar-net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 rendszer segítségével beszerzett nem hiteles tulajdoni lap másolati példánya, melynek III. részén bejegyzések nem szerepelnek. Eladó kijelenti, hogy az Ingatlan tulajdoni lapja 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széljegymentes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Pr="00CB46B4">
        <w:rPr>
          <w:rFonts w:ascii="Times New Roman" w:hAnsi="Times New Roman" w:cs="Times New Roman"/>
          <w:b/>
          <w:bCs/>
          <w:sz w:val="21"/>
          <w:szCs w:val="21"/>
        </w:rPr>
        <w:t>Eladó kijelenti, hogy az Ingatlan nincs harmadik személy használatában.</w:t>
      </w:r>
    </w:p>
    <w:p w:rsidR="00E93BD8" w:rsidRDefault="00E93BD8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3.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Eladó kijelenti, hogy az ingatlan-nyilvántartásban fellelhető, az Ingatlanra vonatkozó adatok egyebekben a mai napon is a valósággal mindenben megegyeznek, azon semmiféle módosítást nem kezdeményezett, ilyenről nem is tud. Eladó kijelenti továbbá, hogy az ingatlan-nyilvántartási adatokkal kapcsolatban módosításra alapot a Vevőn, ügyintéző Ügyvéden kívül harmadik személynek nem adott, illetve ad.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4"/>
        <w:widowControl/>
        <w:tabs>
          <w:tab w:val="left" w:pos="701"/>
        </w:tabs>
        <w:jc w:val="center"/>
        <w:rPr>
          <w:rFonts w:ascii="Times New Roman" w:hAnsi="Times New Roman" w:cs="Times New Roman"/>
          <w:b/>
          <w:bCs/>
          <w:smallCaps/>
          <w:sz w:val="21"/>
          <w:szCs w:val="21"/>
        </w:rPr>
      </w:pPr>
      <w:r w:rsidRPr="00CB46B4">
        <w:rPr>
          <w:rStyle w:val="FontStyle17"/>
          <w:rFonts w:ascii="Times New Roman" w:hAnsi="Times New Roman" w:cs="Times New Roman"/>
          <w:smallCaps/>
          <w:sz w:val="21"/>
          <w:szCs w:val="21"/>
        </w:rPr>
        <w:t>Ügyleti akarat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4.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Eladó a 1. pont alatt részletesen körülírt Ingatlanon fennálló tulajdoni hányadát és annak birtokát át kívánja ruházni a Vevőre, Vevő azt örökre és visszavonhatatlanul meg kívánja vásárolni 1/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1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 tulajdoni arányban az általa ismert jelenlegi, megtekintett állapotában a 6. pontban meghatározott vételárért. 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bookmarkStart w:id="0" w:name="_Hlk84924467"/>
      <w:r w:rsidRPr="00CB46B4">
        <w:rPr>
          <w:rFonts w:ascii="Times New Roman" w:hAnsi="Times New Roman" w:cs="Times New Roman"/>
          <w:bCs/>
          <w:sz w:val="21"/>
          <w:szCs w:val="21"/>
        </w:rPr>
        <w:t>5.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Vevő kijelenti, hogy az Ingatlant megtekintette, megismerte, annak műszaki állapotával maradéktalanul tisztában van, és az Ingatlant a megtekintéskori állapotában a szerződés teljesítéseként elfogadja. Vevő annak ismeretében tette pályázati és vételi ajánlatát, hogy az Ingatlan jelentős felújításra szorul.</w:t>
      </w:r>
    </w:p>
    <w:bookmarkEnd w:id="0"/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center"/>
        <w:rPr>
          <w:rStyle w:val="FontStyle17"/>
          <w:rFonts w:ascii="Times New Roman" w:hAnsi="Times New Roman" w:cs="Times New Roman"/>
          <w:b w:val="0"/>
          <w:sz w:val="21"/>
          <w:szCs w:val="21"/>
        </w:rPr>
      </w:pPr>
      <w:r w:rsidRPr="00CB46B4">
        <w:rPr>
          <w:rStyle w:val="FontStyle17"/>
          <w:rFonts w:ascii="Times New Roman" w:hAnsi="Times New Roman" w:cs="Times New Roman"/>
          <w:smallCaps/>
          <w:sz w:val="21"/>
          <w:szCs w:val="21"/>
        </w:rPr>
        <w:t>Vételár, fizetési feltételek</w:t>
      </w:r>
    </w:p>
    <w:p w:rsidR="00AE6DE0" w:rsidRPr="00CB46B4" w:rsidRDefault="00AE6DE0" w:rsidP="00AE6DE0">
      <w:pPr>
        <w:pStyle w:val="Style5"/>
        <w:jc w:val="both"/>
        <w:rPr>
          <w:rStyle w:val="FontStyle17"/>
          <w:rFonts w:ascii="Times New Roman" w:hAnsi="Times New Roman" w:cs="Times New Roman"/>
          <w:b w:val="0"/>
          <w:smallCaps/>
          <w:sz w:val="21"/>
          <w:szCs w:val="21"/>
        </w:rPr>
      </w:pPr>
      <w:r w:rsidRPr="00CB46B4">
        <w:rPr>
          <w:rStyle w:val="FontStyle17"/>
          <w:rFonts w:ascii="Times New Roman" w:hAnsi="Times New Roman" w:cs="Times New Roman"/>
          <w:b w:val="0"/>
          <w:smallCaps/>
          <w:sz w:val="21"/>
          <w:szCs w:val="21"/>
        </w:rPr>
        <w:t>6.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 xml:space="preserve">Szerződő Felek az Ingatlan vételárát a </w:t>
      </w:r>
      <w:bookmarkStart w:id="1" w:name="_Hlk84924328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Tiszavasvári Város Önkormányzata Képviselő testületének </w:t>
      </w:r>
      <w:bookmarkEnd w:id="1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a 2021. szeptember 28. napján megtartott nyilvános licittárgyalás eredményének ismeretében meghozott </w:t>
      </w:r>
      <w:r w:rsidRPr="00CB46B4">
        <w:rPr>
          <w:rFonts w:ascii="Times New Roman" w:hAnsi="Times New Roman" w:cs="Times New Roman"/>
          <w:b/>
          <w:sz w:val="21"/>
          <w:szCs w:val="21"/>
        </w:rPr>
        <w:t>85/2021. (IX.30.) Kt. számú</w:t>
      </w:r>
      <w:r w:rsidRPr="00CB46B4">
        <w:rPr>
          <w:rFonts w:ascii="Times New Roman" w:hAnsi="Times New Roman" w:cs="Times New Roman"/>
          <w:bCs/>
          <w:sz w:val="21"/>
          <w:szCs w:val="21"/>
        </w:rPr>
        <w:t xml:space="preserve"> határozata alapján </w:t>
      </w:r>
      <w:r w:rsidRPr="00CB46B4">
        <w:rPr>
          <w:rFonts w:ascii="Times New Roman" w:hAnsi="Times New Roman" w:cs="Times New Roman"/>
          <w:b/>
          <w:sz w:val="21"/>
          <w:szCs w:val="21"/>
        </w:rPr>
        <w:t>5.003.088.- Ft</w:t>
      </w:r>
      <w:r w:rsidRPr="00CB46B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CB46B4">
        <w:rPr>
          <w:rFonts w:ascii="Times New Roman" w:hAnsi="Times New Roman" w:cs="Times New Roman"/>
          <w:b/>
          <w:bCs/>
          <w:sz w:val="21"/>
          <w:szCs w:val="21"/>
        </w:rPr>
        <w:t xml:space="preserve">(azaz </w:t>
      </w:r>
      <w:r w:rsidR="004C336C">
        <w:rPr>
          <w:rFonts w:ascii="Times New Roman" w:hAnsi="Times New Roman" w:cs="Times New Roman"/>
          <w:b/>
          <w:bCs/>
          <w:sz w:val="21"/>
          <w:szCs w:val="21"/>
        </w:rPr>
        <w:t>ö</w:t>
      </w:r>
      <w:r w:rsidRPr="00CB46B4">
        <w:rPr>
          <w:rFonts w:ascii="Times New Roman" w:hAnsi="Times New Roman" w:cs="Times New Roman"/>
          <w:b/>
          <w:bCs/>
          <w:sz w:val="21"/>
          <w:szCs w:val="21"/>
        </w:rPr>
        <w:t>tmillió-háromezer</w:t>
      </w:r>
      <w:r w:rsidR="004C336C">
        <w:rPr>
          <w:rFonts w:ascii="Times New Roman" w:hAnsi="Times New Roman" w:cs="Times New Roman"/>
          <w:b/>
          <w:bCs/>
          <w:sz w:val="21"/>
          <w:szCs w:val="21"/>
        </w:rPr>
        <w:t>-</w:t>
      </w:r>
      <w:r w:rsidRPr="00CB46B4">
        <w:rPr>
          <w:rFonts w:ascii="Times New Roman" w:hAnsi="Times New Roman" w:cs="Times New Roman"/>
          <w:b/>
          <w:bCs/>
          <w:sz w:val="21"/>
          <w:szCs w:val="21"/>
        </w:rPr>
        <w:t>nyolcvannyolc forint)</w:t>
      </w:r>
      <w:r w:rsidRPr="00CB46B4">
        <w:rPr>
          <w:rFonts w:ascii="Times New Roman" w:hAnsi="Times New Roman" w:cs="Times New Roman"/>
          <w:bCs/>
          <w:sz w:val="21"/>
          <w:szCs w:val="21"/>
        </w:rPr>
        <w:t xml:space="preserve"> összegben határozzák meg.</w:t>
      </w:r>
    </w:p>
    <w:p w:rsidR="00E93BD8" w:rsidRDefault="00E93BD8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bookmarkStart w:id="2" w:name="_Hlk84924447"/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7.</w:t>
      </w:r>
    </w:p>
    <w:bookmarkEnd w:id="2"/>
    <w:p w:rsidR="00AE6DE0" w:rsidRPr="00CB46B4" w:rsidRDefault="00AE6DE0" w:rsidP="00AE6DE0">
      <w:pPr>
        <w:pStyle w:val="Csakszveg"/>
        <w:jc w:val="both"/>
        <w:rPr>
          <w:rFonts w:ascii="Times New Roman" w:hAnsi="Times New Roman"/>
          <w:sz w:val="21"/>
        </w:rPr>
      </w:pPr>
      <w:r w:rsidRPr="00CB46B4">
        <w:rPr>
          <w:rFonts w:ascii="Times New Roman" w:hAnsi="Times New Roman"/>
          <w:sz w:val="21"/>
        </w:rPr>
        <w:t xml:space="preserve">Vevő a Magyar Államot megillető 11. pontban rögzített elővásárlási nyilatkozat megtételére nyitva álló határidőt követő 8 napon belül vállalja megfizetni a teljes vételárat az Eladó részére az Eladó OTP Banknál vezetett </w:t>
      </w:r>
      <w:r w:rsidRPr="00CB46B4">
        <w:rPr>
          <w:rFonts w:ascii="Times New Roman" w:hAnsi="Times New Roman"/>
          <w:b/>
          <w:bCs/>
          <w:sz w:val="21"/>
        </w:rPr>
        <w:t>11744144-15404761-06080000 számú „Bérlakások értékesítése lebonyolítása számla” elnevezésű pénzintézeti számlájára.</w:t>
      </w:r>
    </w:p>
    <w:p w:rsidR="00AE6DE0" w:rsidRPr="00CB46B4" w:rsidRDefault="00AE6DE0" w:rsidP="00AE6DE0">
      <w:pPr>
        <w:pStyle w:val="Csakszveg"/>
        <w:jc w:val="both"/>
        <w:rPr>
          <w:rFonts w:ascii="Times New Roman" w:hAnsi="Times New Roman"/>
          <w:sz w:val="21"/>
        </w:rPr>
      </w:pPr>
    </w:p>
    <w:p w:rsidR="00AE6DE0" w:rsidRPr="00CB46B4" w:rsidRDefault="00AE6DE0" w:rsidP="00AE6DE0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1"/>
          <w:szCs w:val="21"/>
        </w:rPr>
      </w:pPr>
      <w:r w:rsidRPr="00CB46B4">
        <w:rPr>
          <w:rStyle w:val="FontStyle17"/>
          <w:rFonts w:ascii="Times New Roman" w:hAnsi="Times New Roman" w:cs="Times New Roman"/>
          <w:smallCaps/>
          <w:sz w:val="21"/>
          <w:szCs w:val="21"/>
        </w:rPr>
        <w:t>Birtokbaadás</w:t>
      </w:r>
    </w:p>
    <w:p w:rsidR="00AE6DE0" w:rsidRPr="00CB46B4" w:rsidRDefault="00AE6DE0" w:rsidP="00AE6DE0">
      <w:pPr>
        <w:pStyle w:val="Style5"/>
        <w:rPr>
          <w:rStyle w:val="FontStyle17"/>
          <w:rFonts w:ascii="Times New Roman" w:hAnsi="Times New Roman" w:cs="Times New Roman"/>
          <w:b w:val="0"/>
          <w:bCs w:val="0"/>
          <w:sz w:val="21"/>
          <w:szCs w:val="21"/>
        </w:rPr>
      </w:pPr>
      <w:r w:rsidRPr="00CB46B4">
        <w:rPr>
          <w:rStyle w:val="FontStyle17"/>
          <w:rFonts w:ascii="Times New Roman" w:hAnsi="Times New Roman" w:cs="Times New Roman"/>
          <w:b w:val="0"/>
          <w:bCs w:val="0"/>
          <w:smallCaps/>
          <w:sz w:val="21"/>
          <w:szCs w:val="21"/>
        </w:rPr>
        <w:t>8.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sz w:val="21"/>
          <w:szCs w:val="21"/>
        </w:rPr>
      </w:pPr>
      <w:bookmarkStart w:id="3" w:name="_Hlk84924455"/>
      <w:r w:rsidRPr="00CB46B4">
        <w:rPr>
          <w:rFonts w:ascii="Times New Roman" w:hAnsi="Times New Roman" w:cs="Times New Roman"/>
          <w:sz w:val="21"/>
          <w:szCs w:val="21"/>
        </w:rPr>
        <w:t>Eladó a vételár megfizetését követő 5 napon belül adja Vevő birtokába az 1. pontban körülírt ingatlant.</w:t>
      </w:r>
    </w:p>
    <w:bookmarkEnd w:id="3"/>
    <w:p w:rsidR="00E93BD8" w:rsidRDefault="00E93BD8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9.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 xml:space="preserve">A birtokbaadás napjától kezdődően a Vevő jogosult az Ingatlant használni, hasznosítani, hasznait szedni, továbbá </w:t>
      </w:r>
      <w:r w:rsidRPr="00CB46B4">
        <w:rPr>
          <w:rFonts w:ascii="Times New Roman" w:hAnsi="Times New Roman" w:cs="Times New Roman"/>
          <w:bCs/>
          <w:sz w:val="21"/>
          <w:szCs w:val="21"/>
        </w:rPr>
        <w:lastRenderedPageBreak/>
        <w:t>ugyanezen naptól az Ingatlannal kapcsolatban felmerülő terhek, közterhek, költségek, egyéb kötelezettségek és a kárveszély, valamint az állagmegóvási és az őrzési kötelezettség a Vevőt terheli.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1"/>
          <w:szCs w:val="21"/>
        </w:rPr>
      </w:pPr>
      <w:r w:rsidRPr="00CB46B4">
        <w:rPr>
          <w:rStyle w:val="FontStyle17"/>
          <w:rFonts w:ascii="Times New Roman" w:hAnsi="Times New Roman" w:cs="Times New Roman"/>
          <w:smallCaps/>
          <w:sz w:val="21"/>
          <w:szCs w:val="21"/>
        </w:rPr>
        <w:t>Tulajdonjog</w:t>
      </w:r>
    </w:p>
    <w:p w:rsidR="00AE6DE0" w:rsidRPr="00CB46B4" w:rsidRDefault="00AE6DE0" w:rsidP="00AE6DE0">
      <w:pPr>
        <w:pStyle w:val="Style5"/>
        <w:jc w:val="both"/>
        <w:rPr>
          <w:rStyle w:val="FontStyle17"/>
          <w:rFonts w:ascii="Times New Roman" w:hAnsi="Times New Roman" w:cs="Times New Roman"/>
          <w:b w:val="0"/>
          <w:smallCaps/>
          <w:sz w:val="21"/>
          <w:szCs w:val="21"/>
        </w:rPr>
      </w:pPr>
      <w:r w:rsidRPr="00CB46B4">
        <w:rPr>
          <w:rStyle w:val="FontStyle17"/>
          <w:rFonts w:ascii="Times New Roman" w:hAnsi="Times New Roman" w:cs="Times New Roman"/>
          <w:b w:val="0"/>
          <w:smallCaps/>
          <w:sz w:val="21"/>
          <w:szCs w:val="21"/>
        </w:rPr>
        <w:t>10.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B46B4">
        <w:rPr>
          <w:rFonts w:ascii="Times New Roman" w:hAnsi="Times New Roman" w:cs="Times New Roman"/>
          <w:b/>
          <w:bCs/>
          <w:sz w:val="21"/>
          <w:szCs w:val="21"/>
          <w:u w:val="single"/>
        </w:rPr>
        <w:t>Eladó jelen okirat aláírásával feltétlen és visszavonhatatlan hozzájárulását adja ahhoz, hogy az 1. pontban rögzített, a vétel tárgyát képező Ingatlanra Vevő tulajdonjoga vétel jogcímén Vevő javára 1/</w:t>
      </w:r>
      <w:proofErr w:type="spellStart"/>
      <w:r w:rsidRPr="00CB46B4">
        <w:rPr>
          <w:rFonts w:ascii="Times New Roman" w:hAnsi="Times New Roman" w:cs="Times New Roman"/>
          <w:b/>
          <w:bCs/>
          <w:sz w:val="21"/>
          <w:szCs w:val="21"/>
          <w:u w:val="single"/>
        </w:rPr>
        <w:t>1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  <w:u w:val="single"/>
        </w:rPr>
        <w:t xml:space="preserve"> </w:t>
      </w:r>
      <w:r w:rsidRPr="00CB46B4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tulajdoni arányban az ingatlan-nyilvántartásba bejegyzésre kerüljön az Eladó tulajdonjogának a törlésével egyidejűleg. 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AE6DE0" w:rsidRPr="00CB46B4" w:rsidRDefault="00AE6DE0" w:rsidP="00AE6DE0">
      <w:pPr>
        <w:pStyle w:val="Style5"/>
        <w:jc w:val="center"/>
        <w:rPr>
          <w:rStyle w:val="FontStyle17"/>
          <w:rFonts w:ascii="Times New Roman" w:hAnsi="Times New Roman" w:cs="Times New Roman"/>
          <w:smallCaps/>
          <w:sz w:val="21"/>
          <w:szCs w:val="21"/>
        </w:rPr>
      </w:pPr>
      <w:proofErr w:type="gramStart"/>
      <w:r w:rsidRPr="00CB46B4">
        <w:rPr>
          <w:rStyle w:val="FontStyle17"/>
          <w:rFonts w:ascii="Times New Roman" w:hAnsi="Times New Roman" w:cs="Times New Roman"/>
          <w:smallCaps/>
          <w:sz w:val="21"/>
          <w:szCs w:val="21"/>
        </w:rPr>
        <w:t>szerződő</w:t>
      </w:r>
      <w:proofErr w:type="gramEnd"/>
      <w:r w:rsidRPr="00CB46B4">
        <w:rPr>
          <w:rStyle w:val="FontStyle17"/>
          <w:rFonts w:ascii="Times New Roman" w:hAnsi="Times New Roman" w:cs="Times New Roman"/>
          <w:smallCaps/>
          <w:sz w:val="21"/>
          <w:szCs w:val="21"/>
        </w:rPr>
        <w:t xml:space="preserve"> felek nyilatkozatai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sz w:val="21"/>
          <w:szCs w:val="21"/>
        </w:rPr>
      </w:pPr>
      <w:bookmarkStart w:id="4" w:name="_Hlk84924488"/>
      <w:r w:rsidRPr="00CB46B4">
        <w:rPr>
          <w:rFonts w:ascii="Times New Roman" w:hAnsi="Times New Roman" w:cs="Times New Roman"/>
          <w:sz w:val="21"/>
          <w:szCs w:val="21"/>
        </w:rPr>
        <w:t>11.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 xml:space="preserve">A </w:t>
      </w:r>
      <w:r w:rsidRPr="00CB46B4">
        <w:rPr>
          <w:rFonts w:ascii="Times New Roman" w:hAnsi="Times New Roman" w:cs="Times New Roman"/>
          <w:sz w:val="21"/>
          <w:szCs w:val="21"/>
        </w:rPr>
        <w:t xml:space="preserve">2011. évi CXCVI. törvény (továbbiakban: </w:t>
      </w:r>
      <w:proofErr w:type="spellStart"/>
      <w:r w:rsidRPr="00CB46B4">
        <w:rPr>
          <w:rFonts w:ascii="Times New Roman" w:hAnsi="Times New Roman" w:cs="Times New Roman"/>
          <w:sz w:val="21"/>
          <w:szCs w:val="21"/>
          <w:u w:val="single"/>
        </w:rPr>
        <w:t>Nvtv</w:t>
      </w:r>
      <w:proofErr w:type="spellEnd"/>
      <w:r w:rsidRPr="00CB46B4">
        <w:rPr>
          <w:rFonts w:ascii="Times New Roman" w:hAnsi="Times New Roman" w:cs="Times New Roman"/>
          <w:sz w:val="21"/>
          <w:szCs w:val="21"/>
          <w:u w:val="single"/>
        </w:rPr>
        <w:t>.)</w:t>
      </w:r>
      <w:r w:rsidRPr="00CB46B4">
        <w:rPr>
          <w:rFonts w:ascii="Times New Roman" w:hAnsi="Times New Roman" w:cs="Times New Roman"/>
          <w:sz w:val="21"/>
          <w:szCs w:val="21"/>
        </w:rPr>
        <w:t xml:space="preserve"> </w:t>
      </w:r>
      <w:r w:rsidRPr="00CB46B4">
        <w:rPr>
          <w:rFonts w:ascii="Times New Roman" w:hAnsi="Times New Roman" w:cs="Times New Roman"/>
          <w:bCs/>
          <w:sz w:val="21"/>
          <w:szCs w:val="21"/>
        </w:rPr>
        <w:t>14.§ (2)-(4) bekezdése értelmében tekintettel azon tényre, hogy a jelen szerződés tárgyát képező, a helyi önkormányzat tulajdonában lévő ingatlan értéke meghaladja a helyi önkormányzati rendeletben meghatározott értékhatárt, azaz bruttó 25 millió Ft 20 %-át - bruttó 5 millió Ft–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ot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 – a Magyar Államot az 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Nvtv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. alapján elővásárlási jog illeti meg. Az elővásárlási jog gyakorlása során a Magyar Államot a Magyar Nemzeti Vagyonkezelő 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Zrt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 képviseli, melyre tekintettel a Magyar Nemzeti Vagyonkezelő 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Zrt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 jogosult elővásárlási nyilatkozatot tenni az adásvételi szerződés részére történő megküldését követő 35 napon belül. Mindezekre tekintettel az adásvételi szerződés egy példányát a Tiszavasvári Város Önkormányzata vállalja valamennyi fél által történő aláírását követően 5 munkanapon belül megküldeni a Magyar Nemzeti Vagyonkezelő 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Zrt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 részére az elővásárlási jog gyakorlása céljából.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  <w:highlight w:val="yellow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 xml:space="preserve">Jelen szerződés hatályba lépésnek feltétele, hogy a Magyar Állam a Magyar Nemzeti Vagyonkezelő 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Zrt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 útján ne éljen elővásárlási jogával, azaz a nyilatkozat tételre nyitva álló 35 napon belül írásban lemondó nyilatkozatot bocsát a szerződő felek részére, vagy ugyanezen időtartam alatt nem tesz írásban nyilatkozatot. 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Vevő kijelenti, hogy a HET-</w:t>
      </w:r>
      <w:r w:rsidR="00E93BD8">
        <w:rPr>
          <w:rFonts w:ascii="Times New Roman" w:hAnsi="Times New Roman" w:cs="Times New Roman"/>
          <w:bCs/>
          <w:sz w:val="21"/>
          <w:szCs w:val="21"/>
        </w:rPr>
        <w:t>01360833</w:t>
      </w:r>
      <w:r w:rsidRPr="00CB46B4">
        <w:rPr>
          <w:rFonts w:ascii="Times New Roman" w:hAnsi="Times New Roman" w:cs="Times New Roman"/>
          <w:bCs/>
          <w:sz w:val="21"/>
          <w:szCs w:val="21"/>
        </w:rPr>
        <w:t xml:space="preserve"> számú energetikai tanúsítványt átvette.</w:t>
      </w:r>
    </w:p>
    <w:bookmarkEnd w:id="4"/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12.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Eladó kijelenti, hogy magyarországi székhelyű jogi személy szerződéskötési képességét a hatályos jogszabályok nem korlátozzák, illetve nem zárják ki. Vevő kijelenti, hogy cselekvőképes, nagykorú magyar állampolgár, így szerzési- és szerződéskötési képességét a hatályos jogszabályok nem korlátozzák, illetve nem zárják ki.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13.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Szerződő Felek kölcsönösen megállapodnak abban, hogy jelen szerződés megkötésével, valamint a tulajdonosváltozásnak az ingatlan-nyilvántartási bejegyzésével kapcsolatosan felmerülő mindennemű költséget Vevő viseli.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14.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Vevő és az Eladó egyaránt kijelentik és elismerik, hogy az ügyintéző ügyvéd a jelen jogügylettel kapcsolatban valamennyi körülményről kimerítő kioktatásban részesítette őket. Szerződő Felek egybehangzóan kijelentik, hogy Ügyvédnek az illetékekről szóló 1990. évi XCIII. törvényben foglaltakra – különös tekintettel az illetékkedvezményekre és illetékmentességekre –, valamint az adójogszabályokra vonatkozó kioktatását, tájékoztatását megértették, tudomásul vették.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15.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 xml:space="preserve">Szerződő Felek megállapodnak abban, hogy jelen szerződésben foglaltak teljesítése érdekében egymással kölcsönösen együttműködnek (tulajdonjog bejegyzése érdekében felmerülő adásvételi szerződés módosítása, stb.). Jelen szerződés csak írásban módosítható, a szóban vagy ráutaló magatartással történő módosítások érvénytelenek. A szerződéssel kapcsolatos valamennyi nyilatkozatot, értesítést ugyancsak írásban kell megtenni és igazolható módon kell elküldeni a másik Szerződő Fél részére. Szerződő Felek kijelentik, hogy a másik Szerződő Fél részére megküldött és a Magyar Posta 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Zrt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>. által „nem kereste”, az „átvételt megtagadta”, a „címzett ismeretlen”, valamint az „elköltözött” kézbesítési jelzéssel ellátott leveleket kézbesítettnek tekintik.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16.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 xml:space="preserve">Szerződő Felek jelen szerződés aláírásával beleegyezésüket adják ahhoz, hogy az itt megjelölt személyes adataikat a jelen adásvételi szerződés, valamint mindazok a nyilvántartások tartalmazzák, amelyekbe jelen szerződés adatai bevezetésre kerülnek. Az okiratot szerkesztő ügyvéd tájékoztatja feleket, hogy a 2017. évi LIII. évi törvény (továbbiakban: 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Pmt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>.) 6. § (1) bekezdés a) és b) pontja alapján ügyfél-átvilágítási, illetve ügyfél azonosítási kötelezettség terheli, azzal, hogy szerződő felek, és a tényleges tulajdonos azonosítását az okiratot szerkesztő ügyvéd látja el, aki köteles a jogügyletek biztonságáról szóló 54/2007. (XII. 21.) IRM rendelkezésekben meghatározottak szerint az ügyfél-átvilágítást is elvégezni melyhez felek jelen okirat aláírásával feltétlen és visszavonhatatlan hozzájárulásukat adják.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4C336C" w:rsidRDefault="004C336C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lastRenderedPageBreak/>
        <w:t>17.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/>
          <w:bCs/>
          <w:sz w:val="21"/>
          <w:szCs w:val="21"/>
        </w:rPr>
        <w:t xml:space="preserve">Szerződő Felek jelen okirat megszerkesztésével, ellenjegyzésével, és a jelen szerződéssel kapcsolatos eljárásban történő képviseletük ellátásával meghatalmazzák és megbízzák a dr. </w:t>
      </w:r>
      <w:proofErr w:type="spellStart"/>
      <w:r w:rsidRPr="00CB46B4">
        <w:rPr>
          <w:rFonts w:ascii="Times New Roman" w:hAnsi="Times New Roman" w:cs="Times New Roman"/>
          <w:b/>
          <w:bCs/>
          <w:sz w:val="21"/>
          <w:szCs w:val="21"/>
        </w:rPr>
        <w:t>Partizer</w:t>
      </w:r>
      <w:proofErr w:type="spellEnd"/>
      <w:r w:rsidRPr="00CB46B4">
        <w:rPr>
          <w:rFonts w:ascii="Times New Roman" w:hAnsi="Times New Roman" w:cs="Times New Roman"/>
          <w:b/>
          <w:bCs/>
          <w:sz w:val="21"/>
          <w:szCs w:val="21"/>
        </w:rPr>
        <w:t xml:space="preserve"> Éva egyéni ügyvédet (székhely: 4400 Nyíregyháza, Jég u. 6/F I. em. 4.). Az okiratot szerkesztő ügyvéd, mint megbízott a megbízást elvállalja, és szerződő felek ezzel az ügyvédi tevékenységről szóló 2017. évi LXXVIII. törvény 29. § (3) bekezdése értelmében az ügyvédi megbízási szerződést létrejöttnek tekintik, azzal, hogy az ügyvéd a rá vonatkozó jogszabályok szerint köteles eljárni. </w:t>
      </w:r>
      <w:r w:rsidRPr="00CB46B4">
        <w:rPr>
          <w:rFonts w:ascii="Times New Roman" w:hAnsi="Times New Roman" w:cs="Times New Roman"/>
          <w:bCs/>
          <w:sz w:val="21"/>
          <w:szCs w:val="21"/>
        </w:rPr>
        <w:t xml:space="preserve">Szerződő Felek kijelentik, hogy jelen szerződésben foglaltakat a dr. </w:t>
      </w:r>
      <w:proofErr w:type="spellStart"/>
      <w:r w:rsidRPr="00CB46B4">
        <w:rPr>
          <w:rFonts w:ascii="Times New Roman" w:hAnsi="Times New Roman" w:cs="Times New Roman"/>
          <w:bCs/>
          <w:sz w:val="21"/>
          <w:szCs w:val="21"/>
        </w:rPr>
        <w:t>Partizer</w:t>
      </w:r>
      <w:proofErr w:type="spellEnd"/>
      <w:r w:rsidRPr="00CB46B4">
        <w:rPr>
          <w:rFonts w:ascii="Times New Roman" w:hAnsi="Times New Roman" w:cs="Times New Roman"/>
          <w:bCs/>
          <w:sz w:val="21"/>
          <w:szCs w:val="21"/>
        </w:rPr>
        <w:t xml:space="preserve"> Éva egyéni ügyvéddel kötött tényvázlatnak is tekintik. Szerződő felek kijelentik, hogy tudomással bírnak és elfogadják azon tényt, mely szerint az okiratot szerkesztő ügyvédet a jelen jogügylettel kapcsolatos tevékenységéért legfeljebb és kizárólagosan a kötelező felelősségbiztosítása alapján a MÜBSE által ténylegesen megtérített összegig terheli kártérítési felelősség.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18.</w:t>
      </w:r>
    </w:p>
    <w:p w:rsidR="00AE6DE0" w:rsidRPr="00CB46B4" w:rsidRDefault="00AE6DE0" w:rsidP="00AE6DE0">
      <w:pPr>
        <w:jc w:val="both"/>
        <w:rPr>
          <w:sz w:val="21"/>
          <w:szCs w:val="21"/>
        </w:rPr>
      </w:pPr>
      <w:r w:rsidRPr="00CB46B4">
        <w:rPr>
          <w:sz w:val="21"/>
          <w:szCs w:val="21"/>
        </w:rPr>
        <w:t xml:space="preserve">Szerződő Felek rögzítik és Szőke Zoltán Polgármester Tiszavasvári Város Önkormányzata képviseletében kijelenti, hogy Tiszavasvári Város Önkormányzata Képviselő-testülete a 85/2021. (IX.30.) Kt. számú határozatával döntött az adásvételi szerződés 1. pontjába rögzített Ingatlan értékesítéséről, mely határozat jelen szerződés 1. számú mellékletét képezi; valamint a </w:t>
      </w:r>
      <w:r w:rsidR="004C336C">
        <w:rPr>
          <w:sz w:val="21"/>
          <w:szCs w:val="21"/>
        </w:rPr>
        <w:t>101/2021.(X.19.) Kt.</w:t>
      </w:r>
      <w:r w:rsidRPr="00CB46B4">
        <w:rPr>
          <w:sz w:val="21"/>
          <w:szCs w:val="21"/>
        </w:rPr>
        <w:t xml:space="preserve"> számú határozatában jóváhagyta jelen adásvételi szerződést, mely határozat a szerződés 2. mellékletét képezi. </w:t>
      </w:r>
    </w:p>
    <w:p w:rsidR="00AE6DE0" w:rsidRPr="00CB46B4" w:rsidRDefault="00AE6DE0" w:rsidP="00AE6DE0">
      <w:pPr>
        <w:jc w:val="both"/>
        <w:rPr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19.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Vevő és az Eladó egyaránt kijelenti és elismeri, hogy az ügyintéző ügyvéd a jelen jogügylettel kapcsolatban valamennyi körülményről kimerítő kioktatásban részesítette őket.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20.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A jelen szerződésben nem szabályozott kérdésekben a polgári törvénykönyvről szóló 2013. évi V. törvény, valamint az egyéb magyar- jogszabályok irányadóak.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21.</w:t>
      </w:r>
    </w:p>
    <w:p w:rsidR="00AE6DE0" w:rsidRPr="00CB46B4" w:rsidRDefault="00AE6DE0" w:rsidP="00AE6DE0">
      <w:pPr>
        <w:pStyle w:val="Style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B46B4">
        <w:rPr>
          <w:rFonts w:ascii="Times New Roman" w:hAnsi="Times New Roman" w:cs="Times New Roman"/>
          <w:bCs/>
          <w:sz w:val="21"/>
          <w:szCs w:val="21"/>
        </w:rPr>
        <w:t>Szerződő Felek kijelentik, hogy jelen – négy sorszámozott lapból álló, és hét eredeti példányban készült – adásvételi szerződést elolvasták, azt értelmezték, és mint akaratukkal mindenben megegyezőt, jóváhagyólag aláírták.</w:t>
      </w:r>
    </w:p>
    <w:p w:rsidR="00AE6DE0" w:rsidRPr="00CB46B4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1"/>
          <w:szCs w:val="21"/>
        </w:rPr>
      </w:pPr>
    </w:p>
    <w:p w:rsidR="00AE6DE0" w:rsidRPr="00CB46B4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1"/>
          <w:szCs w:val="21"/>
        </w:rPr>
      </w:pPr>
      <w:r w:rsidRPr="00CB46B4">
        <w:rPr>
          <w:rStyle w:val="FontStyle20"/>
          <w:rFonts w:ascii="Times New Roman" w:hAnsi="Times New Roman" w:cs="Times New Roman"/>
          <w:sz w:val="21"/>
          <w:szCs w:val="21"/>
        </w:rPr>
        <w:t xml:space="preserve">Tiszavasvári, 2021. </w:t>
      </w:r>
      <w:proofErr w:type="gramStart"/>
      <w:r w:rsidRPr="00CB46B4">
        <w:rPr>
          <w:rStyle w:val="FontStyle20"/>
          <w:rFonts w:ascii="Times New Roman" w:hAnsi="Times New Roman" w:cs="Times New Roman"/>
          <w:sz w:val="21"/>
          <w:szCs w:val="21"/>
        </w:rPr>
        <w:t>október ….</w:t>
      </w:r>
      <w:proofErr w:type="gramEnd"/>
      <w:r w:rsidRPr="00CB46B4">
        <w:rPr>
          <w:rStyle w:val="FontStyle20"/>
          <w:rFonts w:ascii="Times New Roman" w:hAnsi="Times New Roman" w:cs="Times New Roman"/>
          <w:sz w:val="21"/>
          <w:szCs w:val="21"/>
        </w:rPr>
        <w:t>. napján</w:t>
      </w:r>
    </w:p>
    <w:p w:rsidR="00AE6DE0" w:rsidRPr="00CB46B4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  <w:sz w:val="21"/>
          <w:szCs w:val="21"/>
        </w:rPr>
      </w:pPr>
    </w:p>
    <w:p w:rsidR="00AE6DE0" w:rsidRPr="00CB46B4" w:rsidRDefault="00AE6DE0" w:rsidP="00AE6DE0">
      <w:pPr>
        <w:pStyle w:val="Style5"/>
        <w:ind w:left="360"/>
        <w:jc w:val="both"/>
        <w:rPr>
          <w:rStyle w:val="FontStyle20"/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>______________________________</w:t>
      </w:r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ab/>
      </w:r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ab/>
        <w:t xml:space="preserve"> </w:t>
      </w:r>
    </w:p>
    <w:p w:rsidR="004C336C" w:rsidRDefault="00AE6DE0" w:rsidP="00AE6DE0">
      <w:pPr>
        <w:pStyle w:val="Style5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  <w:r w:rsidRPr="00CB46B4">
        <w:rPr>
          <w:rFonts w:ascii="Times New Roman" w:hAnsi="Times New Roman" w:cs="Times New Roman"/>
          <w:b/>
          <w:sz w:val="21"/>
          <w:szCs w:val="21"/>
        </w:rPr>
        <w:t>Tiszavasvári Város Önkormányzata</w:t>
      </w:r>
    </w:p>
    <w:p w:rsidR="00AE6DE0" w:rsidRPr="00CB46B4" w:rsidRDefault="00AE6DE0" w:rsidP="00AE6DE0">
      <w:pPr>
        <w:pStyle w:val="Style5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CB46B4">
        <w:rPr>
          <w:rFonts w:ascii="Times New Roman" w:hAnsi="Times New Roman" w:cs="Times New Roman"/>
          <w:b/>
          <w:sz w:val="21"/>
          <w:szCs w:val="21"/>
        </w:rPr>
        <w:tab/>
        <w:t xml:space="preserve"> </w:t>
      </w:r>
      <w:proofErr w:type="gramStart"/>
      <w:r w:rsidRPr="00CB46B4">
        <w:rPr>
          <w:rFonts w:ascii="Times New Roman" w:hAnsi="Times New Roman" w:cs="Times New Roman"/>
          <w:b/>
          <w:sz w:val="21"/>
          <w:szCs w:val="21"/>
        </w:rPr>
        <w:t>mint</w:t>
      </w:r>
      <w:proofErr w:type="gramEnd"/>
      <w:r w:rsidRPr="00CB46B4">
        <w:rPr>
          <w:rFonts w:ascii="Times New Roman" w:hAnsi="Times New Roman" w:cs="Times New Roman"/>
          <w:b/>
          <w:sz w:val="21"/>
          <w:szCs w:val="21"/>
        </w:rPr>
        <w:t xml:space="preserve"> Eladó</w:t>
      </w:r>
      <w:r w:rsidRPr="00CB46B4">
        <w:rPr>
          <w:rFonts w:ascii="Times New Roman" w:hAnsi="Times New Roman" w:cs="Times New Roman"/>
          <w:b/>
          <w:sz w:val="21"/>
          <w:szCs w:val="21"/>
        </w:rPr>
        <w:tab/>
        <w:t xml:space="preserve">     </w:t>
      </w:r>
      <w:r w:rsidRPr="00CB46B4">
        <w:rPr>
          <w:rFonts w:ascii="Times New Roman" w:hAnsi="Times New Roman" w:cs="Times New Roman"/>
          <w:b/>
          <w:sz w:val="21"/>
          <w:szCs w:val="21"/>
        </w:rPr>
        <w:tab/>
        <w:t xml:space="preserve">            </w:t>
      </w:r>
    </w:p>
    <w:p w:rsidR="00AE6DE0" w:rsidRPr="00CB46B4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sz w:val="21"/>
          <w:szCs w:val="21"/>
        </w:rPr>
      </w:pPr>
      <w:proofErr w:type="spellStart"/>
      <w:r w:rsidRPr="00CB46B4">
        <w:rPr>
          <w:rFonts w:ascii="Times New Roman" w:hAnsi="Times New Roman" w:cs="Times New Roman"/>
          <w:b/>
          <w:sz w:val="21"/>
          <w:szCs w:val="21"/>
        </w:rPr>
        <w:t>Képv</w:t>
      </w:r>
      <w:proofErr w:type="spellEnd"/>
      <w:proofErr w:type="gramStart"/>
      <w:r w:rsidRPr="00CB46B4">
        <w:rPr>
          <w:rFonts w:ascii="Times New Roman" w:hAnsi="Times New Roman" w:cs="Times New Roman"/>
          <w:b/>
          <w:sz w:val="21"/>
          <w:szCs w:val="21"/>
        </w:rPr>
        <w:t>.:</w:t>
      </w:r>
      <w:proofErr w:type="gramEnd"/>
      <w:r w:rsidRPr="00CB46B4">
        <w:rPr>
          <w:rFonts w:ascii="Times New Roman" w:hAnsi="Times New Roman" w:cs="Times New Roman"/>
          <w:b/>
          <w:sz w:val="21"/>
          <w:szCs w:val="21"/>
        </w:rPr>
        <w:t xml:space="preserve"> Szőke Zoltán</w:t>
      </w:r>
      <w:r w:rsidR="004C336C">
        <w:rPr>
          <w:rFonts w:ascii="Times New Roman" w:hAnsi="Times New Roman" w:cs="Times New Roman"/>
          <w:b/>
          <w:sz w:val="21"/>
          <w:szCs w:val="21"/>
        </w:rPr>
        <w:t xml:space="preserve"> polgármester</w:t>
      </w:r>
      <w:r w:rsidRPr="00CB46B4">
        <w:rPr>
          <w:rFonts w:ascii="Times New Roman" w:hAnsi="Times New Roman" w:cs="Times New Roman"/>
          <w:b/>
          <w:sz w:val="21"/>
          <w:szCs w:val="21"/>
        </w:rPr>
        <w:tab/>
      </w:r>
    </w:p>
    <w:p w:rsidR="00AE6DE0" w:rsidRPr="00CB46B4" w:rsidRDefault="00AE6DE0" w:rsidP="00AE6DE0">
      <w:pPr>
        <w:pStyle w:val="Style5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CB46B4">
        <w:rPr>
          <w:rFonts w:ascii="Times New Roman" w:hAnsi="Times New Roman" w:cs="Times New Roman"/>
          <w:b/>
          <w:sz w:val="21"/>
          <w:szCs w:val="21"/>
        </w:rPr>
        <w:tab/>
      </w:r>
      <w:r w:rsidRPr="00CB46B4">
        <w:rPr>
          <w:rFonts w:ascii="Times New Roman" w:hAnsi="Times New Roman" w:cs="Times New Roman"/>
          <w:b/>
          <w:sz w:val="21"/>
          <w:szCs w:val="21"/>
        </w:rPr>
        <w:tab/>
      </w:r>
      <w:r w:rsidRPr="00CB46B4">
        <w:rPr>
          <w:rFonts w:ascii="Times New Roman" w:hAnsi="Times New Roman" w:cs="Times New Roman"/>
          <w:b/>
          <w:sz w:val="21"/>
          <w:szCs w:val="21"/>
        </w:rPr>
        <w:tab/>
        <w:t xml:space="preserve">   </w:t>
      </w:r>
    </w:p>
    <w:p w:rsidR="00AE6DE0" w:rsidRPr="00CB46B4" w:rsidRDefault="00AE6DE0" w:rsidP="004C336C">
      <w:pPr>
        <w:pStyle w:val="Style5"/>
        <w:widowControl/>
        <w:ind w:left="2124"/>
        <w:jc w:val="center"/>
        <w:rPr>
          <w:rStyle w:val="FontStyle20"/>
          <w:rFonts w:ascii="Times New Roman" w:hAnsi="Times New Roman" w:cs="Times New Roman"/>
          <w:sz w:val="21"/>
          <w:szCs w:val="21"/>
        </w:rPr>
      </w:pPr>
      <w:bookmarkStart w:id="5" w:name="_GoBack"/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 xml:space="preserve">A fenti adásvételi szerződést szerkesztettem és </w:t>
      </w:r>
      <w:proofErr w:type="spellStart"/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>ellenjegyzem</w:t>
      </w:r>
      <w:proofErr w:type="spellEnd"/>
    </w:p>
    <w:p w:rsidR="00AE6DE0" w:rsidRPr="00CB46B4" w:rsidRDefault="00AE6DE0" w:rsidP="004C336C">
      <w:pPr>
        <w:pStyle w:val="Style5"/>
        <w:widowControl/>
        <w:ind w:left="2124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CB46B4">
        <w:rPr>
          <w:rFonts w:ascii="Times New Roman" w:hAnsi="Times New Roman" w:cs="Times New Roman"/>
          <w:b/>
          <w:sz w:val="21"/>
          <w:szCs w:val="21"/>
        </w:rPr>
        <w:t xml:space="preserve">Tiszavasváriban, 2021. </w:t>
      </w:r>
      <w:proofErr w:type="gramStart"/>
      <w:r w:rsidRPr="00CB46B4">
        <w:rPr>
          <w:rFonts w:ascii="Times New Roman" w:hAnsi="Times New Roman" w:cs="Times New Roman"/>
          <w:b/>
          <w:sz w:val="21"/>
          <w:szCs w:val="21"/>
        </w:rPr>
        <w:t>október …</w:t>
      </w:r>
      <w:proofErr w:type="gramEnd"/>
      <w:r w:rsidRPr="00CB46B4">
        <w:rPr>
          <w:rFonts w:ascii="Times New Roman" w:hAnsi="Times New Roman" w:cs="Times New Roman"/>
          <w:b/>
          <w:sz w:val="21"/>
          <w:szCs w:val="21"/>
        </w:rPr>
        <w:t xml:space="preserve">…... </w:t>
      </w:r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>napján:</w:t>
      </w:r>
    </w:p>
    <w:p w:rsidR="00AE6DE0" w:rsidRPr="00CB46B4" w:rsidRDefault="00AE6DE0" w:rsidP="004C336C">
      <w:pPr>
        <w:pStyle w:val="Style5"/>
        <w:widowControl/>
        <w:ind w:left="2124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</w:p>
    <w:p w:rsidR="00AE6DE0" w:rsidRPr="00CB46B4" w:rsidRDefault="00AE6DE0" w:rsidP="004C336C">
      <w:pPr>
        <w:pStyle w:val="Style5"/>
        <w:widowControl/>
        <w:ind w:left="2124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>______________________________</w:t>
      </w:r>
    </w:p>
    <w:p w:rsidR="00AE6DE0" w:rsidRPr="00CB46B4" w:rsidRDefault="00AE6DE0" w:rsidP="004C336C">
      <w:pPr>
        <w:pStyle w:val="Style5"/>
        <w:widowControl/>
        <w:ind w:left="2124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  <w:proofErr w:type="gramStart"/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>dr.</w:t>
      </w:r>
      <w:proofErr w:type="gramEnd"/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>Partizer</w:t>
      </w:r>
      <w:proofErr w:type="spellEnd"/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 xml:space="preserve"> Éva ügyvéd</w:t>
      </w:r>
    </w:p>
    <w:p w:rsidR="00AE6DE0" w:rsidRPr="00CB46B4" w:rsidRDefault="00AE6DE0" w:rsidP="004C336C">
      <w:pPr>
        <w:pStyle w:val="Style5"/>
        <w:widowControl/>
        <w:ind w:left="2124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CB46B4">
        <w:rPr>
          <w:rFonts w:ascii="Times New Roman" w:hAnsi="Times New Roman" w:cs="Times New Roman"/>
          <w:b/>
          <w:sz w:val="21"/>
          <w:szCs w:val="21"/>
        </w:rPr>
        <w:t>Nyíregyházi Ügyvédi Kamara</w:t>
      </w:r>
      <w:r w:rsidRPr="00CB46B4">
        <w:rPr>
          <w:rFonts w:ascii="Times New Roman" w:hAnsi="Times New Roman" w:cs="Times New Roman"/>
          <w:b/>
          <w:sz w:val="21"/>
          <w:szCs w:val="21"/>
        </w:rPr>
        <w:br/>
        <w:t>Kamarai azonosító szám: 36066912</w:t>
      </w:r>
    </w:p>
    <w:p w:rsidR="00AE6DE0" w:rsidRPr="00CB46B4" w:rsidRDefault="00AE6DE0" w:rsidP="004C336C">
      <w:pPr>
        <w:pStyle w:val="Style5"/>
        <w:widowControl/>
        <w:ind w:left="2124"/>
        <w:jc w:val="center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>4400 Nyíregyháza, Jég utca 6/F. I. em. 4.</w:t>
      </w:r>
      <w:bookmarkEnd w:id="5"/>
    </w:p>
    <w:p w:rsidR="00AE6DE0" w:rsidRPr="00CB46B4" w:rsidRDefault="00AE6DE0" w:rsidP="004C336C">
      <w:pPr>
        <w:pStyle w:val="Style5"/>
        <w:ind w:left="1068"/>
        <w:jc w:val="both"/>
        <w:rPr>
          <w:rStyle w:val="FontStyle20"/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ind w:left="360"/>
        <w:jc w:val="both"/>
        <w:rPr>
          <w:rStyle w:val="FontStyle20"/>
          <w:rFonts w:ascii="Times New Roman" w:hAnsi="Times New Roman" w:cs="Times New Roman"/>
          <w:bCs/>
          <w:sz w:val="21"/>
          <w:szCs w:val="21"/>
        </w:rPr>
      </w:pPr>
    </w:p>
    <w:p w:rsidR="00AE6DE0" w:rsidRPr="00CB46B4" w:rsidRDefault="00AE6DE0" w:rsidP="00AE6DE0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  <w:sz w:val="21"/>
          <w:szCs w:val="21"/>
        </w:rPr>
      </w:pPr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>___________________________</w:t>
      </w:r>
      <w:r w:rsidRPr="00CB46B4">
        <w:rPr>
          <w:rStyle w:val="FontStyle20"/>
          <w:rFonts w:ascii="Times New Roman" w:hAnsi="Times New Roman" w:cs="Times New Roman"/>
          <w:b/>
          <w:sz w:val="21"/>
          <w:szCs w:val="21"/>
        </w:rPr>
        <w:tab/>
      </w:r>
    </w:p>
    <w:p w:rsidR="00AE6DE0" w:rsidRPr="00CB46B4" w:rsidRDefault="00AE6DE0" w:rsidP="00AE6DE0">
      <w:pPr>
        <w:pStyle w:val="Style5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CB46B4">
        <w:rPr>
          <w:rFonts w:ascii="Times New Roman" w:hAnsi="Times New Roman" w:cs="Times New Roman"/>
          <w:b/>
          <w:sz w:val="21"/>
          <w:szCs w:val="21"/>
        </w:rPr>
        <w:t>Maczkó Gábor</w:t>
      </w:r>
      <w:r w:rsidRPr="00CB46B4">
        <w:rPr>
          <w:rFonts w:ascii="Times New Roman" w:hAnsi="Times New Roman" w:cs="Times New Roman"/>
          <w:b/>
          <w:sz w:val="21"/>
          <w:szCs w:val="21"/>
        </w:rPr>
        <w:tab/>
        <w:t xml:space="preserve"> Vevő</w:t>
      </w:r>
      <w:r w:rsidRPr="00CB46B4">
        <w:rPr>
          <w:rFonts w:ascii="Times New Roman" w:hAnsi="Times New Roman" w:cs="Times New Roman"/>
          <w:b/>
          <w:sz w:val="21"/>
          <w:szCs w:val="21"/>
        </w:rPr>
        <w:tab/>
      </w:r>
      <w:r w:rsidRPr="00CB46B4">
        <w:rPr>
          <w:rFonts w:ascii="Times New Roman" w:hAnsi="Times New Roman" w:cs="Times New Roman"/>
          <w:b/>
          <w:sz w:val="21"/>
          <w:szCs w:val="21"/>
        </w:rPr>
        <w:tab/>
      </w:r>
      <w:r w:rsidRPr="00CB46B4">
        <w:rPr>
          <w:rFonts w:ascii="Times New Roman" w:hAnsi="Times New Roman" w:cs="Times New Roman"/>
          <w:b/>
          <w:sz w:val="21"/>
          <w:szCs w:val="21"/>
        </w:rPr>
        <w:tab/>
      </w:r>
      <w:r w:rsidRPr="00CB46B4">
        <w:rPr>
          <w:rFonts w:ascii="Times New Roman" w:hAnsi="Times New Roman" w:cs="Times New Roman"/>
          <w:b/>
          <w:sz w:val="21"/>
          <w:szCs w:val="21"/>
        </w:rPr>
        <w:tab/>
      </w:r>
      <w:r w:rsidRPr="00CB46B4">
        <w:rPr>
          <w:rFonts w:ascii="Times New Roman" w:hAnsi="Times New Roman" w:cs="Times New Roman"/>
          <w:b/>
          <w:sz w:val="21"/>
          <w:szCs w:val="21"/>
        </w:rPr>
        <w:tab/>
      </w:r>
      <w:r w:rsidRPr="00CB46B4">
        <w:rPr>
          <w:rFonts w:ascii="Times New Roman" w:hAnsi="Times New Roman" w:cs="Times New Roman"/>
          <w:b/>
          <w:sz w:val="21"/>
          <w:szCs w:val="21"/>
        </w:rPr>
        <w:tab/>
      </w:r>
      <w:r w:rsidRPr="00CB46B4">
        <w:rPr>
          <w:rFonts w:ascii="Times New Roman" w:hAnsi="Times New Roman" w:cs="Times New Roman"/>
          <w:b/>
          <w:sz w:val="21"/>
          <w:szCs w:val="21"/>
        </w:rPr>
        <w:tab/>
      </w:r>
      <w:r w:rsidRPr="00CB46B4">
        <w:rPr>
          <w:rFonts w:ascii="Times New Roman" w:hAnsi="Times New Roman" w:cs="Times New Roman"/>
          <w:b/>
          <w:sz w:val="21"/>
          <w:szCs w:val="21"/>
        </w:rPr>
        <w:tab/>
      </w:r>
    </w:p>
    <w:p w:rsidR="00AE6DE0" w:rsidRPr="00CB46B4" w:rsidRDefault="00AE6DE0" w:rsidP="00AE6DE0">
      <w:pPr>
        <w:pStyle w:val="Style5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E6DE0" w:rsidRPr="00CB46B4" w:rsidRDefault="00AE6DE0" w:rsidP="00AE6DE0">
      <w:pPr>
        <w:pStyle w:val="Style5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  <w:r w:rsidRPr="00CB46B4">
        <w:rPr>
          <w:rFonts w:ascii="Times New Roman" w:hAnsi="Times New Roman" w:cs="Times New Roman"/>
          <w:b/>
          <w:sz w:val="21"/>
          <w:szCs w:val="21"/>
        </w:rPr>
        <w:t xml:space="preserve">Vevő aláírását </w:t>
      </w:r>
      <w:proofErr w:type="spellStart"/>
      <w:r w:rsidRPr="00CB46B4">
        <w:rPr>
          <w:rFonts w:ascii="Times New Roman" w:hAnsi="Times New Roman" w:cs="Times New Roman"/>
          <w:b/>
          <w:sz w:val="21"/>
          <w:szCs w:val="21"/>
        </w:rPr>
        <w:t>ellenjegyzem</w:t>
      </w:r>
      <w:proofErr w:type="spellEnd"/>
      <w:r w:rsidRPr="00CB46B4">
        <w:rPr>
          <w:rFonts w:ascii="Times New Roman" w:hAnsi="Times New Roman" w:cs="Times New Roman"/>
          <w:b/>
          <w:sz w:val="21"/>
          <w:szCs w:val="21"/>
        </w:rPr>
        <w:t>:</w:t>
      </w:r>
    </w:p>
    <w:p w:rsidR="00AE6DE0" w:rsidRPr="00CB46B4" w:rsidRDefault="00AE6DE0" w:rsidP="00AE6DE0">
      <w:pPr>
        <w:pStyle w:val="Style5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  <w:r w:rsidRPr="00CB46B4">
        <w:rPr>
          <w:rFonts w:ascii="Times New Roman" w:hAnsi="Times New Roman" w:cs="Times New Roman"/>
          <w:b/>
          <w:sz w:val="21"/>
          <w:szCs w:val="21"/>
        </w:rPr>
        <w:t xml:space="preserve">Tiszavasvári, </w:t>
      </w:r>
      <w:proofErr w:type="gramStart"/>
      <w:r w:rsidRPr="00CB46B4">
        <w:rPr>
          <w:rFonts w:ascii="Times New Roman" w:hAnsi="Times New Roman" w:cs="Times New Roman"/>
          <w:b/>
          <w:sz w:val="21"/>
          <w:szCs w:val="21"/>
        </w:rPr>
        <w:t>2021. …</w:t>
      </w:r>
      <w:proofErr w:type="gramEnd"/>
      <w:r w:rsidRPr="00CB46B4">
        <w:rPr>
          <w:rFonts w:ascii="Times New Roman" w:hAnsi="Times New Roman" w:cs="Times New Roman"/>
          <w:b/>
          <w:sz w:val="21"/>
          <w:szCs w:val="21"/>
        </w:rPr>
        <w:t>……………………….</w:t>
      </w:r>
    </w:p>
    <w:p w:rsidR="00AE6DE0" w:rsidRPr="00CB46B4" w:rsidRDefault="00AE6DE0" w:rsidP="00AE6DE0">
      <w:pPr>
        <w:pStyle w:val="Style5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CB46B4">
        <w:rPr>
          <w:rFonts w:ascii="Times New Roman" w:hAnsi="Times New Roman" w:cs="Times New Roman"/>
          <w:b/>
          <w:sz w:val="21"/>
          <w:szCs w:val="21"/>
        </w:rPr>
        <w:t>dr.</w:t>
      </w:r>
      <w:proofErr w:type="gramEnd"/>
      <w:r w:rsidRPr="00CB46B4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CB46B4">
        <w:rPr>
          <w:rFonts w:ascii="Times New Roman" w:hAnsi="Times New Roman" w:cs="Times New Roman"/>
          <w:b/>
          <w:sz w:val="21"/>
          <w:szCs w:val="21"/>
        </w:rPr>
        <w:t>Partizer</w:t>
      </w:r>
      <w:proofErr w:type="spellEnd"/>
      <w:r w:rsidRPr="00CB46B4">
        <w:rPr>
          <w:rFonts w:ascii="Times New Roman" w:hAnsi="Times New Roman" w:cs="Times New Roman"/>
          <w:b/>
          <w:sz w:val="21"/>
          <w:szCs w:val="21"/>
        </w:rPr>
        <w:t xml:space="preserve"> Éva ügyvéd</w:t>
      </w:r>
    </w:p>
    <w:p w:rsidR="00AE6DE0" w:rsidRPr="00CB46B4" w:rsidRDefault="00AE6DE0" w:rsidP="00AE6DE0">
      <w:pPr>
        <w:pStyle w:val="Style5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CB46B4">
        <w:rPr>
          <w:rFonts w:ascii="Times New Roman" w:hAnsi="Times New Roman" w:cs="Times New Roman"/>
          <w:b/>
          <w:sz w:val="21"/>
          <w:szCs w:val="21"/>
        </w:rPr>
        <w:t>KASZ: 36066912</w:t>
      </w:r>
      <w:r w:rsidRPr="00CB46B4">
        <w:rPr>
          <w:rFonts w:ascii="Times New Roman" w:hAnsi="Times New Roman" w:cs="Times New Roman"/>
          <w:b/>
          <w:sz w:val="21"/>
          <w:szCs w:val="21"/>
        </w:rPr>
        <w:tab/>
      </w:r>
    </w:p>
    <w:p w:rsidR="0056165A" w:rsidRPr="00CB46B4" w:rsidRDefault="0056165A">
      <w:pPr>
        <w:rPr>
          <w:sz w:val="21"/>
          <w:szCs w:val="21"/>
        </w:rPr>
      </w:pPr>
    </w:p>
    <w:sectPr w:rsidR="0056165A" w:rsidRPr="00CB46B4" w:rsidSect="007E3A80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E0"/>
    <w:rsid w:val="000330D3"/>
    <w:rsid w:val="000D5183"/>
    <w:rsid w:val="004C336C"/>
    <w:rsid w:val="0056165A"/>
    <w:rsid w:val="006E67C2"/>
    <w:rsid w:val="007E3A80"/>
    <w:rsid w:val="007F48EF"/>
    <w:rsid w:val="00AE6DE0"/>
    <w:rsid w:val="00B706F7"/>
    <w:rsid w:val="00CB46B4"/>
    <w:rsid w:val="00E9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E6D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AE6DE0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">
    <w:name w:val="Title"/>
    <w:basedOn w:val="Norml"/>
    <w:link w:val="CmChar"/>
    <w:uiPriority w:val="99"/>
    <w:qFormat/>
    <w:rsid w:val="00AE6DE0"/>
    <w:pPr>
      <w:jc w:val="center"/>
    </w:pPr>
    <w:rPr>
      <w:rFonts w:ascii="Albertus Extra Bold" w:hAnsi="Albertus Extra Bold"/>
      <w:b/>
      <w:smallCaps/>
      <w:shadow/>
      <w:spacing w:val="20"/>
      <w:sz w:val="44"/>
    </w:rPr>
  </w:style>
  <w:style w:type="character" w:customStyle="1" w:styleId="CmChar">
    <w:name w:val="Cím Char"/>
    <w:basedOn w:val="Bekezdsalapbettpusa"/>
    <w:link w:val="Cm"/>
    <w:uiPriority w:val="99"/>
    <w:rsid w:val="00AE6DE0"/>
    <w:rPr>
      <w:rFonts w:ascii="Albertus Extra Bold" w:eastAsia="Times New Roman" w:hAnsi="Albertus Extra Bold" w:cs="Times New Roman"/>
      <w:b/>
      <w:smallCaps/>
      <w:shadow/>
      <w:spacing w:val="20"/>
      <w:sz w:val="4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E6DE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AE6D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E6DE0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E6DE0"/>
    <w:rPr>
      <w:rFonts w:ascii="Calibri" w:eastAsia="Calibri" w:hAnsi="Calibri" w:cs="Times New Roman"/>
      <w:szCs w:val="21"/>
    </w:rPr>
  </w:style>
  <w:style w:type="paragraph" w:customStyle="1" w:styleId="StlusSorkizrtBal032cm">
    <w:name w:val="Stílus Sorkizárt Bal:  032 cm"/>
    <w:basedOn w:val="Norml"/>
    <w:rsid w:val="00AE6DE0"/>
    <w:pPr>
      <w:spacing w:before="240" w:after="240"/>
      <w:jc w:val="both"/>
    </w:pPr>
    <w:rPr>
      <w:sz w:val="24"/>
    </w:rPr>
  </w:style>
  <w:style w:type="paragraph" w:customStyle="1" w:styleId="Style4">
    <w:name w:val="Style4"/>
    <w:basedOn w:val="Norml"/>
    <w:uiPriority w:val="99"/>
    <w:rsid w:val="00AE6DE0"/>
    <w:pPr>
      <w:widowControl w:val="0"/>
      <w:autoSpaceDE w:val="0"/>
      <w:autoSpaceDN w:val="0"/>
      <w:adjustRightInd w:val="0"/>
    </w:pPr>
    <w:rPr>
      <w:rFonts w:ascii="Garamond" w:hAnsi="Garamond" w:cs="Garamond"/>
      <w:sz w:val="24"/>
      <w:szCs w:val="24"/>
    </w:rPr>
  </w:style>
  <w:style w:type="paragraph" w:customStyle="1" w:styleId="Style5">
    <w:name w:val="Style5"/>
    <w:basedOn w:val="Norml"/>
    <w:uiPriority w:val="99"/>
    <w:rsid w:val="00AE6DE0"/>
    <w:pPr>
      <w:widowControl w:val="0"/>
      <w:autoSpaceDE w:val="0"/>
      <w:autoSpaceDN w:val="0"/>
      <w:adjustRightInd w:val="0"/>
    </w:pPr>
    <w:rPr>
      <w:rFonts w:ascii="Garamond" w:hAnsi="Garamond" w:cs="Garamond"/>
      <w:sz w:val="24"/>
      <w:szCs w:val="24"/>
    </w:rPr>
  </w:style>
  <w:style w:type="character" w:customStyle="1" w:styleId="FontStyle17">
    <w:name w:val="Font Style17"/>
    <w:uiPriority w:val="99"/>
    <w:rsid w:val="00AE6DE0"/>
    <w:rPr>
      <w:rFonts w:ascii="Garamond" w:hAnsi="Garamond" w:cs="Garamond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AE6DE0"/>
    <w:rPr>
      <w:rFonts w:ascii="Garamond" w:hAnsi="Garamond" w:cs="Garamond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E6D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AE6DE0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">
    <w:name w:val="Title"/>
    <w:basedOn w:val="Norml"/>
    <w:link w:val="CmChar"/>
    <w:uiPriority w:val="99"/>
    <w:qFormat/>
    <w:rsid w:val="00AE6DE0"/>
    <w:pPr>
      <w:jc w:val="center"/>
    </w:pPr>
    <w:rPr>
      <w:rFonts w:ascii="Albertus Extra Bold" w:hAnsi="Albertus Extra Bold"/>
      <w:b/>
      <w:smallCaps/>
      <w:shadow/>
      <w:spacing w:val="20"/>
      <w:sz w:val="44"/>
    </w:rPr>
  </w:style>
  <w:style w:type="character" w:customStyle="1" w:styleId="CmChar">
    <w:name w:val="Cím Char"/>
    <w:basedOn w:val="Bekezdsalapbettpusa"/>
    <w:link w:val="Cm"/>
    <w:uiPriority w:val="99"/>
    <w:rsid w:val="00AE6DE0"/>
    <w:rPr>
      <w:rFonts w:ascii="Albertus Extra Bold" w:eastAsia="Times New Roman" w:hAnsi="Albertus Extra Bold" w:cs="Times New Roman"/>
      <w:b/>
      <w:smallCaps/>
      <w:shadow/>
      <w:spacing w:val="20"/>
      <w:sz w:val="4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E6DE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AE6D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E6DE0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E6DE0"/>
    <w:rPr>
      <w:rFonts w:ascii="Calibri" w:eastAsia="Calibri" w:hAnsi="Calibri" w:cs="Times New Roman"/>
      <w:szCs w:val="21"/>
    </w:rPr>
  </w:style>
  <w:style w:type="paragraph" w:customStyle="1" w:styleId="StlusSorkizrtBal032cm">
    <w:name w:val="Stílus Sorkizárt Bal:  032 cm"/>
    <w:basedOn w:val="Norml"/>
    <w:rsid w:val="00AE6DE0"/>
    <w:pPr>
      <w:spacing w:before="240" w:after="240"/>
      <w:jc w:val="both"/>
    </w:pPr>
    <w:rPr>
      <w:sz w:val="24"/>
    </w:rPr>
  </w:style>
  <w:style w:type="paragraph" w:customStyle="1" w:styleId="Style4">
    <w:name w:val="Style4"/>
    <w:basedOn w:val="Norml"/>
    <w:uiPriority w:val="99"/>
    <w:rsid w:val="00AE6DE0"/>
    <w:pPr>
      <w:widowControl w:val="0"/>
      <w:autoSpaceDE w:val="0"/>
      <w:autoSpaceDN w:val="0"/>
      <w:adjustRightInd w:val="0"/>
    </w:pPr>
    <w:rPr>
      <w:rFonts w:ascii="Garamond" w:hAnsi="Garamond" w:cs="Garamond"/>
      <w:sz w:val="24"/>
      <w:szCs w:val="24"/>
    </w:rPr>
  </w:style>
  <w:style w:type="paragraph" w:customStyle="1" w:styleId="Style5">
    <w:name w:val="Style5"/>
    <w:basedOn w:val="Norml"/>
    <w:uiPriority w:val="99"/>
    <w:rsid w:val="00AE6DE0"/>
    <w:pPr>
      <w:widowControl w:val="0"/>
      <w:autoSpaceDE w:val="0"/>
      <w:autoSpaceDN w:val="0"/>
      <w:adjustRightInd w:val="0"/>
    </w:pPr>
    <w:rPr>
      <w:rFonts w:ascii="Garamond" w:hAnsi="Garamond" w:cs="Garamond"/>
      <w:sz w:val="24"/>
      <w:szCs w:val="24"/>
    </w:rPr>
  </w:style>
  <w:style w:type="character" w:customStyle="1" w:styleId="FontStyle17">
    <w:name w:val="Font Style17"/>
    <w:uiPriority w:val="99"/>
    <w:rsid w:val="00AE6DE0"/>
    <w:rPr>
      <w:rFonts w:ascii="Garamond" w:hAnsi="Garamond" w:cs="Garamond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AE6DE0"/>
    <w:rPr>
      <w:rFonts w:ascii="Garamond" w:hAnsi="Garamond" w:cs="Garamond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2866</Words>
  <Characters>19781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2021-10-19T13:40:00Z</dcterms:created>
  <dcterms:modified xsi:type="dcterms:W3CDTF">2021-10-19T13:57:00Z</dcterms:modified>
</cp:coreProperties>
</file>