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260E1B77" w:rsidR="00F77EC6" w:rsidRPr="00F307C3" w:rsidRDefault="00E5103D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442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160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442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</w:t>
      </w:r>
      <w:r w:rsidR="001F24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FF56E65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21. </w:t>
      </w:r>
      <w:r w:rsidR="00E51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november </w:t>
      </w:r>
      <w:r w:rsidR="00442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442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27069FBA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</w:t>
      </w:r>
      <w:r w:rsidR="00E510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442A68">
        <w:rPr>
          <w:rFonts w:ascii="Times New Roman" w:eastAsia="Times New Roman" w:hAnsi="Times New Roman" w:cs="Times New Roman"/>
          <w:sz w:val="24"/>
          <w:szCs w:val="24"/>
          <w:lang w:eastAsia="hu-HU"/>
        </w:rPr>
        <w:t>29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442A68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5490132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3A56C3B" w14:textId="3D74A6A4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5CB12B" w14:textId="30451D80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komplex felzárkózási program megvalósítása kapcsán felmerülő beruházás/felújítás kiadásaira kiadott BM/3017-13/2021 iktatószámú Támogatói Okirat elfogadásáról</w:t>
      </w:r>
    </w:p>
    <w:p w14:paraId="1459A755" w14:textId="77777777" w:rsidR="00442A68" w:rsidRPr="00EF5EF3" w:rsidRDefault="00442A68" w:rsidP="00442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14:paraId="241C4E4C" w14:textId="43FBC669" w:rsidR="00442A68" w:rsidRP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Tiszavasvári Város Önkormányzata 2021. évi költségvetéséről szóló 2/2021.(II.15.) önkormányzati rendeletének módosításáról </w:t>
      </w:r>
    </w:p>
    <w:p w14:paraId="6CF4782C" w14:textId="77777777" w:rsidR="00442A68" w:rsidRPr="00EF5EF3" w:rsidRDefault="00442A68" w:rsidP="00442A68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B32385" w14:textId="004E8F77" w:rsidR="00442A68" w:rsidRPr="00EF5EF3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 közművelődésről szóló önkormányzati rendelet megalkotásáról</w:t>
      </w:r>
    </w:p>
    <w:p w14:paraId="45244003" w14:textId="77777777" w:rsidR="00442A68" w:rsidRDefault="00442A68" w:rsidP="00442A68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EA309A" w14:textId="6985D963" w:rsidR="00442A68" w:rsidRPr="00442A68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</w:t>
      </w:r>
      <w:r w:rsidR="00442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gyermekjóléti, gyermekvédelmi ellátásokról, a személyes gondoskodást nyújtó ellátások igénybevételéről, a fizetendő térítési díjakról szóló önkormányzati rendelet felülvizsgálatáról </w:t>
      </w:r>
    </w:p>
    <w:p w14:paraId="55FD3F70" w14:textId="77777777" w:rsidR="00442A68" w:rsidRDefault="00442A68" w:rsidP="00194C8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778C7E" w14:textId="230D7E2C" w:rsidR="00442A68" w:rsidRPr="00EF5EF3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</w:t>
      </w:r>
      <w:r w:rsidR="00442A68">
        <w:rPr>
          <w:rFonts w:ascii="Times New Roman" w:eastAsia="Times New Roman" w:hAnsi="Times New Roman" w:cs="Times New Roman"/>
          <w:sz w:val="24"/>
          <w:szCs w:val="24"/>
          <w:lang w:eastAsia="ar-SA"/>
        </w:rPr>
        <w:t>a szociális igazgatásról és szociális ellátásokról, valamint a személyes gondoskodást nyújtó ellátások igénybevételéről, a fizetendő térítési díjakról szóló önkormányzati rendelet felülvizsgálatáról</w:t>
      </w:r>
    </w:p>
    <w:p w14:paraId="5B4D4808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D14920" w14:textId="500B1D8F" w:rsidR="00442A68" w:rsidRPr="00EF5EF3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 temetői díjtételek felülvizsgálatáról</w:t>
      </w:r>
    </w:p>
    <w:p w14:paraId="5B858E45" w14:textId="77777777" w:rsidR="00442A68" w:rsidRPr="00EF5EF3" w:rsidRDefault="00442A68" w:rsidP="00442A68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AFD930" w14:textId="3E11FE22" w:rsidR="00442A68" w:rsidRPr="00EF5EF3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a Tiszavasvári I. számú gyermek háziorvosi körzet betöltésére vonatkozó </w:t>
      </w:r>
      <w:r w:rsidR="00442A68">
        <w:rPr>
          <w:rFonts w:ascii="Times New Roman" w:eastAsia="Times New Roman" w:hAnsi="Times New Roman" w:cs="Times New Roman"/>
          <w:sz w:val="24"/>
          <w:szCs w:val="24"/>
          <w:lang w:eastAsia="ar-SA"/>
        </w:rPr>
        <w:t>felhívásról</w:t>
      </w:r>
    </w:p>
    <w:p w14:paraId="79E91A96" w14:textId="77777777" w:rsidR="00442A68" w:rsidRDefault="00442A68" w:rsidP="00442A68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ADE7AC" w14:textId="1EBBBD8A" w:rsidR="00442A68" w:rsidRPr="00EF5EF3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</w:t>
      </w:r>
      <w:r w:rsidR="00442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Tiszavasvári I. számú gyermek háziorvosi körzet ellátása érdekében feladatellátási szerződés kötése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F18A2D9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2C5E6F" w14:textId="2B52A08F" w:rsidR="00442A68" w:rsidRPr="00EF5EF3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a </w:t>
      </w:r>
      <w:proofErr w:type="spellStart"/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közszolgáltatási szerződésének módosításáról</w:t>
      </w:r>
    </w:p>
    <w:p w14:paraId="166DB92B" w14:textId="77777777" w:rsidR="00442A68" w:rsidRDefault="00442A68" w:rsidP="00442A68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10B200" w14:textId="15157384" w:rsidR="00442A68" w:rsidRPr="00442A68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a </w:t>
      </w:r>
      <w:proofErr w:type="spellStart"/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</w:t>
      </w:r>
      <w:r w:rsidR="00442A68">
        <w:rPr>
          <w:rFonts w:ascii="Times New Roman" w:eastAsia="Times New Roman" w:hAnsi="Times New Roman" w:cs="Times New Roman"/>
          <w:sz w:val="24"/>
          <w:szCs w:val="24"/>
          <w:lang w:eastAsia="ar-SA"/>
        </w:rPr>
        <w:t>-vel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2A68">
        <w:rPr>
          <w:rFonts w:ascii="Times New Roman" w:eastAsia="Times New Roman" w:hAnsi="Times New Roman" w:cs="Times New Roman"/>
          <w:sz w:val="24"/>
          <w:szCs w:val="24"/>
          <w:lang w:eastAsia="ar-SA"/>
        </w:rPr>
        <w:t>kötött használat jogának alapításáról szóló szerződés módosításáró</w:t>
      </w:r>
      <w:r w:rsidR="00442A68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</w:p>
    <w:p w14:paraId="7D261C63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1BF8BA" w14:textId="7B90A91C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Településszolgáltatási és Vagyonkezelő Nonprofit Korlátolt Felelősségű Társaság alapító okiratának módosításáról</w:t>
      </w:r>
    </w:p>
    <w:p w14:paraId="03677420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DE9DB5" w14:textId="34680B50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Tiszavasvári Város Önkormányzata és a Nemzetiségi Önkormányzatok közötti Együttműködési Megállapodások felülvizsgálatáról </w:t>
      </w:r>
    </w:p>
    <w:p w14:paraId="1686D4EE" w14:textId="77777777" w:rsidR="00194C81" w:rsidRPr="00EF5EF3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C4EA88" w14:textId="1263A9AB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köztisztasági feladatok ellátása céljából megkötött hulladékszállítási szerződés módosításáról</w:t>
      </w:r>
    </w:p>
    <w:p w14:paraId="1669956C" w14:textId="77777777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9613F8" w14:textId="46ADF17E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„Belterületi út- és járdafejlesztés, egészségügyi központ, sportpályák építése” című pályázat BMÖGF/709-4/2021 iktatószámú Támogatói Okirat módosításának elfogadásáról</w:t>
      </w:r>
    </w:p>
    <w:p w14:paraId="2DEC7D4A" w14:textId="77777777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C95EC6" w14:textId="76E98754" w:rsidR="00442A68" w:rsidRP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TOP-1.1.1-15-SB1-2016-00005 azonosítószámú „Iparterület kialakítása Tiszavasváriban” című pályázat Támogatási Szerződésének 1. módosításának utólagos elfogadásáró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</w:p>
    <w:p w14:paraId="24AA85CB" w14:textId="77777777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7312C8" w14:textId="415DBE4D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„Infrastrukturális fejlesztések megvalósítása Tiszavasváriban” című támogatásból megvalósuló belvíz- és csapadékvíz-elvezetés tárgyban közbeszerzési eljárás lefolytatásáról</w:t>
      </w:r>
    </w:p>
    <w:p w14:paraId="445A5488" w14:textId="77777777" w:rsidR="00442A68" w:rsidRP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78AC91" w14:textId="3B8D8652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víziközmű rendszer 2022-2036. évi módosított gördülő fejlesztési tervének elfogadásáról</w:t>
      </w:r>
    </w:p>
    <w:p w14:paraId="4EFAEDE8" w14:textId="77777777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820FAA" w14:textId="64AD745E" w:rsidR="00442A68" w:rsidRP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Városi Sportcsarnok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maior pályázatához kapcsolódó BMVIS/272-1/2021 iktatószámú Támogatói Okirat utólagos elfogadásáról</w:t>
      </w:r>
    </w:p>
    <w:p w14:paraId="31AD2053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BDE45F" w14:textId="0C696667" w:rsidR="00442A68" w:rsidRPr="00EF5EF3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3 hrsz. (Munkaügyi Központ) értékesítésére vonatkozó szándéknyilatkozat megerősítéséről</w:t>
      </w:r>
    </w:p>
    <w:p w14:paraId="3CB2832C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5EF68B" w14:textId="4B854739" w:rsidR="00442A68" w:rsidRPr="00EF5EF3" w:rsidRDefault="00442A68" w:rsidP="00442A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F5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5E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az előadó - művészeti szervezetek többlettámogatása program keretén belül egyedi támogatási kérelem benyújtásáról a 2022. évi Térzene pályázatra</w:t>
      </w:r>
    </w:p>
    <w:p w14:paraId="2D7D745B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E5A518" w14:textId="4AA64A52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üdülőtelepen lévő tiszavasvári 5897/8 és 5897/9 hrsz-ú önkormányzati ingatlanok értékesítéséről</w:t>
      </w:r>
    </w:p>
    <w:p w14:paraId="2CCD74B2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02A75B" w14:textId="47CCEA9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Magyar Állam tulajdonában lévő tiszavasvári 18 hrsz-ú ingatlan járdaszakaszának tulajdonba vételéről</w:t>
      </w:r>
    </w:p>
    <w:p w14:paraId="65F1905C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3BF85A" w14:textId="775FA644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önkormányzati lakások nem lakáscélú helyiségek és bérbe adott egyéb ingatlanok bérleti díjának felülvizsgálatáról</w:t>
      </w:r>
    </w:p>
    <w:p w14:paraId="74B27123" w14:textId="77777777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2E7F307" w14:textId="167D0F5B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0356 hrsz-ú önkormányzati ingatlan haszonbérbe adásáról hozott döntés módosításáról</w:t>
      </w:r>
    </w:p>
    <w:p w14:paraId="6026F78F" w14:textId="77777777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C07ED8" w14:textId="06440479" w:rsidR="00442A68" w:rsidRDefault="00442A68" w:rsidP="00194C8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Tiszavasvári Város Önkormányzata Helyi Esélyegyenlőségi Programjának felülvizsgálata szükségességéről</w:t>
      </w:r>
    </w:p>
    <w:p w14:paraId="77CEFD1B" w14:textId="77777777" w:rsidR="00442A68" w:rsidRPr="004D539C" w:rsidRDefault="00442A68" w:rsidP="00442A68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D0F070" w14:textId="26C5BEF2" w:rsidR="00442A68" w:rsidRPr="00EF5EF3" w:rsidRDefault="00442A68" w:rsidP="00442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5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</w:t>
      </w:r>
      <w:r w:rsidRPr="00EF5EF3">
        <w:rPr>
          <w:rFonts w:ascii="Times New Roman" w:hAnsi="Times New Roman" w:cs="Times New Roman"/>
          <w:sz w:val="24"/>
          <w:szCs w:val="24"/>
        </w:rPr>
        <w:t xml:space="preserve">a lejárt </w:t>
      </w:r>
      <w:proofErr w:type="spellStart"/>
      <w:r w:rsidRPr="00EF5EF3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EF5EF3">
        <w:rPr>
          <w:rFonts w:ascii="Times New Roman" w:hAnsi="Times New Roman" w:cs="Times New Roman"/>
          <w:sz w:val="24"/>
          <w:szCs w:val="24"/>
        </w:rPr>
        <w:t xml:space="preserve"> határozatok végrehajtásáról</w:t>
      </w:r>
    </w:p>
    <w:p w14:paraId="7CAD9A18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FD8BD2" w14:textId="766FF970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Egyebek</w:t>
      </w:r>
    </w:p>
    <w:p w14:paraId="5BE9CFEE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DAB2BB" w14:textId="77777777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077E88" w14:textId="77777777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E1601" w14:textId="77777777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709E0E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6C5900" w14:textId="77777777" w:rsidR="00442A68" w:rsidRPr="00EF5EF3" w:rsidRDefault="00442A68" w:rsidP="00442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5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ZÁRT ÜLÉS</w:t>
      </w:r>
    </w:p>
    <w:p w14:paraId="379F2DA4" w14:textId="77777777" w:rsidR="00442A68" w:rsidRPr="00EF5EF3" w:rsidRDefault="00442A68" w:rsidP="00442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A6C1D8" w14:textId="77777777" w:rsidR="00442A68" w:rsidRPr="00EF5EF3" w:rsidRDefault="00442A68" w:rsidP="00442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67706E" w14:textId="3F70CBF1" w:rsidR="00442A68" w:rsidRPr="00EF5EF3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önkormányzati képviselőre vonatkozó tájékoztatásról</w:t>
      </w:r>
    </w:p>
    <w:p w14:paraId="399966A5" w14:textId="77777777" w:rsidR="00442A68" w:rsidRPr="00EF5EF3" w:rsidRDefault="00442A68" w:rsidP="00442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0387DB" w14:textId="0A7060F5" w:rsidR="00442A68" w:rsidRPr="00EF5EF3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="00442A68"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Tiszavasvári, Ady E. u. 10. 3/1. sz. alatti önkormányzati bérlakás értékesítésére kötendő adásvételi szerződés jóváhagyásáról</w:t>
      </w:r>
    </w:p>
    <w:p w14:paraId="377F7F35" w14:textId="77777777" w:rsidR="00442A68" w:rsidRPr="00EF5EF3" w:rsidRDefault="00442A68" w:rsidP="00442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3FDD4F" w14:textId="1BD8B7A0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Dudás Béla bérlő Tiszavasvári, Kossuth u. 2.2/3 szám alatti bérlakás értékesítésére vonatkozó kérelméről</w:t>
      </w:r>
    </w:p>
    <w:p w14:paraId="1020F632" w14:textId="77777777" w:rsidR="00442A68" w:rsidRPr="00EF5EF3" w:rsidRDefault="00442A68" w:rsidP="00442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658BB8" w14:textId="61126DBE" w:rsidR="00442A68" w:rsidRPr="00194C81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önkormányzati bérlakásra szóló bérleti jogviszonyok meghosszabbításáról </w:t>
      </w:r>
    </w:p>
    <w:p w14:paraId="69ADB761" w14:textId="77777777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610484" w14:textId="40A38B14" w:rsidR="00442A68" w:rsidRPr="00EF5EF3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Csonka Krisztián bérlő bérleti díj módosítására vonatkozó kérelméről</w:t>
      </w:r>
    </w:p>
    <w:p w14:paraId="1B79F1FC" w14:textId="77777777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B0B4EEE" w14:textId="327C0632" w:rsidR="00442A68" w:rsidRPr="00194C81" w:rsidRDefault="00442A68" w:rsidP="00194C8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proofErr w:type="spellStart"/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Bohács</w:t>
      </w:r>
      <w:proofErr w:type="spellEnd"/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Sándorné Tiszavasvári, Ady E. u. 14. 2/3. sz. alatti bérlő bérlakásban lévő gázkazán cseréjére vonatkozó bérbeszámítási kérelméről</w:t>
      </w:r>
    </w:p>
    <w:p w14:paraId="6BDFD3EE" w14:textId="77777777" w:rsidR="00442A68" w:rsidRPr="00EF5EF3" w:rsidRDefault="00442A68" w:rsidP="00442A68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D238A4" w14:textId="6011671E" w:rsidR="00442A68" w:rsidRDefault="00442A68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94C8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F5EF3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5897/10 hrsz-ú önkormányzati ingatlan értékesítéséről</w:t>
      </w:r>
    </w:p>
    <w:p w14:paraId="16ADD08E" w14:textId="25268538" w:rsidR="00194C81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D18092" w14:textId="6D3E48F6" w:rsidR="00194C81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82031A" w14:textId="5BBDA821" w:rsidR="00194C81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E7CFDC" w14:textId="791DE48A" w:rsidR="00194C81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D57620" w14:textId="77777777" w:rsidR="00194C81" w:rsidRPr="00EF5EF3" w:rsidRDefault="00194C81" w:rsidP="00442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D8ECC9B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5C677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8C3EAD4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94C81"/>
    <w:rsid w:val="001F081F"/>
    <w:rsid w:val="001F2454"/>
    <w:rsid w:val="00394358"/>
    <w:rsid w:val="003F5F43"/>
    <w:rsid w:val="00442A68"/>
    <w:rsid w:val="00502D1E"/>
    <w:rsid w:val="0063185D"/>
    <w:rsid w:val="006A2F71"/>
    <w:rsid w:val="00762D6A"/>
    <w:rsid w:val="009160FF"/>
    <w:rsid w:val="00A6614D"/>
    <w:rsid w:val="00CF2049"/>
    <w:rsid w:val="00E5103D"/>
    <w:rsid w:val="00E825B8"/>
    <w:rsid w:val="00F619C5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629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2021-11-05T09:19:00Z</cp:lastPrinted>
  <dcterms:created xsi:type="dcterms:W3CDTF">2021-11-29T10:06:00Z</dcterms:created>
  <dcterms:modified xsi:type="dcterms:W3CDTF">2021-11-29T10:18:00Z</dcterms:modified>
</cp:coreProperties>
</file>