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F6" w:rsidRPr="00426447" w:rsidRDefault="002C5CF6" w:rsidP="002C5CF6">
      <w:pPr>
        <w:tabs>
          <w:tab w:val="center" w:pos="6521"/>
        </w:tabs>
        <w:ind w:right="-142"/>
        <w:jc w:val="center"/>
        <w:rPr>
          <w:b/>
          <w:caps/>
          <w:sz w:val="24"/>
          <w:szCs w:val="24"/>
        </w:rPr>
      </w:pPr>
      <w:r w:rsidRPr="00426447">
        <w:rPr>
          <w:b/>
          <w:caps/>
          <w:sz w:val="24"/>
          <w:szCs w:val="24"/>
        </w:rPr>
        <w:t>Tiszavasvári Város Önkormányzata</w:t>
      </w:r>
    </w:p>
    <w:p w:rsidR="002C5CF6" w:rsidRPr="00426447" w:rsidRDefault="002C5CF6" w:rsidP="002C5CF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426447">
        <w:rPr>
          <w:b/>
          <w:caps/>
          <w:sz w:val="24"/>
          <w:szCs w:val="24"/>
        </w:rPr>
        <w:t>Képviselő-testületének</w:t>
      </w:r>
    </w:p>
    <w:p w:rsidR="002C5CF6" w:rsidRPr="00426447" w:rsidRDefault="002C5CF6" w:rsidP="002C5CF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129/2021. (XI.29</w:t>
      </w:r>
      <w:r w:rsidRPr="00426447">
        <w:rPr>
          <w:b/>
          <w:sz w:val="24"/>
          <w:szCs w:val="24"/>
        </w:rPr>
        <w:t xml:space="preserve">.) Kt. számú </w:t>
      </w:r>
    </w:p>
    <w:p w:rsidR="002C5CF6" w:rsidRPr="00426447" w:rsidRDefault="002C5CF6" w:rsidP="002C5CF6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426447">
        <w:rPr>
          <w:b/>
          <w:sz w:val="24"/>
          <w:szCs w:val="24"/>
        </w:rPr>
        <w:t>határozata</w:t>
      </w:r>
      <w:proofErr w:type="gramEnd"/>
    </w:p>
    <w:p w:rsidR="002C5CF6" w:rsidRPr="00426447" w:rsidRDefault="002C5CF6" w:rsidP="002C5CF6">
      <w:pPr>
        <w:rPr>
          <w:b/>
          <w:sz w:val="24"/>
          <w:szCs w:val="24"/>
        </w:rPr>
      </w:pPr>
    </w:p>
    <w:p w:rsidR="002C5CF6" w:rsidRPr="00426447" w:rsidRDefault="002C5CF6" w:rsidP="002C5CF6">
      <w:pPr>
        <w:jc w:val="center"/>
        <w:rPr>
          <w:sz w:val="24"/>
          <w:szCs w:val="24"/>
        </w:rPr>
      </w:pPr>
      <w:r w:rsidRPr="00426447">
        <w:rPr>
          <w:b/>
          <w:sz w:val="24"/>
          <w:szCs w:val="24"/>
        </w:rPr>
        <w:t xml:space="preserve">A tiszavasvári 0356 </w:t>
      </w:r>
      <w:proofErr w:type="spellStart"/>
      <w:r w:rsidRPr="00426447">
        <w:rPr>
          <w:b/>
          <w:sz w:val="24"/>
          <w:szCs w:val="24"/>
        </w:rPr>
        <w:t>hrsz-ú</w:t>
      </w:r>
      <w:proofErr w:type="spellEnd"/>
      <w:r w:rsidRPr="00426447">
        <w:rPr>
          <w:b/>
          <w:sz w:val="24"/>
          <w:szCs w:val="24"/>
        </w:rPr>
        <w:t xml:space="preserve"> önkormányzati ingatlan haszonbérbe adásáról hozott döntés módosításáról</w:t>
      </w:r>
    </w:p>
    <w:p w:rsidR="002C5CF6" w:rsidRPr="00426447" w:rsidRDefault="002C5CF6" w:rsidP="002C5CF6">
      <w:pPr>
        <w:jc w:val="center"/>
        <w:rPr>
          <w:b/>
          <w:sz w:val="24"/>
          <w:szCs w:val="24"/>
        </w:rPr>
      </w:pPr>
    </w:p>
    <w:p w:rsidR="002C5CF6" w:rsidRPr="00426447" w:rsidRDefault="002C5CF6" w:rsidP="002C5CF6">
      <w:pPr>
        <w:jc w:val="center"/>
        <w:rPr>
          <w:b/>
          <w:sz w:val="24"/>
          <w:szCs w:val="24"/>
        </w:rPr>
      </w:pPr>
    </w:p>
    <w:p w:rsidR="002C5CF6" w:rsidRPr="00426447" w:rsidRDefault="002C5CF6" w:rsidP="002C5CF6">
      <w:pPr>
        <w:tabs>
          <w:tab w:val="center" w:pos="6521"/>
        </w:tabs>
        <w:jc w:val="both"/>
        <w:rPr>
          <w:sz w:val="24"/>
          <w:szCs w:val="24"/>
        </w:rPr>
      </w:pPr>
      <w:r w:rsidRPr="0042644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26447">
        <w:rPr>
          <w:sz w:val="24"/>
          <w:szCs w:val="24"/>
        </w:rPr>
        <w:t>-ban</w:t>
      </w:r>
      <w:proofErr w:type="spellEnd"/>
      <w:r w:rsidRPr="00426447">
        <w:rPr>
          <w:sz w:val="24"/>
          <w:szCs w:val="24"/>
        </w:rPr>
        <w:t xml:space="preserve"> foglalt hatáskörében eljárva az alábbi határozatot hozza:</w:t>
      </w:r>
    </w:p>
    <w:p w:rsidR="002C5CF6" w:rsidRPr="00426447" w:rsidRDefault="002C5CF6" w:rsidP="002C5CF6">
      <w:pPr>
        <w:tabs>
          <w:tab w:val="center" w:pos="6521"/>
        </w:tabs>
        <w:jc w:val="both"/>
        <w:rPr>
          <w:sz w:val="24"/>
          <w:szCs w:val="24"/>
        </w:rPr>
      </w:pPr>
    </w:p>
    <w:p w:rsidR="002C5CF6" w:rsidRDefault="002C5CF6" w:rsidP="002C5CF6">
      <w:pPr>
        <w:pStyle w:val="Szvegtrzs2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49746E">
        <w:rPr>
          <w:b w:val="0"/>
          <w:sz w:val="24"/>
          <w:szCs w:val="24"/>
        </w:rPr>
        <w:t xml:space="preserve">A Képviselő-testület módosítja a 100/2021. (X.19.) Kt. számú határozat 1. pontját miszerint Kovács Attila Tiszavasvári, Bocskai u. 16. sz. és Szabó Miklós Tiszavasvári, Bocskai u. 87. sz. alatti lakos esetében módosításra kerül a tiszavasvári 0356 </w:t>
      </w:r>
      <w:proofErr w:type="spellStart"/>
      <w:r w:rsidRPr="0049746E">
        <w:rPr>
          <w:b w:val="0"/>
          <w:sz w:val="24"/>
          <w:szCs w:val="24"/>
        </w:rPr>
        <w:t>hrsz-ú</w:t>
      </w:r>
      <w:proofErr w:type="spellEnd"/>
      <w:r w:rsidRPr="0049746E">
        <w:rPr>
          <w:b w:val="0"/>
          <w:sz w:val="24"/>
          <w:szCs w:val="24"/>
        </w:rPr>
        <w:t xml:space="preserve"> ingatlanból részükre haszonbérbe adott</w:t>
      </w:r>
      <w:r>
        <w:rPr>
          <w:b w:val="0"/>
          <w:sz w:val="24"/>
          <w:szCs w:val="24"/>
        </w:rPr>
        <w:t xml:space="preserve"> ingatlanrész területnagysága az alábbiak szerint:</w:t>
      </w:r>
    </w:p>
    <w:p w:rsidR="002C5CF6" w:rsidRDefault="002C5CF6" w:rsidP="002C5CF6">
      <w:pPr>
        <w:pStyle w:val="Szvegtrzs2"/>
        <w:jc w:val="both"/>
        <w:rPr>
          <w:b w:val="0"/>
          <w:sz w:val="24"/>
          <w:szCs w:val="24"/>
        </w:rPr>
      </w:pPr>
    </w:p>
    <w:p w:rsidR="002C5CF6" w:rsidRDefault="002C5CF6" w:rsidP="002C5CF6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</w:t>
      </w:r>
      <w:r w:rsidRPr="005039C7">
        <w:rPr>
          <w:sz w:val="24"/>
          <w:szCs w:val="24"/>
        </w:rPr>
        <w:t>Kovács Attila</w:t>
      </w:r>
      <w:r>
        <w:rPr>
          <w:b w:val="0"/>
          <w:sz w:val="24"/>
          <w:szCs w:val="24"/>
        </w:rPr>
        <w:t xml:space="preserve"> részére bérbe adandó terület nagysága: </w:t>
      </w:r>
      <w:r w:rsidRPr="005B430B">
        <w:rPr>
          <w:sz w:val="24"/>
          <w:szCs w:val="24"/>
        </w:rPr>
        <w:t>1,9926 ha</w:t>
      </w:r>
      <w:r>
        <w:rPr>
          <w:b w:val="0"/>
          <w:sz w:val="24"/>
          <w:szCs w:val="24"/>
        </w:rPr>
        <w:t xml:space="preserve"> – 10.36 </w:t>
      </w:r>
      <w:proofErr w:type="spellStart"/>
      <w:r>
        <w:rPr>
          <w:b w:val="0"/>
          <w:sz w:val="24"/>
          <w:szCs w:val="24"/>
        </w:rPr>
        <w:t>Ak</w:t>
      </w:r>
      <w:proofErr w:type="spellEnd"/>
    </w:p>
    <w:p w:rsidR="002C5CF6" w:rsidRDefault="002C5CF6" w:rsidP="002C5CF6">
      <w:pPr>
        <w:pStyle w:val="Szvegtrzs2"/>
        <w:jc w:val="both"/>
        <w:rPr>
          <w:b w:val="0"/>
          <w:sz w:val="24"/>
          <w:szCs w:val="24"/>
        </w:rPr>
      </w:pPr>
    </w:p>
    <w:p w:rsidR="002C5CF6" w:rsidRDefault="002C5CF6" w:rsidP="002C5CF6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Pr="005039C7">
        <w:rPr>
          <w:sz w:val="24"/>
          <w:szCs w:val="24"/>
        </w:rPr>
        <w:t>Szabó Miklós</w:t>
      </w:r>
      <w:r>
        <w:rPr>
          <w:b w:val="0"/>
          <w:sz w:val="24"/>
          <w:szCs w:val="24"/>
        </w:rPr>
        <w:t xml:space="preserve"> részére bérbe adandó terület nagysága: </w:t>
      </w:r>
      <w:r w:rsidRPr="005B430B">
        <w:rPr>
          <w:sz w:val="24"/>
          <w:szCs w:val="24"/>
        </w:rPr>
        <w:t>5,0000 ha</w:t>
      </w:r>
      <w:r>
        <w:rPr>
          <w:b w:val="0"/>
          <w:sz w:val="24"/>
          <w:szCs w:val="24"/>
        </w:rPr>
        <w:t xml:space="preserve"> – 25.99 </w:t>
      </w:r>
      <w:proofErr w:type="spellStart"/>
      <w:r>
        <w:rPr>
          <w:b w:val="0"/>
          <w:sz w:val="24"/>
          <w:szCs w:val="24"/>
        </w:rPr>
        <w:t>Ak</w:t>
      </w:r>
      <w:proofErr w:type="spellEnd"/>
    </w:p>
    <w:p w:rsidR="002C5CF6" w:rsidRDefault="002C5CF6" w:rsidP="002C5CF6">
      <w:pPr>
        <w:jc w:val="both"/>
        <w:rPr>
          <w:sz w:val="22"/>
          <w:szCs w:val="22"/>
        </w:rPr>
      </w:pPr>
    </w:p>
    <w:p w:rsidR="002C5CF6" w:rsidRDefault="002C5CF6" w:rsidP="002C5CF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</w:t>
      </w:r>
      <w:r w:rsidRPr="004C0EB9">
        <w:rPr>
          <w:sz w:val="22"/>
          <w:szCs w:val="22"/>
        </w:rPr>
        <w:t>A haszonbérlet időtartama:</w:t>
      </w:r>
      <w:r>
        <w:rPr>
          <w:sz w:val="22"/>
          <w:szCs w:val="22"/>
          <w:u w:val="single"/>
        </w:rPr>
        <w:t xml:space="preserve"> </w:t>
      </w:r>
    </w:p>
    <w:p w:rsidR="002C5CF6" w:rsidRDefault="002C5CF6" w:rsidP="002C5CF6">
      <w:pPr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A haszonbérleti szerződés hatályba lépésének napjától (mely a szerződés </w:t>
      </w:r>
      <w:proofErr w:type="gramStart"/>
      <w:r>
        <w:rPr>
          <w:b/>
          <w:sz w:val="22"/>
          <w:szCs w:val="22"/>
        </w:rPr>
        <w:t>aláírásának napja</w:t>
      </w:r>
      <w:proofErr w:type="gramEnd"/>
      <w:r>
        <w:rPr>
          <w:b/>
          <w:sz w:val="22"/>
          <w:szCs w:val="22"/>
        </w:rPr>
        <w:t>) 2026. október 31. napjáig szól.</w:t>
      </w:r>
    </w:p>
    <w:p w:rsidR="002C5CF6" w:rsidRPr="004C0EB9" w:rsidRDefault="002C5CF6" w:rsidP="002C5CF6">
      <w:pPr>
        <w:jc w:val="both"/>
        <w:rPr>
          <w:sz w:val="22"/>
          <w:szCs w:val="22"/>
        </w:rPr>
      </w:pPr>
    </w:p>
    <w:p w:rsidR="002C5CF6" w:rsidRDefault="002C5CF6" w:rsidP="002C5CF6">
      <w:pPr>
        <w:jc w:val="both"/>
        <w:rPr>
          <w:sz w:val="22"/>
          <w:szCs w:val="22"/>
        </w:rPr>
      </w:pPr>
      <w:r w:rsidRPr="004C0EB9">
        <w:rPr>
          <w:sz w:val="22"/>
          <w:szCs w:val="22"/>
        </w:rPr>
        <w:t>3.Az ingatlanok haszonbérleti díja: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2.000 Ft/</w:t>
      </w:r>
      <w:proofErr w:type="spellStart"/>
      <w:r>
        <w:rPr>
          <w:b/>
          <w:sz w:val="22"/>
          <w:szCs w:val="22"/>
        </w:rPr>
        <w:t>Ak</w:t>
      </w:r>
      <w:proofErr w:type="spellEnd"/>
      <w:r>
        <w:rPr>
          <w:b/>
          <w:sz w:val="22"/>
          <w:szCs w:val="22"/>
        </w:rPr>
        <w:t>/év + ÁFA.</w:t>
      </w:r>
    </w:p>
    <w:p w:rsidR="002C5CF6" w:rsidRDefault="002C5CF6" w:rsidP="002C5CF6">
      <w:pPr>
        <w:jc w:val="both"/>
        <w:rPr>
          <w:sz w:val="22"/>
          <w:szCs w:val="22"/>
        </w:rPr>
      </w:pPr>
    </w:p>
    <w:p w:rsidR="002C5CF6" w:rsidRDefault="002C5CF6" w:rsidP="002C5CF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A fenti ingatlanrészek haszonbérbe adása során az </w:t>
      </w:r>
      <w:r>
        <w:rPr>
          <w:b/>
          <w:sz w:val="22"/>
          <w:szCs w:val="22"/>
        </w:rPr>
        <w:t>Önkormányzat igényli meg a területalapú támogatást.</w:t>
      </w:r>
    </w:p>
    <w:p w:rsidR="002C5CF6" w:rsidRDefault="002C5CF6" w:rsidP="002C5CF6">
      <w:pPr>
        <w:jc w:val="both"/>
        <w:rPr>
          <w:b/>
          <w:sz w:val="22"/>
          <w:szCs w:val="22"/>
        </w:rPr>
      </w:pPr>
    </w:p>
    <w:p w:rsidR="002C5CF6" w:rsidRDefault="002C5CF6" w:rsidP="002C5C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A Képviselő-testület felhatalmazza a polgármestert, hogy a határozat 1. pontjában szereplő haszonbérlőkkel a haszonbérleti szerződést kösse meg a mező- és erdőgazdasági földek forgalmáról szóló 2013. évi CXXII. törvény, az e törvénnyel összefüggő egyes rendelkezésekről és átmeneti szabályokról szóló 2013. évi CCXII. törvény, valamint az önkormányzat vagyonáról és a vagyongazdálkodás szabályairól szóló 31/2013. (X.25.) önkormányzati rendelet figyelembe vételével. </w:t>
      </w:r>
    </w:p>
    <w:p w:rsidR="002C5CF6" w:rsidRDefault="002C5CF6" w:rsidP="002C5CF6">
      <w:pPr>
        <w:ind w:hanging="284"/>
        <w:jc w:val="both"/>
        <w:rPr>
          <w:sz w:val="22"/>
          <w:szCs w:val="22"/>
        </w:rPr>
      </w:pPr>
    </w:p>
    <w:p w:rsidR="002C5CF6" w:rsidRDefault="002C5CF6" w:rsidP="002C5C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Határidő: 2021. december </w:t>
      </w:r>
      <w:proofErr w:type="gramStart"/>
      <w:r>
        <w:rPr>
          <w:sz w:val="22"/>
          <w:szCs w:val="22"/>
        </w:rPr>
        <w:t>01.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Felelős</w:t>
      </w:r>
      <w:proofErr w:type="gramEnd"/>
      <w:r>
        <w:rPr>
          <w:sz w:val="22"/>
          <w:szCs w:val="22"/>
        </w:rPr>
        <w:t>: Szőke Zoltán polgármester</w:t>
      </w:r>
    </w:p>
    <w:p w:rsidR="002C5CF6" w:rsidRDefault="002C5CF6" w:rsidP="002C5CF6">
      <w:pPr>
        <w:jc w:val="both"/>
        <w:rPr>
          <w:sz w:val="22"/>
          <w:szCs w:val="22"/>
        </w:rPr>
      </w:pPr>
    </w:p>
    <w:p w:rsidR="002C5CF6" w:rsidRDefault="002C5CF6" w:rsidP="002C5CF6">
      <w:pPr>
        <w:jc w:val="both"/>
        <w:rPr>
          <w:sz w:val="22"/>
          <w:szCs w:val="22"/>
        </w:rPr>
      </w:pPr>
    </w:p>
    <w:p w:rsidR="002C5CF6" w:rsidRDefault="002C5CF6" w:rsidP="002C5CF6">
      <w:pPr>
        <w:jc w:val="both"/>
        <w:rPr>
          <w:sz w:val="22"/>
          <w:szCs w:val="22"/>
        </w:rPr>
      </w:pPr>
    </w:p>
    <w:p w:rsidR="002C5CF6" w:rsidRPr="0032429F" w:rsidRDefault="002C5CF6" w:rsidP="002C5CF6">
      <w:pPr>
        <w:tabs>
          <w:tab w:val="center" w:pos="6521"/>
        </w:tabs>
        <w:jc w:val="center"/>
        <w:rPr>
          <w:szCs w:val="24"/>
        </w:rPr>
      </w:pPr>
    </w:p>
    <w:p w:rsidR="002C5CF6" w:rsidRPr="002C5CF6" w:rsidRDefault="002C5CF6" w:rsidP="002C5CF6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2C5CF6" w:rsidRPr="002C5CF6" w:rsidRDefault="002C5CF6" w:rsidP="002C5CF6">
      <w:pPr>
        <w:tabs>
          <w:tab w:val="center" w:pos="6521"/>
        </w:tabs>
        <w:jc w:val="both"/>
        <w:rPr>
          <w:b/>
          <w:sz w:val="24"/>
          <w:szCs w:val="24"/>
        </w:rPr>
      </w:pPr>
      <w:r w:rsidRPr="002C5CF6">
        <w:rPr>
          <w:b/>
          <w:sz w:val="24"/>
          <w:szCs w:val="24"/>
        </w:rPr>
        <w:t xml:space="preserve">                           Szőke </w:t>
      </w:r>
      <w:proofErr w:type="gramStart"/>
      <w:r w:rsidRPr="002C5CF6">
        <w:rPr>
          <w:b/>
          <w:sz w:val="24"/>
          <w:szCs w:val="24"/>
        </w:rPr>
        <w:t>Zoltán                                dr.</w:t>
      </w:r>
      <w:proofErr w:type="gramEnd"/>
      <w:r w:rsidRPr="002C5CF6">
        <w:rPr>
          <w:b/>
          <w:sz w:val="24"/>
          <w:szCs w:val="24"/>
        </w:rPr>
        <w:t xml:space="preserve"> </w:t>
      </w:r>
      <w:proofErr w:type="spellStart"/>
      <w:r w:rsidRPr="002C5CF6">
        <w:rPr>
          <w:b/>
          <w:sz w:val="24"/>
          <w:szCs w:val="24"/>
        </w:rPr>
        <w:t>Kórik</w:t>
      </w:r>
      <w:proofErr w:type="spellEnd"/>
      <w:r w:rsidRPr="002C5CF6">
        <w:rPr>
          <w:b/>
          <w:sz w:val="24"/>
          <w:szCs w:val="24"/>
        </w:rPr>
        <w:t xml:space="preserve"> Zsuzsanna</w:t>
      </w:r>
    </w:p>
    <w:p w:rsidR="002C5CF6" w:rsidRPr="002C5CF6" w:rsidRDefault="002C5CF6" w:rsidP="002C5CF6">
      <w:pPr>
        <w:tabs>
          <w:tab w:val="center" w:pos="6521"/>
        </w:tabs>
        <w:jc w:val="both"/>
        <w:rPr>
          <w:b/>
          <w:sz w:val="24"/>
          <w:szCs w:val="24"/>
        </w:rPr>
      </w:pPr>
      <w:r w:rsidRPr="002C5CF6">
        <w:rPr>
          <w:b/>
          <w:sz w:val="24"/>
          <w:szCs w:val="24"/>
        </w:rPr>
        <w:t xml:space="preserve">                           </w:t>
      </w:r>
      <w:proofErr w:type="gramStart"/>
      <w:r w:rsidRPr="002C5CF6">
        <w:rPr>
          <w:b/>
          <w:sz w:val="24"/>
          <w:szCs w:val="24"/>
        </w:rPr>
        <w:t>polgármester</w:t>
      </w:r>
      <w:proofErr w:type="gramEnd"/>
      <w:r w:rsidRPr="002C5CF6">
        <w:rPr>
          <w:b/>
          <w:sz w:val="24"/>
          <w:szCs w:val="24"/>
        </w:rPr>
        <w:t xml:space="preserve">                                             jegyző</w:t>
      </w:r>
    </w:p>
    <w:p w:rsidR="002C5CF6" w:rsidRPr="002C5CF6" w:rsidRDefault="002C5CF6" w:rsidP="002C5CF6"/>
    <w:p w:rsidR="00E60966" w:rsidRDefault="00E60966">
      <w:bookmarkStart w:id="0" w:name="_GoBack"/>
      <w:bookmarkEnd w:id="0"/>
    </w:p>
    <w:sectPr w:rsidR="00E60966" w:rsidSect="00932F4A">
      <w:footerReference w:type="even" r:id="rId5"/>
      <w:footerReference w:type="default" r:id="rId6"/>
      <w:pgSz w:w="11907" w:h="16840"/>
      <w:pgMar w:top="851" w:right="992" w:bottom="1134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53C9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053C9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53C9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92587" w:rsidRDefault="00053C9E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F6"/>
    <w:rsid w:val="00053C9E"/>
    <w:rsid w:val="002C5CF6"/>
    <w:rsid w:val="00E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C5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C5C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C5CF6"/>
  </w:style>
  <w:style w:type="paragraph" w:styleId="Szvegtrzs2">
    <w:name w:val="Body Text 2"/>
    <w:basedOn w:val="Norml"/>
    <w:link w:val="Szvegtrzs2Char"/>
    <w:rsid w:val="002C5CF6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rsid w:val="002C5CF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CharCharChar">
    <w:name w:val="Char Char Char Char"/>
    <w:basedOn w:val="Norml"/>
    <w:rsid w:val="002C5CF6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C5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C5C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C5CF6"/>
  </w:style>
  <w:style w:type="paragraph" w:styleId="Szvegtrzs2">
    <w:name w:val="Body Text 2"/>
    <w:basedOn w:val="Norml"/>
    <w:link w:val="Szvegtrzs2Char"/>
    <w:rsid w:val="002C5CF6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rsid w:val="002C5CF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CharCharChar">
    <w:name w:val="Char Char Char Char"/>
    <w:basedOn w:val="Norml"/>
    <w:rsid w:val="002C5CF6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2021-11-30T10:06:00Z</dcterms:created>
  <dcterms:modified xsi:type="dcterms:W3CDTF">2021-11-30T10:06:00Z</dcterms:modified>
</cp:coreProperties>
</file>