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866C8" w:rsidRPr="006866C8" w:rsidRDefault="00573F17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152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/2021. (XII.16.) Kt. számú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866C8" w:rsidRPr="006866C8" w:rsidRDefault="006866C8" w:rsidP="0068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3F17">
        <w:rPr>
          <w:rFonts w:ascii="Times New Roman" w:hAnsi="Times New Roman" w:cs="Times New Roman"/>
          <w:b/>
          <w:sz w:val="24"/>
          <w:szCs w:val="24"/>
        </w:rPr>
        <w:t>TOP_Plusz-2.1.1-21 „Önkormányzati épületek energetikai korszerűsítése” című pályázat benyújtásáról</w:t>
      </w:r>
      <w:bookmarkEnd w:id="0"/>
    </w:p>
    <w:p w:rsidR="00573F17" w:rsidRPr="00573F17" w:rsidRDefault="00573F17" w:rsidP="0057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573F17" w:rsidRPr="00573F17" w:rsidRDefault="00573F17" w:rsidP="0057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 xml:space="preserve">Kifejezi szándékát, hogy az </w:t>
      </w:r>
      <w:r w:rsidRPr="00573F17">
        <w:rPr>
          <w:rFonts w:ascii="Times New Roman" w:hAnsi="Times New Roman" w:cs="Times New Roman"/>
          <w:b/>
          <w:sz w:val="24"/>
          <w:szCs w:val="24"/>
        </w:rPr>
        <w:t>TOP_Plusz-2.1.1-21 „Önkormányzati épületek energetikai korszerűsítése”</w:t>
      </w:r>
      <w:r w:rsidRPr="00573F17">
        <w:rPr>
          <w:rFonts w:ascii="Times New Roman" w:hAnsi="Times New Roman" w:cs="Times New Roman"/>
          <w:sz w:val="24"/>
          <w:szCs w:val="24"/>
        </w:rPr>
        <w:t xml:space="preserve"> című pályázati kiírására 2 külön pályázatot nyújt be.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 xml:space="preserve">A tervezett beruházás </w:t>
      </w:r>
      <w:proofErr w:type="spellStart"/>
      <w:r w:rsidRPr="00573F17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573F17">
        <w:rPr>
          <w:rFonts w:ascii="Times New Roman" w:hAnsi="Times New Roman" w:cs="Times New Roman"/>
          <w:sz w:val="24"/>
          <w:szCs w:val="24"/>
        </w:rPr>
        <w:t xml:space="preserve"> bekerülési értékét az alábbiak szerint jóváhagyja: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ab/>
      </w:r>
    </w:p>
    <w:p w:rsidR="00573F17" w:rsidRPr="00573F17" w:rsidRDefault="00573F17" w:rsidP="00573F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F17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573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F17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573F17">
        <w:rPr>
          <w:rFonts w:ascii="Times New Roman" w:hAnsi="Times New Roman" w:cs="Times New Roman"/>
          <w:sz w:val="24"/>
          <w:szCs w:val="24"/>
        </w:rPr>
        <w:t xml:space="preserve"> Elza Szociális és Rehabilitációs Központ 4440 Tiszavasvári, Vasvári Pál u. 87. szám 820 hrsz. a B, C és D épületrészére</w:t>
      </w:r>
    </w:p>
    <w:p w:rsidR="00573F17" w:rsidRPr="00573F17" w:rsidRDefault="00573F17" w:rsidP="00573F17">
      <w:pPr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color w:val="000000"/>
          <w:sz w:val="24"/>
          <w:szCs w:val="24"/>
        </w:rPr>
        <w:t xml:space="preserve">Ifjúsági Tábor 4440 Tiszavasvári, </w:t>
      </w:r>
      <w:r w:rsidRPr="00573F17">
        <w:rPr>
          <w:rFonts w:ascii="Times New Roman" w:hAnsi="Times New Roman" w:cs="Times New Roman"/>
          <w:sz w:val="24"/>
          <w:szCs w:val="24"/>
        </w:rPr>
        <w:t>Nyárfa u. 2. szám 5702/6 hrsz.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ab/>
      </w:r>
    </w:p>
    <w:p w:rsidR="00573F17" w:rsidRPr="00573F17" w:rsidRDefault="00573F17" w:rsidP="00573F1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>A tervezett beruházás forrásösszetételét az alábbiak szerint jóváhagyja:</w:t>
      </w:r>
    </w:p>
    <w:p w:rsidR="00573F17" w:rsidRPr="00573F17" w:rsidRDefault="00573F17" w:rsidP="00573F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F17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573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F17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573F17">
        <w:rPr>
          <w:rFonts w:ascii="Times New Roman" w:hAnsi="Times New Roman" w:cs="Times New Roman"/>
          <w:sz w:val="24"/>
          <w:szCs w:val="24"/>
        </w:rPr>
        <w:t xml:space="preserve"> Elza Szociális és Gyermekjóléti Központ: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ab/>
        <w:t>A projekt összköltsége bruttó:</w:t>
      </w:r>
      <w:r w:rsidRPr="00573F17">
        <w:rPr>
          <w:rFonts w:ascii="Times New Roman" w:hAnsi="Times New Roman" w:cs="Times New Roman"/>
          <w:sz w:val="24"/>
          <w:szCs w:val="24"/>
        </w:rPr>
        <w:tab/>
      </w:r>
      <w:r w:rsidRPr="00573F17">
        <w:rPr>
          <w:rFonts w:ascii="Times New Roman" w:hAnsi="Times New Roman" w:cs="Times New Roman"/>
          <w:sz w:val="24"/>
          <w:szCs w:val="24"/>
        </w:rPr>
        <w:tab/>
        <w:t>313.667.456,- Ft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ab/>
        <w:t>Igényelt támogatás bruttó (100%):</w:t>
      </w:r>
      <w:r w:rsidRPr="00573F17">
        <w:rPr>
          <w:rFonts w:ascii="Times New Roman" w:hAnsi="Times New Roman" w:cs="Times New Roman"/>
          <w:sz w:val="24"/>
          <w:szCs w:val="24"/>
        </w:rPr>
        <w:tab/>
      </w:r>
      <w:r w:rsidRPr="00573F17">
        <w:rPr>
          <w:rFonts w:ascii="Times New Roman" w:hAnsi="Times New Roman" w:cs="Times New Roman"/>
          <w:sz w:val="24"/>
          <w:szCs w:val="24"/>
        </w:rPr>
        <w:tab/>
        <w:t>313.667.456,- Ft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>Ifjúsági Tábor: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>A projekt összköltsége bruttó</w:t>
      </w:r>
      <w:proofErr w:type="gramStart"/>
      <w:r w:rsidRPr="00573F17">
        <w:rPr>
          <w:rFonts w:ascii="Times New Roman" w:hAnsi="Times New Roman" w:cs="Times New Roman"/>
          <w:sz w:val="24"/>
          <w:szCs w:val="24"/>
        </w:rPr>
        <w:t>:</w:t>
      </w:r>
      <w:r w:rsidRPr="00573F17">
        <w:rPr>
          <w:rFonts w:ascii="Times New Roman" w:hAnsi="Times New Roman" w:cs="Times New Roman"/>
          <w:sz w:val="24"/>
          <w:szCs w:val="24"/>
        </w:rPr>
        <w:tab/>
      </w:r>
      <w:r w:rsidRPr="00573F17">
        <w:rPr>
          <w:rFonts w:ascii="Times New Roman" w:hAnsi="Times New Roman" w:cs="Times New Roman"/>
          <w:sz w:val="24"/>
          <w:szCs w:val="24"/>
        </w:rPr>
        <w:tab/>
        <w:t xml:space="preserve">  87.</w:t>
      </w:r>
      <w:proofErr w:type="gramEnd"/>
      <w:r w:rsidRPr="00573F17">
        <w:rPr>
          <w:rFonts w:ascii="Times New Roman" w:hAnsi="Times New Roman" w:cs="Times New Roman"/>
          <w:sz w:val="24"/>
          <w:szCs w:val="24"/>
        </w:rPr>
        <w:t>923.077,- Ft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17">
        <w:rPr>
          <w:rFonts w:ascii="Times New Roman" w:hAnsi="Times New Roman" w:cs="Times New Roman"/>
          <w:sz w:val="24"/>
          <w:szCs w:val="24"/>
        </w:rPr>
        <w:tab/>
        <w:t>Igényelt támogatás (100%) bruttó</w:t>
      </w:r>
      <w:proofErr w:type="gramStart"/>
      <w:r w:rsidRPr="00573F17">
        <w:rPr>
          <w:rFonts w:ascii="Times New Roman" w:hAnsi="Times New Roman" w:cs="Times New Roman"/>
          <w:sz w:val="24"/>
          <w:szCs w:val="24"/>
        </w:rPr>
        <w:t>:</w:t>
      </w:r>
      <w:r w:rsidRPr="00573F17">
        <w:rPr>
          <w:rFonts w:ascii="Times New Roman" w:hAnsi="Times New Roman" w:cs="Times New Roman"/>
          <w:sz w:val="24"/>
          <w:szCs w:val="24"/>
        </w:rPr>
        <w:tab/>
      </w:r>
      <w:r w:rsidRPr="00573F17">
        <w:rPr>
          <w:rFonts w:ascii="Times New Roman" w:hAnsi="Times New Roman" w:cs="Times New Roman"/>
          <w:sz w:val="24"/>
          <w:szCs w:val="24"/>
        </w:rPr>
        <w:tab/>
        <w:t xml:space="preserve">  87.</w:t>
      </w:r>
      <w:proofErr w:type="gramEnd"/>
      <w:r w:rsidRPr="00573F17">
        <w:rPr>
          <w:rFonts w:ascii="Times New Roman" w:hAnsi="Times New Roman" w:cs="Times New Roman"/>
          <w:sz w:val="24"/>
          <w:szCs w:val="24"/>
        </w:rPr>
        <w:t>923.077,- Ft</w:t>
      </w:r>
    </w:p>
    <w:p w:rsidR="00573F17" w:rsidRPr="00573F17" w:rsidRDefault="00573F17" w:rsidP="0057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17" w:rsidRPr="00573F17" w:rsidRDefault="00573F17" w:rsidP="00573F17">
      <w:pPr>
        <w:pStyle w:val="Szvegtrzs"/>
        <w:tabs>
          <w:tab w:val="num" w:pos="567"/>
        </w:tabs>
        <w:spacing w:line="240" w:lineRule="auto"/>
        <w:rPr>
          <w:szCs w:val="24"/>
        </w:rPr>
      </w:pPr>
    </w:p>
    <w:p w:rsidR="00573F17" w:rsidRPr="00573F17" w:rsidRDefault="00573F17" w:rsidP="00573F17">
      <w:pPr>
        <w:pStyle w:val="Szvegtrzs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Cs w:val="24"/>
        </w:rPr>
      </w:pPr>
      <w:r w:rsidRPr="00573F17">
        <w:rPr>
          <w:szCs w:val="24"/>
        </w:rPr>
        <w:t xml:space="preserve">Felkéri a polgármestert a pályázat benyújtásához szükséges végső intézkedéseket megtegye, a pályázat benyújtásához szükséges szerződéseket kösse meg, nyújtsa be a pályázatot az EPTK rendszeren, valamint elektronikusan küldje meg </w:t>
      </w:r>
      <w:proofErr w:type="gramStart"/>
      <w:r w:rsidRPr="00573F17">
        <w:rPr>
          <w:szCs w:val="24"/>
        </w:rPr>
        <w:t>a  Magyar</w:t>
      </w:r>
      <w:proofErr w:type="gramEnd"/>
      <w:r w:rsidRPr="00573F17">
        <w:rPr>
          <w:szCs w:val="24"/>
        </w:rPr>
        <w:t xml:space="preserve"> Államkincstár területileg illetékes szerve részére.</w:t>
      </w:r>
    </w:p>
    <w:p w:rsidR="00573F17" w:rsidRPr="00573F17" w:rsidRDefault="00573F17" w:rsidP="00573F17">
      <w:pPr>
        <w:pStyle w:val="Szvegtrzs"/>
        <w:spacing w:line="240" w:lineRule="auto"/>
        <w:rPr>
          <w:szCs w:val="24"/>
        </w:rPr>
      </w:pPr>
    </w:p>
    <w:p w:rsidR="00573F17" w:rsidRPr="00573F17" w:rsidRDefault="00573F17" w:rsidP="00573F17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573F17">
        <w:rPr>
          <w:szCs w:val="24"/>
        </w:rPr>
        <w:t>Felhatalmazza a Polgármestert, hogy a műszaki tartalmat és a költségeket saját hatáskörben eljárva változtathassa, a fő cél megtartásával, pályázati felhívásnak megfelelőség érdekében hatósággal történő egyeztetések iránymutatások alapján, mely változásról a következő testületi ülésen köteles beszámolni a testületnek.</w:t>
      </w:r>
    </w:p>
    <w:p w:rsidR="00A30882" w:rsidRPr="00573F17" w:rsidRDefault="00A30882" w:rsidP="00573F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573F17"/>
    <w:rsid w:val="006866C8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2021-12-16T13:31:00Z</cp:lastPrinted>
  <dcterms:created xsi:type="dcterms:W3CDTF">2021-12-16T13:35:00Z</dcterms:created>
  <dcterms:modified xsi:type="dcterms:W3CDTF">2021-12-16T13:35:00Z</dcterms:modified>
</cp:coreProperties>
</file>