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50/2022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II.24.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F0BA3" w:rsidRPr="00016EDD" w:rsidRDefault="004F0BA3" w:rsidP="004F0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  <w:proofErr w:type="gram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4F0BA3" w:rsidRPr="00016EDD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4F0BA3" w:rsidRPr="00016EDD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alapító</w:t>
      </w:r>
      <w:proofErr w:type="gramEnd"/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okiratát az alábbiak szerint módosítja:</w:t>
      </w:r>
    </w:p>
    <w:p w:rsidR="004F0BA3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4F0BA3" w:rsidRDefault="004F0BA3" w:rsidP="004F0BA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alapító okirat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költségvetési szerv illetékessége, működési területe 4.5. </w:t>
      </w: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>pontjába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n</w:t>
      </w: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 táblázat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8.</w:t>
      </w: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sorában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az „</w:t>
      </w:r>
      <w:r w:rsidRPr="00DD739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idős, fogyatékos személyek otthona</w:t>
      </w: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” szövegrész helyébe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„ </w:t>
      </w:r>
      <w:r w:rsidRPr="00DD739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idős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ek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, 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demensek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 fogyatékkal élő személyek bentlakásos ellátása</w:t>
      </w:r>
      <w:r w:rsidRPr="00DD7393">
        <w:rPr>
          <w:rFonts w:ascii="Times New Roman" w:eastAsia="Calibri" w:hAnsi="Times New Roman" w:cs="Times New Roman"/>
          <w:sz w:val="24"/>
          <w:szCs w:val="24"/>
          <w:lang w:eastAsia="hu-HU"/>
        </w:rPr>
        <w:t>” szöveg lép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4F0BA3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82"/>
      </w:tblGrid>
      <w:tr w:rsidR="004F0BA3" w:rsidRPr="008171A4" w:rsidTr="009F54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idősek -, </w:t>
            </w:r>
            <w:proofErr w:type="spellStart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demensek</w:t>
            </w:r>
            <w:proofErr w:type="spellEnd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, fogyatékkal élő személyek bentlakásos ellátása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Magyarország közigazgatási területe</w:t>
            </w:r>
          </w:p>
        </w:tc>
      </w:tr>
    </w:tbl>
    <w:p w:rsidR="004F0BA3" w:rsidRPr="00954FF6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F0BA3" w:rsidRDefault="004F0BA3" w:rsidP="004F0BA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</w:t>
      </w:r>
      <w:r w:rsidRPr="00954FF6">
        <w:rPr>
          <w:rFonts w:ascii="Times New Roman" w:eastAsia="Calibri" w:hAnsi="Times New Roman" w:cs="Times New Roman"/>
          <w:sz w:val="24"/>
          <w:szCs w:val="24"/>
          <w:lang w:eastAsia="hu-HU"/>
        </w:rPr>
        <w:t>alapító okirat költségvetési szerv illetékessége, működési területe 4.5. pontjában foglalt táblázat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54FF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következő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9.</w:t>
      </w:r>
      <w:r w:rsidRPr="00954FF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sorral egészül ki:</w:t>
      </w:r>
    </w:p>
    <w:p w:rsidR="004F0BA3" w:rsidRDefault="004F0BA3" w:rsidP="004F0BA3">
      <w:pPr>
        <w:pStyle w:val="Listaszerbekezds"/>
        <w:spacing w:after="0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282"/>
      </w:tblGrid>
      <w:tr w:rsidR="004F0BA3" w:rsidRPr="00954FF6" w:rsidTr="009F54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pStyle w:val="Listaszerbekezds"/>
              <w:spacing w:before="120" w:after="120" w:line="240" w:lineRule="auto"/>
              <w:ind w:left="0"/>
              <w:contextualSpacing w:val="0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tanyagondnoki szolgálat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Tiszavasvári -, </w:t>
            </w:r>
            <w:proofErr w:type="spellStart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Józsefháza</w:t>
            </w:r>
            <w:proofErr w:type="spellEnd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településrész közigazgatási területe</w:t>
            </w:r>
          </w:p>
        </w:tc>
      </w:tr>
    </w:tbl>
    <w:p w:rsidR="004F0BA3" w:rsidRDefault="004F0BA3" w:rsidP="004F0BA3">
      <w:pPr>
        <w:pStyle w:val="Listaszerbekezds"/>
        <w:spacing w:after="0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F0BA3" w:rsidRDefault="004F0BA3" w:rsidP="004F0BA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171A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alapító okirat költségvetési szervnél alkalmazásban álló személyek jogviszonyára vonatkozó 5.2. pontjába foglalt táblázat a következő 2.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sorral egészül ki:</w:t>
      </w:r>
    </w:p>
    <w:p w:rsidR="004F0BA3" w:rsidRPr="00B93129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</w:tbl>
    <w:p w:rsidR="004F0BA3" w:rsidRDefault="004F0BA3" w:rsidP="004F0BA3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A3" w:rsidRPr="00016EDD" w:rsidRDefault="004F0BA3" w:rsidP="004F0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4F0BA3" w:rsidRPr="00B93129" w:rsidRDefault="004F0BA3" w:rsidP="004F0BA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B93129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B9312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4F0BA3" w:rsidRPr="00016EDD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F0BA3" w:rsidRPr="00016EDD" w:rsidRDefault="004F0BA3" w:rsidP="004F0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Elza Szociális és Gyermekjóléti Központ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intézményvezetőjét tájékoztassa a képviselő-testület döntéséről.</w:t>
      </w:r>
    </w:p>
    <w:p w:rsidR="004F0BA3" w:rsidRPr="00016EDD" w:rsidRDefault="004F0BA3" w:rsidP="004F0BA3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F0BA3" w:rsidRPr="00016EDD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F0BA3" w:rsidRPr="00016EDD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Szőke Zoltán polgármester és</w:t>
      </w:r>
    </w:p>
    <w:p w:rsidR="004F0BA3" w:rsidRPr="00893F17" w:rsidRDefault="004F0BA3" w:rsidP="004F0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Dr. </w:t>
      </w:r>
      <w:proofErr w:type="spellStart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 jegyző</w:t>
      </w:r>
    </w:p>
    <w:p w:rsidR="004F0BA3" w:rsidRDefault="004F0BA3" w:rsidP="004F0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BA3" w:rsidRDefault="004F0BA3" w:rsidP="004F0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BA3" w:rsidRPr="004F0BA3" w:rsidRDefault="004F0BA3" w:rsidP="004F0BA3">
      <w:pPr>
        <w:tabs>
          <w:tab w:val="left" w:pos="4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</w:p>
    <w:p w:rsidR="004F0BA3" w:rsidRPr="004F0BA3" w:rsidRDefault="004F0BA3" w:rsidP="004F0BA3">
      <w:pPr>
        <w:tabs>
          <w:tab w:val="left" w:pos="4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4F0BA3" w:rsidRPr="004F0BA3" w:rsidRDefault="004F0BA3" w:rsidP="004F0BA3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4F0BA3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4F0BA3" w:rsidRDefault="004F0BA3" w:rsidP="004F0B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0BA3" w:rsidRPr="000C560D" w:rsidRDefault="004F0BA3" w:rsidP="004F0B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50</w:t>
      </w:r>
      <w:r w:rsidRPr="000C560D">
        <w:rPr>
          <w:rFonts w:ascii="Times New Roman" w:hAnsi="Times New Roman" w:cs="Times New Roman"/>
          <w:i/>
          <w:sz w:val="24"/>
          <w:szCs w:val="24"/>
        </w:rPr>
        <w:t>/202</w:t>
      </w:r>
      <w:r>
        <w:rPr>
          <w:rFonts w:ascii="Times New Roman" w:hAnsi="Times New Roman" w:cs="Times New Roman"/>
          <w:i/>
          <w:sz w:val="24"/>
          <w:szCs w:val="24"/>
        </w:rPr>
        <w:t>2.(II.24.) Kt.</w:t>
      </w:r>
      <w:r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C560D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4F0BA3" w:rsidRPr="00893F17" w:rsidRDefault="004F0BA3" w:rsidP="004F0BA3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TPH/1897-3/2022.</w:t>
      </w:r>
    </w:p>
    <w:p w:rsidR="004F0BA3" w:rsidRPr="00873087" w:rsidRDefault="004F0BA3" w:rsidP="004F0BA3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4F0BA3" w:rsidRPr="00873087" w:rsidRDefault="004F0BA3" w:rsidP="004F0BA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Pr="00731127">
        <w:rPr>
          <w:rFonts w:asciiTheme="majorHAnsi" w:eastAsia="Calibri" w:hAnsiTheme="majorHAnsi" w:cs="Times New Roman"/>
          <w:b/>
          <w:lang w:eastAsia="hu-HU"/>
        </w:rPr>
        <w:t>2021</w:t>
      </w:r>
      <w:r>
        <w:rPr>
          <w:rFonts w:asciiTheme="majorHAnsi" w:eastAsia="Calibri" w:hAnsiTheme="majorHAnsi" w:cs="Times New Roman"/>
          <w:b/>
          <w:lang w:eastAsia="hu-HU"/>
        </w:rPr>
        <w:t>. október 15</w:t>
      </w:r>
      <w:r w:rsidRPr="00731127">
        <w:rPr>
          <w:rFonts w:asciiTheme="majorHAnsi" w:eastAsia="Calibri" w:hAnsiTheme="majorHAnsi" w:cs="Times New Roman"/>
          <w:b/>
          <w:lang w:eastAsia="hu-HU"/>
        </w:rPr>
        <w:t>.</w:t>
      </w:r>
      <w:r w:rsidRPr="00AB299E">
        <w:rPr>
          <w:rFonts w:asciiTheme="majorHAnsi" w:eastAsia="Calibri" w:hAnsiTheme="majorHAnsi" w:cs="Times New Roman"/>
          <w:b/>
          <w:lang w:eastAsia="hu-HU"/>
        </w:rPr>
        <w:t xml:space="preserve"> napján kiadott, </w:t>
      </w:r>
      <w:r>
        <w:rPr>
          <w:rFonts w:asciiTheme="majorHAnsi" w:eastAsia="Calibri" w:hAnsiTheme="majorHAnsi" w:cs="Times New Roman"/>
          <w:b/>
          <w:lang w:eastAsia="hu-HU"/>
        </w:rPr>
        <w:t xml:space="preserve">TPH/21-20/2021.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>Város Önkormányzata Képviselő-testületének 50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/202</w:t>
      </w:r>
      <w:r>
        <w:rPr>
          <w:rFonts w:asciiTheme="majorHAnsi" w:eastAsia="Calibri" w:hAnsiTheme="majorHAnsi" w:cs="Times New Roman"/>
          <w:b/>
          <w:bCs/>
          <w:lang w:eastAsia="hu-HU"/>
        </w:rPr>
        <w:t>2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 (</w:t>
      </w:r>
      <w:r>
        <w:rPr>
          <w:rFonts w:asciiTheme="majorHAnsi" w:eastAsia="Calibri" w:hAnsiTheme="majorHAnsi" w:cs="Times New Roman"/>
          <w:b/>
          <w:bCs/>
          <w:lang w:eastAsia="hu-HU"/>
        </w:rPr>
        <w:t>II.24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.)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4F0BA3" w:rsidRPr="00B93129" w:rsidRDefault="004F0BA3" w:rsidP="004F0BA3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4F0BA3" w:rsidRPr="00B93129" w:rsidRDefault="004F0BA3" w:rsidP="004F0BA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B93129">
        <w:rPr>
          <w:rFonts w:asciiTheme="majorHAnsi" w:eastAsia="Calibri" w:hAnsiTheme="majorHAnsi" w:cs="Times New Roman"/>
          <w:lang w:eastAsia="hu-HU"/>
        </w:rPr>
        <w:t>Az alapító okirat költségvetési szerv illetékessége, működési területe 4.5. pontjában foglalt táblázat 8. sorában az „</w:t>
      </w:r>
      <w:r w:rsidRPr="00B93129">
        <w:rPr>
          <w:rFonts w:asciiTheme="majorHAnsi" w:eastAsia="Calibri" w:hAnsiTheme="majorHAnsi" w:cs="Times New Roman"/>
          <w:bCs/>
          <w:lang w:eastAsia="hu-HU"/>
        </w:rPr>
        <w:t>idős, fogyatékos személyek otthona</w:t>
      </w:r>
      <w:r w:rsidRPr="00B93129">
        <w:rPr>
          <w:rFonts w:asciiTheme="majorHAnsi" w:eastAsia="Calibri" w:hAnsiTheme="majorHAnsi" w:cs="Times New Roman"/>
          <w:lang w:eastAsia="hu-HU"/>
        </w:rPr>
        <w:t xml:space="preserve"> ” szövegrész helyébe az </w:t>
      </w:r>
      <w:proofErr w:type="gramStart"/>
      <w:r w:rsidRPr="00B93129">
        <w:rPr>
          <w:rFonts w:asciiTheme="majorHAnsi" w:eastAsia="Calibri" w:hAnsiTheme="majorHAnsi" w:cs="Times New Roman"/>
          <w:lang w:eastAsia="hu-HU"/>
        </w:rPr>
        <w:t xml:space="preserve">„ </w:t>
      </w:r>
      <w:r w:rsidRPr="00B93129">
        <w:rPr>
          <w:rFonts w:asciiTheme="majorHAnsi" w:eastAsia="Calibri" w:hAnsiTheme="majorHAnsi" w:cs="Times New Roman"/>
          <w:bCs/>
          <w:lang w:eastAsia="hu-HU"/>
        </w:rPr>
        <w:t>idősek</w:t>
      </w:r>
      <w:r>
        <w:rPr>
          <w:rFonts w:asciiTheme="majorHAnsi" w:eastAsia="Calibri" w:hAnsiTheme="majorHAnsi" w:cs="Times New Roman"/>
          <w:bCs/>
          <w:lang w:eastAsia="hu-HU"/>
        </w:rPr>
        <w:t>-</w:t>
      </w:r>
      <w:proofErr w:type="gramEnd"/>
      <w:r>
        <w:rPr>
          <w:rFonts w:asciiTheme="majorHAnsi" w:eastAsia="Calibri" w:hAnsiTheme="majorHAnsi" w:cs="Times New Roman"/>
          <w:bCs/>
          <w:lang w:eastAsia="hu-HU"/>
        </w:rPr>
        <w:t xml:space="preserve">, </w:t>
      </w:r>
      <w:proofErr w:type="spellStart"/>
      <w:r w:rsidRPr="00B93129">
        <w:rPr>
          <w:rFonts w:asciiTheme="majorHAnsi" w:eastAsia="Calibri" w:hAnsiTheme="majorHAnsi" w:cs="Times New Roman"/>
          <w:bCs/>
          <w:lang w:eastAsia="hu-HU"/>
        </w:rPr>
        <w:t>demensek</w:t>
      </w:r>
      <w:proofErr w:type="spellEnd"/>
      <w:r w:rsidRPr="00B93129">
        <w:rPr>
          <w:rFonts w:asciiTheme="majorHAnsi" w:eastAsia="Calibri" w:hAnsiTheme="majorHAnsi" w:cs="Times New Roman"/>
          <w:bCs/>
          <w:lang w:eastAsia="hu-HU"/>
        </w:rPr>
        <w:t>, fogyatékkal élő személyek bentlakásos ellátása</w:t>
      </w:r>
      <w:r w:rsidRPr="00B93129">
        <w:rPr>
          <w:rFonts w:asciiTheme="majorHAnsi" w:eastAsia="Calibri" w:hAnsiTheme="majorHAnsi" w:cs="Times New Roman"/>
          <w:lang w:eastAsia="hu-HU"/>
        </w:rPr>
        <w:t>” szöveg lép.</w:t>
      </w:r>
    </w:p>
    <w:p w:rsidR="004F0BA3" w:rsidRPr="00B93129" w:rsidRDefault="004F0BA3" w:rsidP="004F0BA3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82"/>
      </w:tblGrid>
      <w:tr w:rsidR="004F0BA3" w:rsidRPr="00B93129" w:rsidTr="009F54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idősek -, </w:t>
            </w:r>
            <w:proofErr w:type="spellStart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demensek</w:t>
            </w:r>
            <w:proofErr w:type="spellEnd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, fogyatékkal élő személyek bentlakásos ellátása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Magyarország közigazgatási területe</w:t>
            </w:r>
          </w:p>
        </w:tc>
      </w:tr>
    </w:tbl>
    <w:p w:rsidR="004F0BA3" w:rsidRPr="00B93129" w:rsidRDefault="004F0BA3" w:rsidP="004F0BA3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F0BA3" w:rsidRPr="00B93129" w:rsidRDefault="004F0BA3" w:rsidP="004F0BA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B93129">
        <w:rPr>
          <w:rFonts w:asciiTheme="majorHAnsi" w:eastAsia="Calibri" w:hAnsiTheme="majorHAnsi" w:cs="Times New Roman"/>
          <w:lang w:eastAsia="hu-HU"/>
        </w:rPr>
        <w:t>Az alapító okirat költségvetési szerv illetékessége, működési területe 4.5. pontjában foglalt táblázat a következő 9. sorral egészül ki:</w:t>
      </w:r>
    </w:p>
    <w:p w:rsidR="004F0BA3" w:rsidRPr="00B93129" w:rsidRDefault="004F0BA3" w:rsidP="004F0BA3">
      <w:pPr>
        <w:pStyle w:val="Listaszerbekezds"/>
        <w:spacing w:after="0" w:line="240" w:lineRule="auto"/>
        <w:ind w:left="495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282"/>
      </w:tblGrid>
      <w:tr w:rsidR="004F0BA3" w:rsidRPr="00B93129" w:rsidTr="009F54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pStyle w:val="Listaszerbekezds"/>
              <w:spacing w:before="120" w:after="120" w:line="240" w:lineRule="auto"/>
              <w:ind w:left="0"/>
              <w:contextualSpacing w:val="0"/>
              <w:jc w:val="both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tanyagondnoki szolgálat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B93129" w:rsidRDefault="004F0BA3" w:rsidP="009F549D">
            <w:pPr>
              <w:spacing w:before="120" w:after="120" w:line="240" w:lineRule="auto"/>
              <w:rPr>
                <w:rFonts w:asciiTheme="majorHAnsi" w:eastAsia="Calibri" w:hAnsiTheme="majorHAnsi" w:cs="Times New Roman"/>
                <w:bCs/>
                <w:lang w:eastAsia="hu-HU"/>
              </w:rPr>
            </w:pPr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Tiszavasvári -, </w:t>
            </w:r>
            <w:proofErr w:type="spellStart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>Józsefháza</w:t>
            </w:r>
            <w:proofErr w:type="spellEnd"/>
            <w:r w:rsidRPr="00B93129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településrész közigazgatási területe</w:t>
            </w:r>
          </w:p>
        </w:tc>
      </w:tr>
    </w:tbl>
    <w:p w:rsidR="004F0BA3" w:rsidRPr="00B93129" w:rsidRDefault="004F0BA3" w:rsidP="004F0BA3">
      <w:pPr>
        <w:pStyle w:val="Listaszerbekezds"/>
        <w:spacing w:after="0" w:line="240" w:lineRule="auto"/>
        <w:ind w:left="495"/>
        <w:jc w:val="both"/>
        <w:rPr>
          <w:rFonts w:asciiTheme="majorHAnsi" w:eastAsia="Calibri" w:hAnsiTheme="majorHAnsi" w:cs="Times New Roman"/>
          <w:lang w:eastAsia="hu-HU"/>
        </w:rPr>
      </w:pPr>
    </w:p>
    <w:p w:rsidR="004F0BA3" w:rsidRPr="00B93129" w:rsidRDefault="004F0BA3" w:rsidP="004F0BA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B93129">
        <w:rPr>
          <w:rFonts w:asciiTheme="majorHAnsi" w:eastAsia="Calibri" w:hAnsiTheme="majorHAnsi" w:cs="Times New Roman"/>
          <w:lang w:eastAsia="hu-HU"/>
        </w:rPr>
        <w:t>Az alapító okirat költségvetési szervnél alkalmazásban álló személyek jogviszonyára vonatkozó 5.2. pontjába foglalt táblázat a következő 2. sorral egészül ki:</w:t>
      </w:r>
    </w:p>
    <w:p w:rsidR="004F0BA3" w:rsidRPr="00B93129" w:rsidRDefault="004F0BA3" w:rsidP="004F0BA3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F0BA3" w:rsidRPr="00B93129" w:rsidTr="009F549D">
        <w:trPr>
          <w:jc w:val="center"/>
        </w:trPr>
        <w:tc>
          <w:tcPr>
            <w:tcW w:w="36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F0BA3" w:rsidRPr="00B93129" w:rsidTr="009F549D">
        <w:trPr>
          <w:jc w:val="center"/>
        </w:trPr>
        <w:tc>
          <w:tcPr>
            <w:tcW w:w="36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F0BA3" w:rsidRPr="00B93129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B93129"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</w:tbl>
    <w:p w:rsidR="004F0BA3" w:rsidRPr="00B93129" w:rsidRDefault="004F0BA3" w:rsidP="004F0BA3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</w:p>
    <w:p w:rsidR="004F0BA3" w:rsidRDefault="004F0BA3" w:rsidP="004F0BA3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F0BA3" w:rsidRDefault="004F0BA3" w:rsidP="004F0BA3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4F0BA3" w:rsidRDefault="004F0BA3" w:rsidP="004F0BA3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F0BA3" w:rsidRPr="00873087" w:rsidRDefault="004F0BA3" w:rsidP="004F0BA3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</w:t>
      </w:r>
      <w:r w:rsidR="00355CF1">
        <w:rPr>
          <w:rFonts w:asciiTheme="majorHAnsi" w:eastAsia="Calibri" w:hAnsiTheme="majorHAnsi" w:cs="Times New Roman"/>
          <w:lang w:eastAsia="hu-HU"/>
        </w:rPr>
        <w:t>2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4F0BA3" w:rsidRPr="00873087" w:rsidRDefault="004F0BA3" w:rsidP="004F0BA3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  <w:bookmarkStart w:id="0" w:name="_GoBack"/>
      <w:bookmarkEnd w:id="0"/>
    </w:p>
    <w:p w:rsidR="004F0BA3" w:rsidRPr="00873087" w:rsidRDefault="004F0BA3" w:rsidP="004F0BA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4F0BA3" w:rsidRDefault="004F0BA3" w:rsidP="004F0BA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4F0BA3" w:rsidRDefault="004F0BA3" w:rsidP="004F0BA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4F0BA3" w:rsidRPr="00893F17" w:rsidRDefault="004F0BA3" w:rsidP="004F0BA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4F0BA3" w:rsidRDefault="004F0BA3" w:rsidP="004F0BA3"/>
    <w:p w:rsidR="009D169F" w:rsidRDefault="009D169F" w:rsidP="004F0BA3"/>
    <w:p w:rsidR="004F0BA3" w:rsidRPr="007F4218" w:rsidRDefault="004F0BA3" w:rsidP="004F0B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50</w:t>
      </w:r>
      <w:r w:rsidRPr="007F4218">
        <w:rPr>
          <w:rFonts w:ascii="Times New Roman" w:hAnsi="Times New Roman" w:cs="Times New Roman"/>
          <w:i/>
          <w:sz w:val="24"/>
          <w:szCs w:val="24"/>
        </w:rPr>
        <w:t>/202</w:t>
      </w:r>
      <w:r>
        <w:rPr>
          <w:rFonts w:ascii="Times New Roman" w:hAnsi="Times New Roman" w:cs="Times New Roman"/>
          <w:i/>
          <w:sz w:val="24"/>
          <w:szCs w:val="24"/>
        </w:rPr>
        <w:t>2.(II.24.) Kt. számú</w:t>
      </w:r>
      <w:r w:rsidRPr="007F4218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7F4218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4F0BA3" w:rsidRPr="00873087" w:rsidRDefault="004F0BA3" w:rsidP="004F0BA3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TPH/1897-4/2022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4F0BA3" w:rsidRPr="00873087" w:rsidRDefault="004F0BA3" w:rsidP="004F0BA3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4F0BA3" w:rsidRPr="00873087" w:rsidRDefault="004F0BA3" w:rsidP="004F0BA3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4F0BA3" w:rsidRPr="00873087" w:rsidRDefault="004F0BA3" w:rsidP="004F0BA3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Étkeztetés, </w:t>
            </w:r>
            <w:r w:rsidRPr="00873087">
              <w:rPr>
                <w:rFonts w:asciiTheme="majorHAnsi" w:hAnsiTheme="majorHAnsi"/>
                <w:lang w:eastAsia="hu-HU"/>
              </w:rPr>
              <w:t>idősek nappali ellátása, család- és gyermekjóléti szolgálat</w:t>
            </w:r>
            <w:r>
              <w:rPr>
                <w:rFonts w:asciiTheme="majorHAnsi" w:hAnsiTheme="majorHAnsi"/>
                <w:lang w:eastAsia="hu-HU"/>
              </w:rPr>
              <w:t>, c</w:t>
            </w:r>
            <w:r w:rsidRPr="009F5B6E">
              <w:rPr>
                <w:rFonts w:asciiTheme="majorHAnsi" w:hAnsiTheme="majorHAnsi"/>
                <w:lang w:eastAsia="hu-HU"/>
              </w:rPr>
              <w:t>salád- és gyermekjóléti központ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H</w:t>
            </w:r>
            <w:r w:rsidRPr="009F5B6E">
              <w:rPr>
                <w:rFonts w:asciiTheme="majorHAnsi" w:hAnsiTheme="majorHAnsi"/>
                <w:lang w:eastAsia="hu-HU"/>
              </w:rPr>
              <w:t>ázi segítségnyújtás, jelző</w:t>
            </w:r>
            <w:r>
              <w:rPr>
                <w:rFonts w:asciiTheme="majorHAnsi" w:hAnsiTheme="majorHAnsi"/>
                <w:lang w:eastAsia="hu-HU"/>
              </w:rPr>
              <w:t>rendszeres házi segítségnyújtás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4F0BA3" w:rsidRPr="00873087" w:rsidRDefault="004F0BA3" w:rsidP="004F0BA3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F0BA3" w:rsidRDefault="004F0BA3" w:rsidP="004F0BA3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F0BA3" w:rsidRDefault="004F0BA3" w:rsidP="004F0BA3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F0BA3" w:rsidRPr="00873087" w:rsidRDefault="004F0BA3" w:rsidP="004F0BA3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4F0BA3" w:rsidRPr="00873087" w:rsidRDefault="004F0BA3" w:rsidP="004F0BA3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4F0BA3" w:rsidRPr="00873087" w:rsidRDefault="004F0BA3" w:rsidP="004F0BA3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F0BA3" w:rsidRPr="00873087" w:rsidRDefault="004F0BA3" w:rsidP="004F0BA3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4F0BA3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4F0BA3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4F0BA3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4F0BA3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4F0BA3" w:rsidRPr="00873087" w:rsidRDefault="004F0BA3" w:rsidP="004F0BA3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F0BA3" w:rsidRPr="00817160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4F0BA3" w:rsidRPr="00817160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4F0BA3" w:rsidRPr="00817160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4F0BA3" w:rsidRPr="00817160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8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4F0BA3" w:rsidRPr="00873087" w:rsidTr="009F549D">
        <w:tblPrEx>
          <w:jc w:val="left"/>
        </w:tblPrEx>
        <w:tc>
          <w:tcPr>
            <w:tcW w:w="363" w:type="pct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4F0BA3" w:rsidRPr="005212AE" w:rsidTr="009F549D">
        <w:tblPrEx>
          <w:jc w:val="left"/>
        </w:tblPrEx>
        <w:tc>
          <w:tcPr>
            <w:tcW w:w="363" w:type="pct"/>
          </w:tcPr>
          <w:p w:rsidR="004F0BA3" w:rsidRPr="005212AE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4F0BA3" w:rsidRPr="005212AE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4F0BA3" w:rsidRPr="005212AE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 xml:space="preserve">idősek -, </w:t>
            </w:r>
            <w:proofErr w:type="spellStart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demensek</w:t>
            </w:r>
            <w:proofErr w:type="spellEnd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, fogyatékkal élő személyek bentlakásos ellátása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4F0BA3" w:rsidRPr="00873087" w:rsidRDefault="004F0BA3" w:rsidP="009F549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  <w:tr w:rsidR="004F0BA3" w:rsidRPr="00873087" w:rsidTr="009F54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Default="004F0BA3" w:rsidP="009F549D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</w:p>
          <w:p w:rsidR="004F0BA3" w:rsidRPr="00954FF6" w:rsidRDefault="004F0BA3" w:rsidP="009F549D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  <w:r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>tanyagondnoki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3" w:rsidRDefault="004F0BA3" w:rsidP="009F549D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</w:p>
          <w:p w:rsidR="004F0BA3" w:rsidRPr="00954FF6" w:rsidRDefault="004F0BA3" w:rsidP="009F549D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  <w:r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 xml:space="preserve">Tiszavasvári -, </w:t>
            </w:r>
            <w:proofErr w:type="spellStart"/>
            <w:r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>Józsefháza</w:t>
            </w:r>
            <w:proofErr w:type="spellEnd"/>
            <w:r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 xml:space="preserve"> településrész közigazgatási területe</w:t>
            </w:r>
          </w:p>
        </w:tc>
      </w:tr>
    </w:tbl>
    <w:p w:rsidR="004F0BA3" w:rsidRDefault="004F0BA3" w:rsidP="004F0BA3">
      <w:pPr>
        <w:tabs>
          <w:tab w:val="left" w:leader="dot" w:pos="9072"/>
        </w:tabs>
        <w:spacing w:before="720" w:after="48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4F0BA3" w:rsidRPr="00873087" w:rsidRDefault="004F0BA3" w:rsidP="004F0BA3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4F0BA3" w:rsidRPr="000D58AF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vezetőjének megbízási rendje: A vezetőt nyilvános pályázat alapján Tiszavasvári Város Önkormányzata Képviselő-testülete bízza meg 5 év határozott időre, és </w:t>
      </w: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4F0BA3" w:rsidRPr="00873087" w:rsidRDefault="004F0BA3" w:rsidP="004F0BA3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  <w:tr w:rsidR="004F0BA3" w:rsidRPr="00873087" w:rsidTr="009F549D">
        <w:trPr>
          <w:jc w:val="center"/>
        </w:trPr>
        <w:tc>
          <w:tcPr>
            <w:tcW w:w="36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F0BA3" w:rsidRPr="00873087" w:rsidRDefault="004F0BA3" w:rsidP="009F549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</w:tbl>
    <w:p w:rsidR="004F0BA3" w:rsidRPr="00873087" w:rsidRDefault="004F0BA3" w:rsidP="004F0BA3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4F0BA3" w:rsidRDefault="004F0BA3" w:rsidP="004F0BA3"/>
    <w:p w:rsidR="004F0BA3" w:rsidRDefault="004F0BA3" w:rsidP="004F0BA3"/>
    <w:p w:rsidR="004F0BA3" w:rsidRDefault="004F0BA3" w:rsidP="004F0BA3"/>
    <w:p w:rsidR="004F0BA3" w:rsidRDefault="004F0BA3" w:rsidP="004F0BA3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p w:rsidR="004F0BA3" w:rsidRDefault="004F0BA3" w:rsidP="004F0BA3"/>
    <w:p w:rsidR="004F0BA3" w:rsidRDefault="004F0BA3" w:rsidP="004F0BA3"/>
    <w:p w:rsidR="00C5645E" w:rsidRDefault="00C5645E"/>
    <w:sectPr w:rsidR="00C5645E" w:rsidSect="004F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59F"/>
    <w:multiLevelType w:val="multilevel"/>
    <w:tmpl w:val="616271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>
    <w:nsid w:val="24FD2C43"/>
    <w:multiLevelType w:val="multilevel"/>
    <w:tmpl w:val="616271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A3"/>
    <w:rsid w:val="00355CF1"/>
    <w:rsid w:val="004F0BA3"/>
    <w:rsid w:val="009D169F"/>
    <w:rsid w:val="00C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B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BA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4F0B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4F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D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B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BA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4F0B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4F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D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1676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3</cp:revision>
  <cp:lastPrinted>2022-02-28T07:36:00Z</cp:lastPrinted>
  <dcterms:created xsi:type="dcterms:W3CDTF">2022-02-28T07:32:00Z</dcterms:created>
  <dcterms:modified xsi:type="dcterms:W3CDTF">2022-03-01T08:07:00Z</dcterms:modified>
</cp:coreProperties>
</file>