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C5" w:rsidRPr="00053EC5" w:rsidRDefault="00053EC5" w:rsidP="00053EC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053EC5" w:rsidRPr="00053EC5" w:rsidRDefault="00053EC5" w:rsidP="00053EC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053EC5" w:rsidRPr="00053EC5" w:rsidRDefault="00532449" w:rsidP="00053EC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</w:t>
      </w:r>
      <w:r w:rsidR="00053EC5"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/2023. (II.23.) Kt. számú </w:t>
      </w:r>
    </w:p>
    <w:p w:rsidR="00053EC5" w:rsidRPr="00053EC5" w:rsidRDefault="00053EC5" w:rsidP="00053EC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53EC5" w:rsidRPr="00053EC5" w:rsidRDefault="00053EC5" w:rsidP="00053EC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3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Önkormányzati tulajdonban lévő </w:t>
      </w:r>
      <w:proofErr w:type="spellStart"/>
      <w:r w:rsidRPr="00053EC5">
        <w:rPr>
          <w:rFonts w:ascii="Times New Roman" w:eastAsia="Calibri" w:hAnsi="Times New Roman" w:cs="Times New Roman"/>
          <w:b/>
          <w:bCs/>
          <w:sz w:val="24"/>
          <w:szCs w:val="24"/>
        </w:rPr>
        <w:t>Scoda</w:t>
      </w:r>
      <w:proofErr w:type="spellEnd"/>
      <w:r w:rsidRPr="00053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EC5">
        <w:rPr>
          <w:rFonts w:ascii="Times New Roman" w:eastAsia="Calibri" w:hAnsi="Times New Roman" w:cs="Times New Roman"/>
          <w:b/>
          <w:bCs/>
          <w:sz w:val="24"/>
          <w:szCs w:val="24"/>
        </w:rPr>
        <w:t>Octavia</w:t>
      </w:r>
      <w:proofErr w:type="spellEnd"/>
      <w:r w:rsidRPr="00053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személygépjármű értékesítésére vonatkozó pályázati felhívásról</w:t>
      </w:r>
    </w:p>
    <w:p w:rsidR="00053EC5" w:rsidRPr="00053EC5" w:rsidRDefault="00053EC5" w:rsidP="0005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3EC5" w:rsidRPr="00053EC5" w:rsidRDefault="00053EC5" w:rsidP="00053EC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hatáskörében eljárva az alábbi határozatot hozza:</w:t>
      </w:r>
    </w:p>
    <w:p w:rsidR="00053EC5" w:rsidRPr="00053EC5" w:rsidRDefault="00053EC5" w:rsidP="00053EC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Dönt arról, hogy az </w:t>
      </w:r>
      <w:r w:rsidRPr="00053EC5">
        <w:rPr>
          <w:rFonts w:ascii="Times New Roman" w:eastAsia="Calibri" w:hAnsi="Times New Roman" w:cs="Times New Roman"/>
          <w:sz w:val="24"/>
          <w:szCs w:val="24"/>
        </w:rPr>
        <w:t xml:space="preserve">LDY-390 forgalmi rendszámú Skoda </w:t>
      </w:r>
      <w:proofErr w:type="spellStart"/>
      <w:r w:rsidRPr="00053EC5">
        <w:rPr>
          <w:rFonts w:ascii="Times New Roman" w:eastAsia="Calibri" w:hAnsi="Times New Roman" w:cs="Times New Roman"/>
          <w:sz w:val="24"/>
          <w:szCs w:val="24"/>
        </w:rPr>
        <w:t>Octavia</w:t>
      </w:r>
      <w:proofErr w:type="spellEnd"/>
      <w:r w:rsidRPr="00053EC5">
        <w:rPr>
          <w:rFonts w:ascii="Times New Roman" w:eastAsia="Calibri" w:hAnsi="Times New Roman" w:cs="Times New Roman"/>
          <w:sz w:val="24"/>
          <w:szCs w:val="24"/>
        </w:rPr>
        <w:t xml:space="preserve"> 1.6 személygépjárművet 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meghirdeti értékesítésre nyilvános, licittárgyalásos eljárás keretében.</w:t>
      </w:r>
    </w:p>
    <w:p w:rsidR="00053EC5" w:rsidRPr="00053EC5" w:rsidRDefault="00053EC5" w:rsidP="00053E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Elfogadja a pályázati felhívást a határozat 1. melléklete szerinti tartalommal.</w:t>
      </w:r>
    </w:p>
    <w:p w:rsidR="00053EC5" w:rsidRPr="00053EC5" w:rsidRDefault="00053EC5" w:rsidP="00053E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53EC5" w:rsidRPr="00053EC5" w:rsidRDefault="00053EC5" w:rsidP="00053E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esedékességkor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Szőke Zoltán polgármester</w:t>
      </w:r>
    </w:p>
    <w:p w:rsidR="00053EC5" w:rsidRPr="00053EC5" w:rsidRDefault="00053EC5" w:rsidP="00053E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3EC5" w:rsidRPr="00053EC5" w:rsidRDefault="00053EC5" w:rsidP="00053EC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jegyzőt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az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Önkormányzat vagyonáról és a vagyongazdálkodás szabályairól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31/2013. (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X.25.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önkormányzati rendelet 5. melléklete előírásainak megfelelően működjön közre a 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 előkészítésének és elbírálásának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lebonyolításában.</w:t>
      </w:r>
    </w:p>
    <w:p w:rsidR="00053EC5" w:rsidRPr="00053EC5" w:rsidRDefault="00053EC5" w:rsidP="00053E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Felelős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dr. </w:t>
      </w:r>
      <w:proofErr w:type="spell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a pályázat benyújtására nyitva álló határidőt követően terjessze a Testület elé a beérkezett pályázatokat a pályáztatás eredményessége eldöntése érdekében.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Felelős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053EC5" w:rsidRPr="00053EC5" w:rsidRDefault="00053EC5" w:rsidP="00053E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532449" w:rsidRDefault="00532449" w:rsidP="00053E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Pr="005324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5324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</w:t>
      </w:r>
      <w:r w:rsidRPr="005324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5324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324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5324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532449" w:rsidRPr="00053EC5" w:rsidRDefault="00532449" w:rsidP="00053E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proofErr w:type="gramStart"/>
      <w:r w:rsidRPr="005324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5324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</w:t>
      </w:r>
      <w:r w:rsidRPr="005324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053EC5" w:rsidRPr="00053EC5" w:rsidRDefault="00053EC5" w:rsidP="00053EC5">
      <w:pPr>
        <w:tabs>
          <w:tab w:val="center" w:pos="2268"/>
          <w:tab w:val="center" w:pos="680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053EC5" w:rsidRPr="00053EC5" w:rsidRDefault="00053EC5" w:rsidP="00053EC5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lang w:eastAsia="hu-HU"/>
        </w:rPr>
      </w:pPr>
    </w:p>
    <w:p w:rsidR="00053EC5" w:rsidRPr="00053EC5" w:rsidRDefault="00053EC5" w:rsidP="00053EC5">
      <w:pPr>
        <w:rPr>
          <w:rFonts w:ascii="Times New Roman" w:eastAsia="Times New Roman" w:hAnsi="Times New Roman" w:cs="Times New Roman"/>
          <w:lang w:eastAsia="hu-HU"/>
        </w:rPr>
      </w:pPr>
      <w:r w:rsidRPr="00053EC5">
        <w:rPr>
          <w:rFonts w:ascii="Times New Roman" w:eastAsia="Times New Roman" w:hAnsi="Times New Roman" w:cs="Times New Roman"/>
          <w:lang w:eastAsia="hu-HU"/>
        </w:rPr>
        <w:br w:type="page"/>
      </w:r>
    </w:p>
    <w:p w:rsidR="00053EC5" w:rsidRPr="00053EC5" w:rsidRDefault="00532449" w:rsidP="0005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60</w:t>
      </w:r>
      <w:r w:rsidR="00053EC5" w:rsidRPr="00053EC5">
        <w:rPr>
          <w:rFonts w:ascii="Times New Roman" w:eastAsia="Calibri" w:hAnsi="Times New Roman" w:cs="Times New Roman"/>
          <w:sz w:val="24"/>
          <w:szCs w:val="24"/>
        </w:rPr>
        <w:t>/2023. (II.23.) Kt. sz. határozat 1. melléklete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3EC5" w:rsidRPr="00053EC5" w:rsidRDefault="00053EC5" w:rsidP="0005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FELHÍVÁS</w:t>
      </w:r>
    </w:p>
    <w:p w:rsidR="00053EC5" w:rsidRPr="00053EC5" w:rsidRDefault="00053EC5" w:rsidP="0005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Nyilvános, licittárgyalásos pályázati eljárásra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I. </w:t>
      </w:r>
      <w:proofErr w:type="gramStart"/>
      <w:r w:rsidRPr="00053E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053E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pályázat kiírója és a pályázat tárgya: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Képviselő-testületének </w:t>
      </w:r>
      <w:r w:rsidR="00532449">
        <w:rPr>
          <w:rFonts w:ascii="Times New Roman" w:eastAsia="Times New Roman" w:hAnsi="Times New Roman" w:cs="Times New Roman"/>
          <w:sz w:val="24"/>
          <w:szCs w:val="24"/>
          <w:lang w:eastAsia="hu-HU"/>
        </w:rPr>
        <w:t>60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/2023. (II.23.) Kt. sz. határozata alapján 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(4440 Tiszavasvári, Városháza tér 4.) mint tulajdonos, </w:t>
      </w:r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nyilvános, 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licittárgyalásos</w:t>
      </w:r>
      <w:r w:rsidRPr="00053EC5"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hu-HU"/>
        </w:rPr>
        <w:t xml:space="preserve"> </w:t>
      </w:r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pályázati eljárás</w:t>
      </w:r>
      <w:r w:rsidRPr="00053E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 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keretében történő értékesítésre meghirdeti a tulajdonában álló LDY-390 forgalmi rendszámú Skoda </w:t>
      </w:r>
      <w:proofErr w:type="spellStart"/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Octavia</w:t>
      </w:r>
      <w:proofErr w:type="spellEnd"/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1.6. személygépjárművet.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pályáztatásra kerülő ingatlan legfontosabb adatai: 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személygépjármű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gyártmánya: Skoda </w:t>
      </w:r>
      <w:proofErr w:type="spell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Octavia</w:t>
      </w:r>
      <w:proofErr w:type="spell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1.6. 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gyártási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év: 2008.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Teljesítmény: 75kW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Hengerűrtartalom (cm3): 1595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ajtók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száma: 5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szállítható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személyek száma: 5 fő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vizsga érvényessége: érvényes 2024. 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kilométeróra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állása: 646.500 km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klíma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: van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elektromos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ablak: elöl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üzemanyag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benzín</w:t>
      </w:r>
      <w:proofErr w:type="spellEnd"/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váltó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: manuális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személygépjármű korának megfelelő állapotban van. A személygépjármű előzetes egyeztetést követően megtekinthető.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induló licitár: 600.000,</w:t>
      </w:r>
      <w:proofErr w:type="spellStart"/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-Ft</w:t>
      </w:r>
      <w:proofErr w:type="spellEnd"/>
    </w:p>
    <w:p w:rsidR="00053EC5" w:rsidRPr="00053EC5" w:rsidRDefault="00053EC5" w:rsidP="00053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licitküszöb 25.000 Ft</w:t>
      </w:r>
    </w:p>
    <w:p w:rsidR="00053EC5" w:rsidRPr="00053EC5" w:rsidRDefault="00053EC5" w:rsidP="00053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3EC5" w:rsidRPr="00053EC5" w:rsidRDefault="00053EC5" w:rsidP="00053E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II. Pályázatot nyújthat be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természetes személy, vagy olyan jogi személy vagy jogi személyiséggel nem rendelkező gazdálkodó szervezet, 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aki a nemzeti vagyonról szóló 2011. évi CXCVI. törvény 3.§ (1) bekezdés 1. pontja alapján átlátható szervezetnek minősül. 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III. </w:t>
      </w:r>
      <w:proofErr w:type="gramStart"/>
      <w:r w:rsidRPr="00053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A</w:t>
      </w:r>
      <w:proofErr w:type="gramEnd"/>
      <w:r w:rsidRPr="00053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 pályázó által benyújtandó pályázati dokumentációnak minimálisan tartalmaznia kell az alábbiakat</w:t>
      </w:r>
      <w:r w:rsidRPr="00053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:rsidR="00053EC5" w:rsidRPr="00053EC5" w:rsidRDefault="00053EC5" w:rsidP="00053EC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pályázó nevét, címét, telefonszámát, székhelyét, adószámát, gazdasági társaság esetén ügyvezetőjének nevét. </w:t>
      </w:r>
    </w:p>
    <w:p w:rsidR="00053EC5" w:rsidRPr="00053EC5" w:rsidRDefault="00053EC5" w:rsidP="00053E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053EC5" w:rsidRPr="00053EC5" w:rsidRDefault="00053EC5" w:rsidP="00053EC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pályázónak 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hu-HU"/>
        </w:rPr>
        <w:t>nyilatkoznia kel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 arról, hogy </w:t>
      </w:r>
    </w:p>
    <w:p w:rsidR="00053EC5" w:rsidRPr="00053EC5" w:rsidRDefault="00053EC5" w:rsidP="00053EC5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vételi szándékát fenntartja, </w:t>
      </w:r>
    </w:p>
    <w:p w:rsidR="00053EC5" w:rsidRPr="00053EC5" w:rsidRDefault="00053EC5" w:rsidP="00053EC5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pályázati kiírás tartalmát megismerte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és elfogadja a pályázati feltételeket,</w:t>
      </w:r>
    </w:p>
    <w:p w:rsidR="00053EC5" w:rsidRPr="00053EC5" w:rsidRDefault="00053EC5" w:rsidP="00053EC5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licittárgyaláson részt kíván venni.</w:t>
      </w:r>
    </w:p>
    <w:p w:rsidR="00053EC5" w:rsidRPr="00053EC5" w:rsidRDefault="00053EC5" w:rsidP="00053E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053EC5" w:rsidRPr="00053EC5" w:rsidRDefault="00053EC5" w:rsidP="00053EC5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pályázónak, amennyiben nem természetes személy, nyilatkoznia kell arról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nemzeti vagyonról szóló 2011. évi CXCVI. törvény 3.§ (1) bekezdés 1. pontja alapján 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átlátható szervezetnek minősül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053EC5" w:rsidRPr="00053EC5" w:rsidRDefault="00053EC5" w:rsidP="00053EC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Együttes pályázat benyújtása esetén a pályázók egyetemleges kötelezettséget vállalnak a pályázatban foglaltak megvalósítására.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IV. </w:t>
      </w:r>
      <w:proofErr w:type="gramStart"/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A</w:t>
      </w:r>
      <w:proofErr w:type="gramEnd"/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pályázati ajánlat benyújtásának helye, módja, időpontja: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Személyesen történő benyújtás helye</w:t>
      </w: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</w:t>
      </w:r>
    </w:p>
    <w:p w:rsidR="00053EC5" w:rsidRPr="00053EC5" w:rsidRDefault="00053EC5" w:rsidP="00053E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Tiszavasvári, Városháza tér 4</w:t>
      </w: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I. em. 101. iroda,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Postai úton történő benyújtás esetén</w:t>
      </w: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4440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Tiszavasvári, Városháza tér 4.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pályázati dokumentáció benyújtásának módja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írásban, papíralapú formában, 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zárt borítékban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nyújtható be.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Polgármesteréhez kell 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címezni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borítékot. </w:t>
      </w:r>
    </w:p>
    <w:p w:rsidR="00053EC5" w:rsidRPr="00053EC5" w:rsidRDefault="00053EC5" w:rsidP="00053EC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 kell tüntetni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borítékon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 megnevezését az alábbiak szerint: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„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 az LDY-390 </w:t>
      </w:r>
      <w:proofErr w:type="spellStart"/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frsz-ú</w:t>
      </w:r>
      <w:proofErr w:type="spellEnd"/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Scoda</w:t>
      </w:r>
      <w:proofErr w:type="spellEnd"/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Octavia</w:t>
      </w:r>
      <w:proofErr w:type="spellEnd"/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1.6. személygépjármű értékesítésére”</w:t>
      </w:r>
    </w:p>
    <w:p w:rsidR="00053EC5" w:rsidRPr="00053EC5" w:rsidRDefault="00053EC5" w:rsidP="00053EC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 kell tüntetni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még a borítékon az alábbi szöveget: „</w:t>
      </w:r>
      <w:proofErr w:type="gramStart"/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határidő lejártáig nem bontható fel”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53EC5" w:rsidRPr="00053EC5" w:rsidRDefault="00053EC5" w:rsidP="00053E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személyesen vagy postai úton lehet benyújtani. 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benyújtási ideje: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benyújtására a 2023. február 24. napján történő kiírásától (azaz a Tiszavasvári Polgármesteri Hivatal hirdetőtábláján történő kifüggesztéstől, valamint a Tiszavasvári Város Önkormányzata hivatalos honlapján való közzétételtől) számítva, 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 március 13. (hétfő) 12.00 óráig van lehetőség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 történő benyújtás esetén a pályázat akkor érvényes, ha azt a határidő utolsó napján postára adták. 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V. </w:t>
      </w:r>
      <w:proofErr w:type="gramStart"/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A</w:t>
      </w:r>
      <w:proofErr w:type="gramEnd"/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pályázat felbontásának helye, ideje, módja, elbírálásának módja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3EC5" w:rsidRPr="00053EC5" w:rsidRDefault="00053EC5" w:rsidP="00053EC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beérkezett pályázatok felbontásának helye: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Tiszavasvári Polgármesteri Hivatal Képviselő-testületi Ülésterme</w:t>
      </w:r>
    </w:p>
    <w:p w:rsidR="00053EC5" w:rsidRPr="00053EC5" w:rsidRDefault="00053EC5" w:rsidP="00053EC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beérkezett pályázatok felbontásának ideje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a pályázati határidő leteltét követő 45 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napon belül</w:t>
      </w:r>
    </w:p>
    <w:p w:rsidR="00053EC5" w:rsidRPr="00053EC5" w:rsidRDefault="00053EC5" w:rsidP="00053EC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beérkezett pályázatok felbontásának módja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nyílt</w:t>
      </w:r>
    </w:p>
    <w:p w:rsidR="00053EC5" w:rsidRPr="00053EC5" w:rsidRDefault="00053EC5" w:rsidP="00053EC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beérkezett pályázatok elbírálásának módja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A beérkezett pályamunkák 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licittárgyalás útján kerülnek </w:t>
      </w:r>
    </w:p>
    <w:p w:rsidR="00053EC5" w:rsidRPr="00053EC5" w:rsidRDefault="00053EC5" w:rsidP="00053EC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elbírálásra</w:t>
      </w:r>
      <w:proofErr w:type="gramEnd"/>
    </w:p>
    <w:p w:rsidR="00053EC5" w:rsidRPr="00053EC5" w:rsidRDefault="00053EC5" w:rsidP="00053EC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licittárgyalás helye: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Tiszavasvári Polgármesteri Hivatal Képviselő-testületi Ülésterme     </w:t>
      </w:r>
    </w:p>
    <w:p w:rsidR="00053EC5" w:rsidRPr="00053EC5" w:rsidRDefault="00053EC5" w:rsidP="00053EC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licittárgyalás ideje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pályázati határidő leteltét követő 45 napon belül</w:t>
      </w:r>
    </w:p>
    <w:p w:rsidR="00053EC5" w:rsidRPr="00053EC5" w:rsidRDefault="00053EC5" w:rsidP="00053EC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licittárgyalás eredményének megállapítása: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licittárgyalást követő első testületi ülésen.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 szerződést azzal a pályázóval köt, aki a licittárgyaláson a legmagasabb árat ajánlotta.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3EC5" w:rsidRPr="00053EC5" w:rsidRDefault="00053EC5" w:rsidP="00053EC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Amennyiben az adásvételi szerződés megkötésére a licittárgyalás eredményének megállapításáról szóló testületi döntést követő 30 napon belül nem kerül sor a pályázó hibájából, úgy a második legmagasabb licitet ajánló pályázó részére kerül a szerződési ajánlat megküldésre.</w:t>
      </w:r>
    </w:p>
    <w:p w:rsidR="00053EC5" w:rsidRPr="00053EC5" w:rsidRDefault="00053EC5" w:rsidP="00053E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053EC5" w:rsidRPr="00053EC5" w:rsidRDefault="00053EC5" w:rsidP="00053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kiírásra csak egy pályázat érkezik a szerződés az érvényesen és eredményesen pályázóval megköthető.</w:t>
      </w:r>
    </w:p>
    <w:p w:rsidR="00053EC5" w:rsidRPr="00053EC5" w:rsidRDefault="00053EC5" w:rsidP="00053EC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 Egyéb ismérvek a pályázattal kapcsolatban: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fenntartja magának azt a jogot, hogy:</w:t>
      </w:r>
    </w:p>
    <w:p w:rsidR="00053EC5" w:rsidRPr="00053EC5" w:rsidRDefault="00053EC5" w:rsidP="00053EC5">
      <w:pPr>
        <w:numPr>
          <w:ilvl w:val="0"/>
          <w:numId w:val="4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érvényes </w:t>
      </w:r>
      <w:proofErr w:type="gramStart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ajánlat(</w:t>
      </w:r>
      <w:proofErr w:type="gramEnd"/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ok) benyújtása esetén is a pályázati eljárást indoklás nélkül eredménytelennek minősítse, és egyik pályázóval se kössön szerződést,</w:t>
      </w:r>
    </w:p>
    <w:p w:rsidR="00053EC5" w:rsidRPr="00053EC5" w:rsidRDefault="00053EC5" w:rsidP="00053EC5">
      <w:pPr>
        <w:numPr>
          <w:ilvl w:val="0"/>
          <w:numId w:val="3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felhívást az ajánlatok benyújtására megjelölt időpontig visszavonhatja.</w:t>
      </w:r>
    </w:p>
    <w:p w:rsidR="00053EC5" w:rsidRPr="00053EC5" w:rsidRDefault="00053EC5" w:rsidP="00053EC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pályázatok felbontásának időpontjáról történő értesítés miatt, a 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Pályázó vállal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ja, hogy a</w:t>
      </w:r>
      <w:r w:rsidRPr="00053E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pályázat benyújtásakor telefonon, vagy e-mailben tájékoztatja az Önkormányzatot telefonszámáról/e-mail címéről.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Figyelemmel a nemzeti vagyonról szóló 2011. évi CXCVI. törvényre és 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 vagyonáról és a vagyongazdálkodás szabályairól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31/2013. (</w:t>
      </w: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X.25.</w:t>
      </w:r>
      <w:r w:rsidRPr="00053EC5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VII. </w:t>
      </w:r>
      <w:proofErr w:type="gramStart"/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A</w:t>
      </w:r>
      <w:proofErr w:type="gramEnd"/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pályázatra vonatkozó további információszerzés módja: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pályázattal kapcsolatban további információt Gazdagné dr. Tóth Marianna osztályvezetőtől lehet kérni a 06/42-520-500/ 120-as mellék telefonszámon, illetve a </w:t>
      </w:r>
      <w:proofErr w:type="spellStart"/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toth.marianna</w:t>
      </w:r>
      <w:proofErr w:type="spellEnd"/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@tiszavasvari.hu email címen.</w:t>
      </w: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53EC5" w:rsidRPr="00053EC5" w:rsidRDefault="00053EC5" w:rsidP="00053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Tiszavasvári, 2023. </w:t>
      </w:r>
      <w:r w:rsidR="005324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február 23.</w:t>
      </w:r>
      <w:bookmarkStart w:id="0" w:name="_GoBack"/>
      <w:bookmarkEnd w:id="0"/>
    </w:p>
    <w:p w:rsidR="00053EC5" w:rsidRPr="00053EC5" w:rsidRDefault="00053EC5" w:rsidP="00053EC5">
      <w:pPr>
        <w:tabs>
          <w:tab w:val="center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53EC5" w:rsidRPr="00053EC5" w:rsidRDefault="00053EC5" w:rsidP="00053EC5">
      <w:pPr>
        <w:tabs>
          <w:tab w:val="center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53EC5" w:rsidRPr="00053EC5" w:rsidRDefault="00053EC5" w:rsidP="00053EC5">
      <w:pPr>
        <w:tabs>
          <w:tab w:val="center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Tiszavasvári Város Önkormányzata</w:t>
      </w:r>
    </w:p>
    <w:p w:rsidR="00053EC5" w:rsidRPr="00053EC5" w:rsidRDefault="00053EC5" w:rsidP="00053EC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EC5" w:rsidRPr="00053EC5" w:rsidRDefault="00053EC5" w:rsidP="00053EC5"/>
    <w:p w:rsidR="00A35BDC" w:rsidRDefault="00A35BDC"/>
    <w:sectPr w:rsidR="00A35B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66562"/>
      <w:docPartObj>
        <w:docPartGallery w:val="Page Numbers (Bottom of Page)"/>
        <w:docPartUnique/>
      </w:docPartObj>
    </w:sdtPr>
    <w:sdtEndPr/>
    <w:sdtContent>
      <w:p w:rsidR="003B1845" w:rsidRDefault="005324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B1845" w:rsidRDefault="00532449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C5"/>
    <w:rsid w:val="00053EC5"/>
    <w:rsid w:val="00532449"/>
    <w:rsid w:val="00A3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53EC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053E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53EC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053E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936</Words>
  <Characters>6462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2023-02-24T08:41:00Z</dcterms:created>
  <dcterms:modified xsi:type="dcterms:W3CDTF">2023-02-24T08:43:00Z</dcterms:modified>
</cp:coreProperties>
</file>