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E2" w:rsidRPr="00564CAD" w:rsidRDefault="00C42AE2" w:rsidP="00C42AE2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564CAD">
        <w:rPr>
          <w:b/>
          <w:caps/>
          <w:sz w:val="24"/>
          <w:szCs w:val="24"/>
        </w:rPr>
        <w:t>Tiszavasvári Város Önkormányzata</w:t>
      </w:r>
    </w:p>
    <w:p w:rsidR="00C42AE2" w:rsidRPr="00564CAD" w:rsidRDefault="00C42AE2" w:rsidP="00C42AE2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564CAD">
        <w:rPr>
          <w:b/>
          <w:caps/>
          <w:sz w:val="24"/>
          <w:szCs w:val="24"/>
        </w:rPr>
        <w:t>Képviselő-testülete</w:t>
      </w:r>
    </w:p>
    <w:p w:rsidR="00C42AE2" w:rsidRPr="00564CAD" w:rsidRDefault="00C42AE2" w:rsidP="00C42AE2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193</w:t>
      </w:r>
      <w:r w:rsidRPr="00564CAD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3</w:t>
      </w:r>
      <w:r w:rsidRPr="00564CAD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VIII.03.</w:t>
      </w:r>
      <w:r w:rsidRPr="00564CAD">
        <w:rPr>
          <w:b/>
          <w:sz w:val="24"/>
          <w:szCs w:val="24"/>
        </w:rPr>
        <w:t xml:space="preserve">) Kt. számú </w:t>
      </w:r>
    </w:p>
    <w:p w:rsidR="00C42AE2" w:rsidRPr="00564CAD" w:rsidRDefault="00C42AE2" w:rsidP="00C42AE2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564CAD">
        <w:rPr>
          <w:b/>
          <w:sz w:val="24"/>
          <w:szCs w:val="24"/>
        </w:rPr>
        <w:t>határozata</w:t>
      </w:r>
      <w:proofErr w:type="gramEnd"/>
    </w:p>
    <w:p w:rsidR="00C42AE2" w:rsidRPr="00564CAD" w:rsidRDefault="00C42AE2" w:rsidP="00C42AE2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C42AE2" w:rsidRDefault="00C42AE2" w:rsidP="00C42AE2">
      <w:pPr>
        <w:jc w:val="center"/>
        <w:rPr>
          <w:b/>
          <w:sz w:val="24"/>
          <w:szCs w:val="24"/>
        </w:rPr>
      </w:pPr>
    </w:p>
    <w:p w:rsidR="00C42AE2" w:rsidRPr="00BE2A77" w:rsidRDefault="00C42AE2" w:rsidP="00C42AE2">
      <w:pPr>
        <w:jc w:val="center"/>
        <w:rPr>
          <w:b/>
          <w:sz w:val="24"/>
          <w:szCs w:val="24"/>
        </w:rPr>
      </w:pPr>
      <w:r w:rsidRPr="00BE2A77">
        <w:rPr>
          <w:b/>
          <w:sz w:val="24"/>
          <w:szCs w:val="24"/>
        </w:rPr>
        <w:t>A Tiszavasvári, Kossuth u. 2. sz. alatti társasház felújításáról</w:t>
      </w:r>
    </w:p>
    <w:p w:rsidR="00C42AE2" w:rsidRPr="00564CAD" w:rsidRDefault="00C42AE2" w:rsidP="00C42AE2">
      <w:pPr>
        <w:jc w:val="both"/>
        <w:rPr>
          <w:b/>
          <w:sz w:val="24"/>
          <w:szCs w:val="24"/>
        </w:rPr>
      </w:pPr>
    </w:p>
    <w:p w:rsidR="00C42AE2" w:rsidRPr="00564CAD" w:rsidRDefault="00C42AE2" w:rsidP="00C42AE2">
      <w:pPr>
        <w:jc w:val="center"/>
        <w:rPr>
          <w:b/>
          <w:sz w:val="24"/>
          <w:szCs w:val="24"/>
        </w:rPr>
      </w:pPr>
    </w:p>
    <w:p w:rsidR="00C42AE2" w:rsidRPr="00564CAD" w:rsidRDefault="00C42AE2" w:rsidP="00C42AE2">
      <w:pPr>
        <w:tabs>
          <w:tab w:val="center" w:pos="6521"/>
        </w:tabs>
        <w:jc w:val="both"/>
        <w:rPr>
          <w:sz w:val="24"/>
          <w:szCs w:val="24"/>
        </w:rPr>
      </w:pPr>
      <w:r w:rsidRPr="00564CAD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564CAD">
        <w:rPr>
          <w:sz w:val="24"/>
          <w:szCs w:val="24"/>
        </w:rPr>
        <w:t>-ban</w:t>
      </w:r>
      <w:proofErr w:type="spellEnd"/>
      <w:r w:rsidRPr="00564CAD">
        <w:rPr>
          <w:sz w:val="24"/>
          <w:szCs w:val="24"/>
        </w:rPr>
        <w:t xml:space="preserve"> hatáskörében eljárva az alábbi határozatot hozza:</w:t>
      </w:r>
    </w:p>
    <w:p w:rsidR="00C42AE2" w:rsidRPr="00564CAD" w:rsidRDefault="00C42AE2" w:rsidP="00C42AE2">
      <w:pPr>
        <w:pStyle w:val="StlusSorkizrtBal032cm"/>
        <w:tabs>
          <w:tab w:val="center" w:pos="6521"/>
        </w:tabs>
        <w:spacing w:before="0" w:after="0"/>
        <w:rPr>
          <w:szCs w:val="24"/>
        </w:rPr>
      </w:pPr>
    </w:p>
    <w:p w:rsidR="00C42AE2" w:rsidRDefault="00C42AE2" w:rsidP="00C42AE2">
      <w:pPr>
        <w:jc w:val="both"/>
        <w:rPr>
          <w:sz w:val="24"/>
          <w:szCs w:val="24"/>
        </w:rPr>
      </w:pPr>
      <w:r>
        <w:rPr>
          <w:sz w:val="24"/>
          <w:szCs w:val="24"/>
        </w:rPr>
        <w:t>1. A Képviselő-testület elfogadja, hogy a Tiszavasvári, Kossuth u. 2. sz. alatti társasház az LTP megtakarításuk teljes összegét a társasház felújítására fordítja, melynek összegéről hitelt érdemlő módon tájékoztatást ad a társasház közös képviselője.</w:t>
      </w:r>
    </w:p>
    <w:p w:rsidR="00C42AE2" w:rsidRDefault="00C42AE2" w:rsidP="00C42AE2">
      <w:pPr>
        <w:jc w:val="both"/>
        <w:rPr>
          <w:sz w:val="24"/>
          <w:szCs w:val="24"/>
        </w:rPr>
      </w:pPr>
    </w:p>
    <w:p w:rsidR="00C42AE2" w:rsidRDefault="00C42AE2" w:rsidP="00C42AE2">
      <w:pPr>
        <w:jc w:val="both"/>
        <w:rPr>
          <w:sz w:val="24"/>
          <w:szCs w:val="24"/>
        </w:rPr>
      </w:pPr>
      <w:r>
        <w:rPr>
          <w:sz w:val="24"/>
          <w:szCs w:val="24"/>
        </w:rPr>
        <w:t>2. A Képviselő-testület</w:t>
      </w:r>
      <w:r w:rsidRPr="009874EE">
        <w:rPr>
          <w:sz w:val="24"/>
          <w:szCs w:val="24"/>
        </w:rPr>
        <w:t xml:space="preserve"> kinyilatkozza, hogy a Tiszavasvári, </w:t>
      </w:r>
      <w:r w:rsidRPr="002F6C3E">
        <w:rPr>
          <w:b/>
          <w:sz w:val="24"/>
          <w:szCs w:val="24"/>
        </w:rPr>
        <w:t xml:space="preserve">Kossuth u. </w:t>
      </w:r>
      <w:r>
        <w:rPr>
          <w:b/>
          <w:sz w:val="24"/>
          <w:szCs w:val="24"/>
        </w:rPr>
        <w:t>2</w:t>
      </w:r>
      <w:r w:rsidRPr="002F6C3E">
        <w:rPr>
          <w:b/>
          <w:sz w:val="24"/>
          <w:szCs w:val="24"/>
        </w:rPr>
        <w:t>.</w:t>
      </w:r>
      <w:r w:rsidRPr="009874EE">
        <w:rPr>
          <w:sz w:val="24"/>
          <w:szCs w:val="24"/>
        </w:rPr>
        <w:t xml:space="preserve"> sz. alatti társasház</w:t>
      </w:r>
      <w:r>
        <w:rPr>
          <w:sz w:val="24"/>
          <w:szCs w:val="24"/>
        </w:rPr>
        <w:t xml:space="preserve"> lépcsőházi nyílászáró cseréjének és homlokzat részleges javításának önkormányzati lakásokra és az üzlethelyiségre eső összesen </w:t>
      </w:r>
      <w:r>
        <w:rPr>
          <w:b/>
          <w:sz w:val="24"/>
          <w:szCs w:val="24"/>
        </w:rPr>
        <w:t xml:space="preserve">871.957 </w:t>
      </w:r>
      <w:r w:rsidRPr="008D58F9">
        <w:rPr>
          <w:b/>
          <w:sz w:val="24"/>
          <w:szCs w:val="24"/>
        </w:rPr>
        <w:t>Ft költségét</w:t>
      </w:r>
      <w:r>
        <w:rPr>
          <w:sz w:val="24"/>
          <w:szCs w:val="24"/>
        </w:rPr>
        <w:t xml:space="preserve"> a „bérlakások </w:t>
      </w:r>
      <w:proofErr w:type="spellStart"/>
      <w:r>
        <w:rPr>
          <w:sz w:val="24"/>
          <w:szCs w:val="24"/>
        </w:rPr>
        <w:t>alszámla</w:t>
      </w:r>
      <w:proofErr w:type="spellEnd"/>
      <w:r>
        <w:rPr>
          <w:sz w:val="24"/>
          <w:szCs w:val="24"/>
        </w:rPr>
        <w:t xml:space="preserve">” terhére, </w:t>
      </w:r>
      <w:proofErr w:type="spellStart"/>
      <w:r>
        <w:rPr>
          <w:sz w:val="24"/>
          <w:szCs w:val="24"/>
        </w:rPr>
        <w:t>egyösszegben</w:t>
      </w:r>
      <w:proofErr w:type="spellEnd"/>
      <w:r>
        <w:rPr>
          <w:sz w:val="24"/>
          <w:szCs w:val="24"/>
        </w:rPr>
        <w:t xml:space="preserve"> kívánja kifizetni – hitel igénylése nélkül - az Önkormányzat nevére szóló számla, vagy számviteli bizonylat ellenében, az alábbi feltétellel:</w:t>
      </w:r>
    </w:p>
    <w:p w:rsidR="00C42AE2" w:rsidRDefault="00C42AE2" w:rsidP="00C42AE2">
      <w:pPr>
        <w:jc w:val="both"/>
        <w:rPr>
          <w:sz w:val="24"/>
          <w:szCs w:val="24"/>
        </w:rPr>
      </w:pPr>
    </w:p>
    <w:p w:rsidR="00C42AE2" w:rsidRPr="009B0B1E" w:rsidRDefault="00C42AE2" w:rsidP="00C42AE2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9B0B1E">
        <w:rPr>
          <w:sz w:val="24"/>
          <w:szCs w:val="24"/>
        </w:rPr>
        <w:t>a teljes felújítás költségének számlával történő igazolás mellett,</w:t>
      </w:r>
    </w:p>
    <w:p w:rsidR="00C42AE2" w:rsidRPr="009B0B1E" w:rsidRDefault="00C42AE2" w:rsidP="00C42AE2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9B0B1E">
        <w:rPr>
          <w:sz w:val="24"/>
          <w:szCs w:val="24"/>
        </w:rPr>
        <w:t>annak igazolásával, hogy az LTP számlán lévő összeg felhasználása mellett került megállapításra a tulajdoni hányadra eső felújítási költség</w:t>
      </w:r>
      <w:r>
        <w:rPr>
          <w:sz w:val="24"/>
          <w:szCs w:val="24"/>
        </w:rPr>
        <w:t>.</w:t>
      </w:r>
    </w:p>
    <w:p w:rsidR="00C42AE2" w:rsidRDefault="00C42AE2" w:rsidP="00C42AE2">
      <w:pPr>
        <w:jc w:val="both"/>
        <w:rPr>
          <w:sz w:val="24"/>
          <w:szCs w:val="24"/>
        </w:rPr>
      </w:pPr>
    </w:p>
    <w:p w:rsidR="00C42AE2" w:rsidRDefault="00C42AE2" w:rsidP="00C42A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Felhatalmazza a Polgármestert, hogy </w:t>
      </w:r>
    </w:p>
    <w:p w:rsidR="00C42AE2" w:rsidRDefault="00C42AE2" w:rsidP="00C42A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a költségvetési előirányzat biztosítására tegye meg a szükséges intézkedést.</w:t>
      </w:r>
    </w:p>
    <w:p w:rsidR="00C42AE2" w:rsidRDefault="00C42AE2" w:rsidP="00C42AE2">
      <w:pPr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t>- amennyiben a számlával igazolt költség a 2. pontban meghatározott összegtől eltér, úgy a módosult költség kifizetéséről gondoskodjon.</w:t>
      </w:r>
    </w:p>
    <w:p w:rsidR="00C42AE2" w:rsidRDefault="00C42AE2" w:rsidP="00C42AE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tájékoztassa Ináncsi Éva közös képviselőt a Testület döntéséről.</w:t>
      </w:r>
    </w:p>
    <w:p w:rsidR="00C42AE2" w:rsidRPr="00F95F38" w:rsidRDefault="00C42AE2" w:rsidP="00C42AE2">
      <w:pPr>
        <w:jc w:val="both"/>
        <w:rPr>
          <w:sz w:val="24"/>
          <w:szCs w:val="24"/>
        </w:rPr>
      </w:pPr>
    </w:p>
    <w:p w:rsidR="00C42AE2" w:rsidRDefault="00C42AE2" w:rsidP="00C42AE2">
      <w:pPr>
        <w:jc w:val="both"/>
        <w:rPr>
          <w:bCs/>
          <w:sz w:val="24"/>
          <w:szCs w:val="24"/>
        </w:rPr>
      </w:pPr>
      <w:r w:rsidRPr="00F95F38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 xml:space="preserve">azonnal, illetve </w:t>
      </w:r>
      <w:proofErr w:type="gramStart"/>
      <w:r>
        <w:rPr>
          <w:bCs/>
          <w:sz w:val="24"/>
          <w:szCs w:val="24"/>
        </w:rPr>
        <w:t>esedékességkor</w:t>
      </w:r>
      <w:r w:rsidRPr="00F95F38">
        <w:rPr>
          <w:bCs/>
          <w:sz w:val="24"/>
          <w:szCs w:val="24"/>
        </w:rPr>
        <w:tab/>
      </w:r>
      <w:r w:rsidRPr="00F95F38">
        <w:rPr>
          <w:bCs/>
          <w:sz w:val="24"/>
          <w:szCs w:val="24"/>
        </w:rPr>
        <w:tab/>
        <w:t xml:space="preserve">           Felelős</w:t>
      </w:r>
      <w:proofErr w:type="gramEnd"/>
      <w:r w:rsidRPr="00F95F38"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>Szőke Zoltán polgármester</w:t>
      </w:r>
    </w:p>
    <w:p w:rsidR="00C42AE2" w:rsidRDefault="00C42AE2" w:rsidP="00C42AE2">
      <w:pPr>
        <w:jc w:val="both"/>
        <w:rPr>
          <w:bCs/>
          <w:sz w:val="24"/>
          <w:szCs w:val="24"/>
        </w:rPr>
      </w:pPr>
    </w:p>
    <w:p w:rsidR="00C42AE2" w:rsidRDefault="00C42AE2" w:rsidP="00C42AE2">
      <w:pPr>
        <w:jc w:val="both"/>
        <w:rPr>
          <w:bCs/>
          <w:sz w:val="24"/>
          <w:szCs w:val="24"/>
        </w:rPr>
      </w:pPr>
      <w:bookmarkStart w:id="0" w:name="_GoBack"/>
      <w:bookmarkEnd w:id="0"/>
    </w:p>
    <w:p w:rsidR="00C42AE2" w:rsidRDefault="00C42AE2" w:rsidP="00C42AE2">
      <w:pPr>
        <w:jc w:val="both"/>
        <w:rPr>
          <w:bCs/>
          <w:sz w:val="24"/>
          <w:szCs w:val="24"/>
        </w:rPr>
      </w:pPr>
    </w:p>
    <w:p w:rsidR="00C42AE2" w:rsidRDefault="00C42AE2" w:rsidP="00C42AE2">
      <w:pPr>
        <w:tabs>
          <w:tab w:val="center" w:pos="2268"/>
          <w:tab w:val="center" w:pos="6804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Szőke Zoltán </w:t>
      </w:r>
      <w:r>
        <w:rPr>
          <w:b/>
          <w:bCs/>
          <w:sz w:val="24"/>
          <w:szCs w:val="24"/>
        </w:rPr>
        <w:tab/>
        <w:t xml:space="preserve">dr. </w:t>
      </w:r>
      <w:proofErr w:type="spellStart"/>
      <w:r>
        <w:rPr>
          <w:b/>
          <w:bCs/>
          <w:sz w:val="24"/>
          <w:szCs w:val="24"/>
        </w:rPr>
        <w:t>Kórik</w:t>
      </w:r>
      <w:proofErr w:type="spellEnd"/>
      <w:r>
        <w:rPr>
          <w:b/>
          <w:bCs/>
          <w:sz w:val="24"/>
          <w:szCs w:val="24"/>
        </w:rPr>
        <w:t xml:space="preserve"> Zsuzsanna</w:t>
      </w:r>
    </w:p>
    <w:p w:rsidR="00C42AE2" w:rsidRPr="00C42AE2" w:rsidRDefault="00C42AE2" w:rsidP="00C42AE2">
      <w:pPr>
        <w:tabs>
          <w:tab w:val="center" w:pos="2268"/>
          <w:tab w:val="center" w:pos="6804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polgármester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  <w:t>jegyző</w:t>
      </w:r>
    </w:p>
    <w:p w:rsidR="00CE09AA" w:rsidRDefault="00C42AE2" w:rsidP="00C42AE2">
      <w:r w:rsidRPr="00F95F38">
        <w:rPr>
          <w:bCs/>
          <w:sz w:val="24"/>
          <w:szCs w:val="24"/>
        </w:rPr>
        <w:tab/>
        <w:t xml:space="preserve">                                                                              </w:t>
      </w:r>
    </w:p>
    <w:sectPr w:rsidR="00CE0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41081"/>
    <w:multiLevelType w:val="hybridMultilevel"/>
    <w:tmpl w:val="9042C4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E2"/>
    <w:rsid w:val="00C42AE2"/>
    <w:rsid w:val="00CE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2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SorkizrtBal032cm">
    <w:name w:val="Stílus Sorkizárt Bal:  032 cm"/>
    <w:basedOn w:val="Norml"/>
    <w:rsid w:val="00C42AE2"/>
    <w:pPr>
      <w:spacing w:before="240" w:after="240"/>
      <w:jc w:val="both"/>
    </w:pPr>
    <w:rPr>
      <w:sz w:val="24"/>
    </w:rPr>
  </w:style>
  <w:style w:type="paragraph" w:styleId="Listaszerbekezds">
    <w:name w:val="List Paragraph"/>
    <w:basedOn w:val="Norml"/>
    <w:uiPriority w:val="34"/>
    <w:qFormat/>
    <w:rsid w:val="00C42AE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2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SorkizrtBal032cm">
    <w:name w:val="Stílus Sorkizárt Bal:  032 cm"/>
    <w:basedOn w:val="Norml"/>
    <w:rsid w:val="00C42AE2"/>
    <w:pPr>
      <w:spacing w:before="240" w:after="240"/>
      <w:jc w:val="both"/>
    </w:pPr>
    <w:rPr>
      <w:sz w:val="24"/>
    </w:rPr>
  </w:style>
  <w:style w:type="paragraph" w:styleId="Listaszerbekezds">
    <w:name w:val="List Paragraph"/>
    <w:basedOn w:val="Norml"/>
    <w:uiPriority w:val="34"/>
    <w:qFormat/>
    <w:rsid w:val="00C42AE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2023-08-03T13:39:00Z</dcterms:created>
  <dcterms:modified xsi:type="dcterms:W3CDTF">2023-08-03T13:41:00Z</dcterms:modified>
</cp:coreProperties>
</file>