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B8" w:rsidRPr="00AD75B8" w:rsidRDefault="00AD75B8" w:rsidP="00AD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AD75B8" w:rsidRPr="00AD75B8" w:rsidRDefault="00AD75B8" w:rsidP="00AD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AD75B8" w:rsidRPr="00AD75B8" w:rsidRDefault="00A13682" w:rsidP="00AD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292</w:t>
      </w:r>
      <w:r w:rsidR="00AD75B8"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(XI.30.) Kt. számú</w:t>
      </w:r>
    </w:p>
    <w:p w:rsidR="00AD75B8" w:rsidRPr="00AD75B8" w:rsidRDefault="00AD75B8" w:rsidP="00AD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AD75B8" w:rsidRPr="00AD75B8" w:rsidRDefault="00AD75B8" w:rsidP="00AD7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8" w:rsidRP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8" w:rsidRPr="00AD75B8" w:rsidRDefault="00AD75B8" w:rsidP="00AD7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Bölcsőde intézményvezetője részére adandó egyszeri juttatásról </w:t>
      </w:r>
    </w:p>
    <w:p w:rsidR="00AD75B8" w:rsidRP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8" w:rsidRP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8" w:rsidRPr="00AD75B8" w:rsidRDefault="00AD75B8" w:rsidP="00AD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5B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„</w:t>
      </w:r>
      <w:proofErr w:type="gramStart"/>
      <w:r w:rsidRPr="00AD75B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AD75B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Tiszavasvári Bölcsőde intézményvezetője részére adandó egyszeri juttatásról”</w:t>
      </w:r>
      <w:r w:rsidRPr="00AD75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</w:p>
    <w:p w:rsidR="00AD75B8" w:rsidRP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8" w:rsidRPr="00AD75B8" w:rsidRDefault="00AD75B8" w:rsidP="00DD4BB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5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Dönt arról, hogy a </w:t>
      </w:r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Bölcsőde</w:t>
      </w:r>
      <w:r w:rsidRPr="00AD75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intézményvezetőjét</w:t>
      </w:r>
      <w:r w:rsidR="00A136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,</w:t>
      </w:r>
      <w:r w:rsidRPr="00AD75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Pr="00AD75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Munkácsi Ágnest </w:t>
      </w:r>
      <w:r w:rsidRPr="00AD75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intézményvezetői feladatok ellátása során </w:t>
      </w:r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2023. évben </w:t>
      </w:r>
      <w:r w:rsidRPr="00AD75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 </w:t>
      </w:r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kiemelkedő munkájának elismeréséül bruttó </w:t>
      </w:r>
      <w:r w:rsidR="00A13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50.</w:t>
      </w:r>
      <w:r w:rsidR="00A13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000</w:t>
      </w:r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,- Ft</w:t>
      </w:r>
      <w:bookmarkStart w:id="0" w:name="_GoBack"/>
      <w:bookmarkEnd w:id="0"/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azaz bruttó </w:t>
      </w:r>
      <w:r w:rsidR="00A13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kettősz</w:t>
      </w:r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ázötvenezer forint összegű anyagi elismerésben részesíti. </w:t>
      </w:r>
    </w:p>
    <w:p w:rsidR="00AD75B8" w:rsidRPr="00AD75B8" w:rsidRDefault="00AD75B8" w:rsidP="00DD4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8" w:rsidRPr="00AD75B8" w:rsidRDefault="00AD75B8" w:rsidP="00DD4BB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5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Felkéri a Jegyzőt, hogy kezdeményezze a költségvetési rendelet módosítását az I. pontban foglaltak érdekében.</w:t>
      </w:r>
    </w:p>
    <w:p w:rsidR="00AD75B8" w:rsidRPr="00AD75B8" w:rsidRDefault="00AD75B8" w:rsidP="00AD75B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AD75B8" w:rsidRPr="00AD75B8" w:rsidRDefault="00AD75B8" w:rsidP="00AD7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24"/>
          <w:lang w:eastAsia="hu-HU"/>
        </w:rPr>
      </w:pPr>
    </w:p>
    <w:p w:rsidR="00AD75B8" w:rsidRPr="00AD75B8" w:rsidRDefault="00AD75B8" w:rsidP="00AD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5B8">
        <w:rPr>
          <w:rFonts w:ascii="Times New Roman" w:eastAsia="Times New Roman" w:hAnsi="Times New Roman" w:cs="Times New Roman"/>
          <w:sz w:val="24"/>
          <w:szCs w:val="24"/>
          <w:lang w:eastAsia="hu-HU"/>
        </w:rPr>
        <w:t>III. Felkéri a polgármestert, hogy a döntésről tájékoztassa Kulcsár Lászlóné intézményvezetőt, azzal, hogy a jutalom összege 2023. december 31-ig kerüljön kifizetésre.</w:t>
      </w:r>
    </w:p>
    <w:p w:rsidR="00AD75B8" w:rsidRP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75B8" w:rsidRP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75B8" w:rsidRP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AD75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december 31.                                 </w:t>
      </w:r>
      <w:r w:rsidRPr="00AD75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D7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AD75B8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AD75B8" w:rsidRP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358E" w:rsidRDefault="0006358E" w:rsidP="00AD7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358E" w:rsidRPr="00AD75B8" w:rsidRDefault="0006358E" w:rsidP="00AD7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75B8" w:rsidRPr="00AD75B8" w:rsidRDefault="00AD75B8" w:rsidP="00AD75B8">
      <w:pPr>
        <w:spacing w:after="0" w:line="240" w:lineRule="auto"/>
        <w:ind w:left="3540" w:hanging="27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75B8" w:rsidRPr="0006358E" w:rsidRDefault="0006358E" w:rsidP="00AD7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Szőke Zoltán</w:t>
      </w: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06358E" w:rsidRPr="00AD75B8" w:rsidRDefault="0006358E" w:rsidP="00AD7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proofErr w:type="gramStart"/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063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jegző</w:t>
      </w:r>
      <w:proofErr w:type="spellEnd"/>
    </w:p>
    <w:p w:rsidR="00AD75B8" w:rsidRP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D75B8" w:rsidRP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D75B8" w:rsidRP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D75B8" w:rsidRPr="00AD75B8" w:rsidRDefault="00AD75B8" w:rsidP="00AD7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826F0" w:rsidRDefault="008826F0"/>
    <w:sectPr w:rsidR="008826F0" w:rsidSect="00B04681">
      <w:foot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29513"/>
      <w:docPartObj>
        <w:docPartGallery w:val="Page Numbers (Bottom of Page)"/>
        <w:docPartUnique/>
      </w:docPartObj>
    </w:sdtPr>
    <w:sdtEndPr/>
    <w:sdtContent>
      <w:p w:rsidR="00DE7B4F" w:rsidRDefault="00DD4BBC">
        <w:pPr>
          <w:pStyle w:val="llb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7B4F" w:rsidRDefault="00DD4BBC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B49A2"/>
    <w:multiLevelType w:val="hybridMultilevel"/>
    <w:tmpl w:val="7958A10C"/>
    <w:lvl w:ilvl="0" w:tplc="24AC1E9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B8"/>
    <w:rsid w:val="0006358E"/>
    <w:rsid w:val="008826F0"/>
    <w:rsid w:val="009050E9"/>
    <w:rsid w:val="00A13682"/>
    <w:rsid w:val="00AD75B8"/>
    <w:rsid w:val="00D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D75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D75B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D75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D75B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dcterms:created xsi:type="dcterms:W3CDTF">2023-12-04T07:52:00Z</dcterms:created>
  <dcterms:modified xsi:type="dcterms:W3CDTF">2023-12-04T07:55:00Z</dcterms:modified>
</cp:coreProperties>
</file>