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79" w:rsidRPr="00176C0C" w:rsidRDefault="00576F79" w:rsidP="00576F79">
      <w:pPr>
        <w:pStyle w:val="Cm"/>
        <w:rPr>
          <w:szCs w:val="24"/>
        </w:rPr>
      </w:pPr>
      <w:bookmarkStart w:id="0" w:name="_GoBack"/>
      <w:bookmarkEnd w:id="0"/>
      <w:r w:rsidRPr="00176C0C">
        <w:rPr>
          <w:szCs w:val="24"/>
        </w:rPr>
        <w:t>TISZAVASVÁRI VÁROS ÖNKORMÁNYZATA</w:t>
      </w:r>
    </w:p>
    <w:p w:rsidR="00576F79" w:rsidRPr="00176C0C" w:rsidRDefault="00576F79" w:rsidP="00576F79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576F79" w:rsidRPr="00176C0C" w:rsidRDefault="00576F79" w:rsidP="0057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II.15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576F79" w:rsidRDefault="00576F79" w:rsidP="0057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576F79" w:rsidRPr="00176C0C" w:rsidRDefault="00576F79" w:rsidP="00576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F79" w:rsidRPr="007028F3" w:rsidRDefault="00576F79" w:rsidP="00576F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D3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31D3D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31D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D3D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31D3D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</w:t>
      </w:r>
      <w:r>
        <w:rPr>
          <w:rFonts w:ascii="Times New Roman" w:hAnsi="Times New Roman" w:cs="Times New Roman"/>
          <w:b/>
          <w:sz w:val="24"/>
          <w:szCs w:val="24"/>
        </w:rPr>
        <w:t xml:space="preserve">bentlakásos </w:t>
      </w:r>
      <w:r w:rsidRPr="00431D3D">
        <w:rPr>
          <w:rFonts w:ascii="Times New Roman" w:hAnsi="Times New Roman" w:cs="Times New Roman"/>
          <w:b/>
          <w:sz w:val="24"/>
          <w:szCs w:val="24"/>
        </w:rPr>
        <w:t>szociális ellátások</w:t>
      </w:r>
      <w:r w:rsidRPr="00431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térítési díjai alapját képező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ről </w:t>
      </w:r>
    </w:p>
    <w:p w:rsidR="00576F79" w:rsidRPr="00176C0C" w:rsidRDefault="00576F79" w:rsidP="0057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</w:t>
      </w:r>
      <w:r>
        <w:rPr>
          <w:rFonts w:ascii="Times New Roman" w:hAnsi="Times New Roman" w:cs="Times New Roman"/>
          <w:sz w:val="24"/>
          <w:szCs w:val="24"/>
        </w:rPr>
        <w:t xml:space="preserve"> 115. § alapján </w:t>
      </w:r>
      <w:r w:rsidRPr="00176C0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576F79" w:rsidRPr="00524418" w:rsidRDefault="00576F79" w:rsidP="00576F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F79" w:rsidRDefault="00576F79" w:rsidP="00576F79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idős és fogyatékos otthonra,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. évre 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alábbiakban: </w:t>
      </w:r>
    </w:p>
    <w:p w:rsidR="00576F79" w:rsidRDefault="00576F79" w:rsidP="00576F7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116"/>
        <w:gridCol w:w="1797"/>
        <w:gridCol w:w="1789"/>
      </w:tblGrid>
      <w:tr w:rsidR="00576F79" w:rsidTr="00F14909">
        <w:tc>
          <w:tcPr>
            <w:tcW w:w="8702" w:type="dxa"/>
            <w:gridSpan w:val="3"/>
          </w:tcPr>
          <w:p w:rsidR="00576F79" w:rsidRPr="00BE52BA" w:rsidRDefault="00576F79" w:rsidP="00F1490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Szolgáltatási önköltség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</w:tr>
      <w:tr w:rsidR="00576F79" w:rsidTr="00F14909">
        <w:tc>
          <w:tcPr>
            <w:tcW w:w="5116" w:type="dxa"/>
          </w:tcPr>
          <w:p w:rsidR="00576F79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576F79" w:rsidRPr="00BE52BA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Idős ellátás (Ft)</w:t>
            </w:r>
          </w:p>
        </w:tc>
        <w:tc>
          <w:tcPr>
            <w:tcW w:w="1789" w:type="dxa"/>
          </w:tcPr>
          <w:p w:rsidR="00576F79" w:rsidRPr="00BE52BA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Fogyatékos ellátás (Ft)</w:t>
            </w:r>
          </w:p>
        </w:tc>
      </w:tr>
      <w:tr w:rsidR="00576F79" w:rsidTr="00F14909">
        <w:tc>
          <w:tcPr>
            <w:tcW w:w="5116" w:type="dxa"/>
          </w:tcPr>
          <w:p w:rsidR="00576F79" w:rsidRPr="002C50F7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Teljes önköltség </w:t>
            </w:r>
          </w:p>
        </w:tc>
        <w:tc>
          <w:tcPr>
            <w:tcW w:w="1797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590 376 396</w:t>
            </w:r>
          </w:p>
        </w:tc>
        <w:tc>
          <w:tcPr>
            <w:tcW w:w="1789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347 061 389</w:t>
            </w:r>
          </w:p>
        </w:tc>
      </w:tr>
      <w:tr w:rsidR="00576F79" w:rsidTr="00F14909">
        <w:tc>
          <w:tcPr>
            <w:tcW w:w="5116" w:type="dxa"/>
          </w:tcPr>
          <w:p w:rsidR="00576F79" w:rsidRPr="002C50F7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éves összege/fő</w:t>
            </w:r>
          </w:p>
        </w:tc>
        <w:tc>
          <w:tcPr>
            <w:tcW w:w="1797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4 415 680 </w:t>
            </w:r>
          </w:p>
        </w:tc>
        <w:tc>
          <w:tcPr>
            <w:tcW w:w="1789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5 340 531</w:t>
            </w:r>
          </w:p>
        </w:tc>
      </w:tr>
      <w:tr w:rsidR="00576F79" w:rsidTr="00F14909">
        <w:tc>
          <w:tcPr>
            <w:tcW w:w="5116" w:type="dxa"/>
          </w:tcPr>
          <w:p w:rsidR="00576F79" w:rsidRPr="002C50F7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havi összege/fő</w:t>
            </w:r>
          </w:p>
        </w:tc>
        <w:tc>
          <w:tcPr>
            <w:tcW w:w="1797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367 973</w:t>
            </w:r>
          </w:p>
        </w:tc>
        <w:tc>
          <w:tcPr>
            <w:tcW w:w="1789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445 044</w:t>
            </w:r>
          </w:p>
        </w:tc>
      </w:tr>
      <w:tr w:rsidR="00576F79" w:rsidTr="00F14909">
        <w:tc>
          <w:tcPr>
            <w:tcW w:w="5116" w:type="dxa"/>
          </w:tcPr>
          <w:p w:rsidR="00576F79" w:rsidRPr="002C50F7" w:rsidRDefault="00576F79" w:rsidP="00F1490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napi összege/fő</w:t>
            </w:r>
          </w:p>
        </w:tc>
        <w:tc>
          <w:tcPr>
            <w:tcW w:w="1797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12 098</w:t>
            </w:r>
          </w:p>
        </w:tc>
        <w:tc>
          <w:tcPr>
            <w:tcW w:w="1789" w:type="dxa"/>
            <w:vAlign w:val="bottom"/>
          </w:tcPr>
          <w:p w:rsidR="00576F79" w:rsidRPr="00BE52BA" w:rsidRDefault="00576F79" w:rsidP="00F149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14 632</w:t>
            </w:r>
          </w:p>
        </w:tc>
      </w:tr>
    </w:tbl>
    <w:p w:rsidR="00576F79" w:rsidRDefault="00576F79" w:rsidP="00576F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F79" w:rsidRDefault="00576F79" w:rsidP="00576F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F79" w:rsidRPr="0028017A" w:rsidRDefault="00576F79" w:rsidP="00576F79">
      <w:pPr>
        <w:pStyle w:val="Listaszerbekezds"/>
        <w:numPr>
          <w:ilvl w:val="0"/>
          <w:numId w:val="1"/>
        </w:numPr>
        <w:tabs>
          <w:tab w:val="clear" w:pos="1637"/>
          <w:tab w:val="num" w:pos="284"/>
          <w:tab w:val="num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8017A">
        <w:rPr>
          <w:rFonts w:ascii="Times New Roman" w:hAnsi="Times New Roman" w:cs="Times New Roman"/>
          <w:bCs/>
          <w:sz w:val="24"/>
          <w:szCs w:val="24"/>
        </w:rPr>
        <w:t>Elfogadja,</w:t>
      </w:r>
      <w:r w:rsidRPr="0028017A">
        <w:rPr>
          <w:bCs/>
          <w:sz w:val="24"/>
          <w:szCs w:val="24"/>
        </w:rPr>
        <w:t xml:space="preserve"> </w:t>
      </w:r>
      <w:r w:rsidRPr="0028017A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Pr="0028017A">
        <w:rPr>
          <w:rFonts w:ascii="Times New Roman" w:hAnsi="Times New Roman" w:cs="Times New Roman"/>
          <w:b/>
          <w:bCs/>
          <w:sz w:val="24"/>
          <w:szCs w:val="24"/>
        </w:rPr>
        <w:t>2024. április 1. napjától</w:t>
      </w:r>
      <w:r w:rsidRPr="0028017A">
        <w:rPr>
          <w:rFonts w:ascii="Times New Roman" w:hAnsi="Times New Roman" w:cs="Times New Roman"/>
          <w:b/>
          <w:sz w:val="24"/>
          <w:szCs w:val="24"/>
        </w:rPr>
        <w:t xml:space="preserve"> kezdődően</w:t>
      </w:r>
      <w:r w:rsidRPr="0028017A">
        <w:rPr>
          <w:rFonts w:ascii="Times New Roman" w:hAnsi="Times New Roman" w:cs="Times New Roman"/>
          <w:sz w:val="24"/>
          <w:szCs w:val="24"/>
        </w:rPr>
        <w:t xml:space="preserve"> az étkeztetés 1 adagra vetített irányadó költsége, melyet a </w:t>
      </w:r>
      <w:proofErr w:type="spellStart"/>
      <w:r w:rsidRPr="0028017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28017A">
        <w:rPr>
          <w:rFonts w:ascii="Times New Roman" w:hAnsi="Times New Roman" w:cs="Times New Roman"/>
          <w:sz w:val="24"/>
          <w:szCs w:val="24"/>
        </w:rPr>
        <w:t xml:space="preserve"> Kft. részére a </w:t>
      </w:r>
      <w:proofErr w:type="spellStart"/>
      <w:r w:rsidRPr="0028017A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28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17A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28017A">
        <w:rPr>
          <w:rFonts w:ascii="Times New Roman" w:hAnsi="Times New Roman" w:cs="Times New Roman"/>
          <w:sz w:val="24"/>
          <w:szCs w:val="24"/>
        </w:rPr>
        <w:t xml:space="preserve"> Elza Szociális és Gyermekjóléti Központ fizet a következő:  </w:t>
      </w:r>
    </w:p>
    <w:p w:rsidR="00576F79" w:rsidRPr="0028017A" w:rsidRDefault="00576F79" w:rsidP="00576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7A">
        <w:rPr>
          <w:rFonts w:ascii="Times New Roman" w:hAnsi="Times New Roman" w:cs="Times New Roman"/>
          <w:sz w:val="24"/>
          <w:szCs w:val="24"/>
        </w:rPr>
        <w:t xml:space="preserve">- </w:t>
      </w:r>
      <w:r w:rsidRPr="0028017A">
        <w:rPr>
          <w:rFonts w:ascii="Times New Roman" w:hAnsi="Times New Roman" w:cs="Times New Roman"/>
          <w:b/>
          <w:sz w:val="24"/>
          <w:szCs w:val="24"/>
        </w:rPr>
        <w:t>bentlakásos szociális ellátások idősek otthona és fogyatékos személyek otthona ellátás esetében, napi 5 X étkezés (alapanyag és rezsi): bruttó 1927 Ft./nap.</w:t>
      </w:r>
    </w:p>
    <w:p w:rsidR="00576F79" w:rsidRPr="0028017A" w:rsidRDefault="00576F79" w:rsidP="00576F79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szociális étkeztetés esetén, ebéd: bruttó 975 Ft</w:t>
      </w:r>
    </w:p>
    <w:p w:rsidR="00576F79" w:rsidRDefault="00576F79" w:rsidP="00576F79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F79" w:rsidRDefault="00576F79" w:rsidP="00576F79">
      <w:pPr>
        <w:pStyle w:val="Listaszerbekezds"/>
        <w:numPr>
          <w:ilvl w:val="0"/>
          <w:numId w:val="1"/>
        </w:numPr>
        <w:tabs>
          <w:tab w:val="clear" w:pos="1637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BCE">
        <w:rPr>
          <w:rFonts w:ascii="Times New Roman" w:hAnsi="Times New Roman" w:cs="Times New Roman"/>
          <w:sz w:val="24"/>
          <w:szCs w:val="24"/>
        </w:rPr>
        <w:t>Felkéri a polgármestert, hogy a döntésről tájékoztassa az intézményvezető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576F79" w:rsidRPr="00B25BCE" w:rsidRDefault="00576F79" w:rsidP="00576F7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F79" w:rsidRPr="00B26ECD" w:rsidRDefault="00576F79" w:rsidP="0057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76F79" w:rsidRDefault="00576F79" w:rsidP="00576F79"/>
    <w:p w:rsidR="000517F2" w:rsidRDefault="000517F2" w:rsidP="000517F2">
      <w:pPr>
        <w:spacing w:after="0" w:line="240" w:lineRule="auto"/>
      </w:pPr>
    </w:p>
    <w:p w:rsidR="000517F2" w:rsidRDefault="000517F2" w:rsidP="000517F2">
      <w:pPr>
        <w:spacing w:after="0" w:line="240" w:lineRule="auto"/>
      </w:pPr>
    </w:p>
    <w:p w:rsidR="000517F2" w:rsidRDefault="000517F2" w:rsidP="000517F2">
      <w:pPr>
        <w:spacing w:after="0" w:line="240" w:lineRule="auto"/>
      </w:pPr>
    </w:p>
    <w:p w:rsidR="000517F2" w:rsidRDefault="000517F2" w:rsidP="000517F2">
      <w:pPr>
        <w:spacing w:after="0" w:line="240" w:lineRule="auto"/>
      </w:pPr>
    </w:p>
    <w:p w:rsidR="000517F2" w:rsidRDefault="000517F2" w:rsidP="000517F2">
      <w:pPr>
        <w:spacing w:after="0" w:line="240" w:lineRule="auto"/>
      </w:pPr>
    </w:p>
    <w:p w:rsidR="000517F2" w:rsidRDefault="000517F2" w:rsidP="00051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517F2" w:rsidRPr="00FE2BC8" w:rsidRDefault="000517F2" w:rsidP="00051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jegyző</w:t>
      </w:r>
    </w:p>
    <w:p w:rsidR="00DD6D41" w:rsidRDefault="00DD6D41" w:rsidP="000517F2">
      <w:pPr>
        <w:spacing w:after="0" w:line="240" w:lineRule="auto"/>
      </w:pPr>
    </w:p>
    <w:sectPr w:rsidR="00DD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79"/>
    <w:rsid w:val="000517F2"/>
    <w:rsid w:val="00576F79"/>
    <w:rsid w:val="00BA1703"/>
    <w:rsid w:val="00D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F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76F7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76F79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table" w:styleId="Rcsostblzat">
    <w:name w:val="Table Grid"/>
    <w:basedOn w:val="Normltblzat"/>
    <w:rsid w:val="0057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qFormat/>
    <w:rsid w:val="0057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F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76F7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76F79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table" w:styleId="Rcsostblzat">
    <w:name w:val="Table Grid"/>
    <w:basedOn w:val="Normltblzat"/>
    <w:rsid w:val="0057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qFormat/>
    <w:rsid w:val="0057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cp:lastPrinted>2024-02-16T09:21:00Z</cp:lastPrinted>
  <dcterms:created xsi:type="dcterms:W3CDTF">2024-02-16T09:16:00Z</dcterms:created>
  <dcterms:modified xsi:type="dcterms:W3CDTF">2024-02-16T09:31:00Z</dcterms:modified>
</cp:coreProperties>
</file>