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2B733E0" w:rsidR="00F77EC6" w:rsidRPr="00F307C3" w:rsidRDefault="00527DB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B9F562C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március 28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008CB3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4. március 28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7072EA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1.Előterjesztés </w:t>
      </w:r>
      <w:r w:rsidRPr="006E023D">
        <w:rPr>
          <w:rFonts w:ascii="Times New Roman" w:hAnsi="Times New Roman" w:cs="Times New Roman"/>
          <w:sz w:val="24"/>
          <w:szCs w:val="24"/>
        </w:rPr>
        <w:t>a lakások és nem lakás célú helyiségek bérletéről és elidegenítéséről, valamint a lakáscélú önkormányzati támogatásról szóló önkormányzati rendelet felülvizsgálatáról</w:t>
      </w:r>
    </w:p>
    <w:p w14:paraId="2BF54E7B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CD090FF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2.Előterjesztés </w:t>
      </w:r>
      <w:r w:rsidRPr="006E02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023D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6E023D">
        <w:rPr>
          <w:rFonts w:ascii="Times New Roman" w:hAnsi="Times New Roman" w:cs="Times New Roman"/>
          <w:sz w:val="24"/>
          <w:szCs w:val="24"/>
        </w:rPr>
        <w:t xml:space="preserve"> Nonprofit Kft. 2023. évi egyszerűsített éves beszámolójáról és könyvvizsgálói jelentéséről </w:t>
      </w:r>
    </w:p>
    <w:p w14:paraId="685773B1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DFE48DB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3.Előterjesztés </w:t>
      </w:r>
      <w:r w:rsidRPr="006E023D">
        <w:rPr>
          <w:rFonts w:ascii="Times New Roman" w:hAnsi="Times New Roman" w:cs="Times New Roman"/>
          <w:sz w:val="24"/>
          <w:szCs w:val="24"/>
        </w:rPr>
        <w:t xml:space="preserve">Járóbeteg ellátás költségvetési szerv általi működtetésével kapcsolatos döntésekről </w:t>
      </w:r>
    </w:p>
    <w:p w14:paraId="1F3DE78E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u w:val="single"/>
          <w:lang w:eastAsia="ar-SA"/>
        </w:rPr>
      </w:pPr>
    </w:p>
    <w:p w14:paraId="18F60923" w14:textId="77777777" w:rsidR="006E023D" w:rsidRDefault="006E023D" w:rsidP="006E023D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105087"/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4. Előterjesztés </w:t>
      </w:r>
      <w:r w:rsidRPr="006E023D">
        <w:rPr>
          <w:rFonts w:ascii="Times New Roman" w:hAnsi="Times New Roman" w:cs="Times New Roman"/>
          <w:sz w:val="24"/>
          <w:szCs w:val="24"/>
        </w:rPr>
        <w:t>az önkormányzatok rendkívüli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vonatkozó igény első alkalommal</w:t>
      </w:r>
    </w:p>
    <w:p w14:paraId="3BCC5323" w14:textId="0E7CAE4E" w:rsidR="006E023D" w:rsidRPr="006E023D" w:rsidRDefault="006E023D" w:rsidP="006E023D">
      <w:pPr>
        <w:spacing w:after="0" w:line="240" w:lineRule="auto"/>
        <w:ind w:left="3255" w:hanging="3255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>történő benyújtásának utólagos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elfogadásáról</w:t>
      </w:r>
    </w:p>
    <w:p w14:paraId="289E3D3C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A7AAEEF" w14:textId="77777777" w:rsidR="006E023D" w:rsidRDefault="006E023D" w:rsidP="006E023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5. Előterjeszt és </w:t>
      </w:r>
      <w:r w:rsidRPr="006E023D">
        <w:rPr>
          <w:rFonts w:ascii="Times New Roman" w:hAnsi="Times New Roman" w:cs="Times New Roman"/>
          <w:sz w:val="24"/>
          <w:szCs w:val="24"/>
        </w:rPr>
        <w:t>Tiszavasvári Város Önkormányzata 2024. évi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összesített közbeszerzési</w:t>
      </w:r>
    </w:p>
    <w:p w14:paraId="656B76C1" w14:textId="38283B60" w:rsidR="006E023D" w:rsidRPr="006E023D" w:rsidRDefault="006E023D" w:rsidP="006E023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 xml:space="preserve">tervéről </w:t>
      </w:r>
    </w:p>
    <w:p w14:paraId="66B7B316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eastAsia="ar-SA"/>
        </w:rPr>
      </w:pPr>
    </w:p>
    <w:p w14:paraId="305E3F31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6. Előterjesztés a TOP-1.1.1-15-SB1-2016-00005 azonosítószámú „Iparterület kialakítása Tiszavasváriban” című pályázat Támogatási szerződésének 6. módosításának utólagos elfogadásáról</w:t>
      </w:r>
    </w:p>
    <w:p w14:paraId="2AAAF95E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C2D5852" w14:textId="613D72F2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7. Előterjesztés „Belterületi utak fejlesztése Tiszavasváriban” című TOP_PLUSZ-1.2.3-21-SB1-2022-00040 azonosítószámú pályázat kivitelezésére vonatkozó közbeszerzési eljárás megindításáról </w:t>
      </w:r>
      <w:r w:rsidRPr="006E02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A2456F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64EB912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8. Előterjesztés Fehér-sziki kilátó és felépítmény üzemeltetési szerződésről</w:t>
      </w:r>
    </w:p>
    <w:p w14:paraId="251ECA39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940A8A7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9. Előterjesztés „</w:t>
      </w:r>
      <w:proofErr w:type="spellStart"/>
      <w:r w:rsidRPr="006E023D">
        <w:rPr>
          <w:rFonts w:ascii="Times New Roman" w:hAnsi="Times New Roman" w:cs="Times New Roman"/>
          <w:sz w:val="24"/>
          <w:szCs w:val="24"/>
          <w:lang w:eastAsia="ar-SA"/>
        </w:rPr>
        <w:t>Tisztitsuk</w:t>
      </w:r>
      <w:proofErr w:type="spellEnd"/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 meg az Országot II.” Hulladék felszámolás pályázat benyújtásáról</w:t>
      </w:r>
    </w:p>
    <w:p w14:paraId="3092CE22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33DE46C" w14:textId="77777777" w:rsidR="006E023D" w:rsidRDefault="006E023D" w:rsidP="006E023D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914577"/>
      <w:r w:rsidRPr="006E023D">
        <w:rPr>
          <w:rFonts w:ascii="Times New Roman" w:hAnsi="Times New Roman" w:cs="Times New Roman"/>
          <w:sz w:val="24"/>
          <w:szCs w:val="24"/>
        </w:rPr>
        <w:t>10. Előterjesztés Magyar Vöröskereszt Szabolcs-Szatmár-Bereg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Vármegyei Szervezete Nyitott</w:t>
      </w:r>
    </w:p>
    <w:p w14:paraId="40E90EC4" w14:textId="436D907C" w:rsidR="006E023D" w:rsidRPr="006E023D" w:rsidRDefault="006E023D" w:rsidP="006E023D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>Ház Anya-Gyermek Segítőotthon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évi szakmai beszámolója</w:t>
      </w:r>
    </w:p>
    <w:bookmarkEnd w:id="1"/>
    <w:p w14:paraId="47E84CF2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E172692" w14:textId="64F8F3FD" w:rsidR="006E023D" w:rsidRPr="006E023D" w:rsidRDefault="006E023D" w:rsidP="006E023D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 xml:space="preserve">11. Előterjesztés a </w:t>
      </w:r>
      <w:proofErr w:type="spellStart"/>
      <w:r w:rsidRPr="006E023D">
        <w:rPr>
          <w:rFonts w:ascii="Times New Roman" w:hAnsi="Times New Roman" w:cs="Times New Roman"/>
          <w:sz w:val="24"/>
          <w:szCs w:val="24"/>
        </w:rPr>
        <w:t>Kabay</w:t>
      </w:r>
      <w:proofErr w:type="spellEnd"/>
      <w:r w:rsidRPr="006E023D">
        <w:rPr>
          <w:rFonts w:ascii="Times New Roman" w:hAnsi="Times New Roman" w:cs="Times New Roman"/>
          <w:sz w:val="24"/>
          <w:szCs w:val="24"/>
        </w:rPr>
        <w:t xml:space="preserve"> János u. 23. használati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 xml:space="preserve">megkötéséről a </w:t>
      </w:r>
      <w:proofErr w:type="spellStart"/>
      <w:r w:rsidRPr="006E023D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6E023D">
        <w:rPr>
          <w:rFonts w:ascii="Times New Roman" w:hAnsi="Times New Roman" w:cs="Times New Roman"/>
          <w:sz w:val="24"/>
          <w:szCs w:val="24"/>
        </w:rPr>
        <w:t xml:space="preserve"> Központtal</w:t>
      </w:r>
    </w:p>
    <w:p w14:paraId="092F9924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12B55A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12. Előterjesztés a jelzőrendszeres házi segítségnyújtás és a fogyatékos személyek otthona ellátások támogatási igényéről</w:t>
      </w:r>
    </w:p>
    <w:p w14:paraId="22C3E4CF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502DABFF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13. Előterjesztés a </w:t>
      </w:r>
      <w:proofErr w:type="spellStart"/>
      <w:r w:rsidRPr="006E023D">
        <w:rPr>
          <w:rFonts w:ascii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 Központ által biztosított szociális ellátások szolgáltatási önköltségeiről</w:t>
      </w:r>
    </w:p>
    <w:p w14:paraId="032C3B78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2F2184D" w14:textId="77777777" w:rsidR="006E023D" w:rsidRPr="006E023D" w:rsidRDefault="006E023D" w:rsidP="006E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14. Előterjesztés a bölcsődei szolgáltatási önköltségről</w:t>
      </w:r>
    </w:p>
    <w:p w14:paraId="2C9B142C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D746624" w14:textId="77777777" w:rsidR="006E023D" w:rsidRDefault="006E023D" w:rsidP="006E023D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>15. Előterjesztés hulladékgazdálkodási információs pont működtetésére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23D">
        <w:rPr>
          <w:rFonts w:ascii="Times New Roman" w:hAnsi="Times New Roman" w:cs="Times New Roman"/>
          <w:sz w:val="24"/>
          <w:szCs w:val="24"/>
        </w:rPr>
        <w:t>használati szerződés</w:t>
      </w:r>
    </w:p>
    <w:p w14:paraId="42BA3AA3" w14:textId="4C0BD843" w:rsidR="006E023D" w:rsidRPr="006E023D" w:rsidRDefault="006E023D" w:rsidP="006E023D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</w:rPr>
        <w:t>megkötéséről</w:t>
      </w:r>
    </w:p>
    <w:p w14:paraId="7D684E69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5951220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16. Előterjesztés a Magyar Állam tiszavasvári 1679/1 helyrajzi számú önkormányzati ingatlanban lévő tulajdoni hányadának ingyenes átadásáról</w:t>
      </w:r>
    </w:p>
    <w:p w14:paraId="62E51264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8FF6C16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17. Előterjesztés a Tiszavasvári Egyesített Óvodai Intézmény Alapító Okiratának módosításáról</w:t>
      </w:r>
    </w:p>
    <w:p w14:paraId="49E22EBB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5279241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18. Előterjesztés a Hajdúsági és Bihari Víziközmű Szolgáltató Társulás megszüntetéséről </w:t>
      </w:r>
    </w:p>
    <w:p w14:paraId="5A2284AE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948E278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19. Előterjesztés a Tiszavasvári </w:t>
      </w:r>
      <w:proofErr w:type="spellStart"/>
      <w:r w:rsidRPr="006E023D">
        <w:rPr>
          <w:rFonts w:ascii="Times New Roman" w:hAnsi="Times New Roman" w:cs="Times New Roman"/>
          <w:sz w:val="24"/>
          <w:szCs w:val="24"/>
          <w:lang w:eastAsia="ar-SA"/>
        </w:rPr>
        <w:t>Kabay</w:t>
      </w:r>
      <w:proofErr w:type="spellEnd"/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 János Általános Iskola intézményi átszervezésének véleményezéséről</w:t>
      </w:r>
    </w:p>
    <w:p w14:paraId="7C251EEF" w14:textId="77777777" w:rsidR="006E023D" w:rsidRPr="006E023D" w:rsidRDefault="006E023D" w:rsidP="006E023D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720B514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>20. Előterjesztés a Tiszavasvári Egyesített Óvodai Intézmény 2024/2025 -</w:t>
      </w:r>
      <w:proofErr w:type="spellStart"/>
      <w:r w:rsidRPr="006E023D">
        <w:rPr>
          <w:rFonts w:ascii="Times New Roman" w:hAnsi="Times New Roman" w:cs="Times New Roman"/>
          <w:sz w:val="24"/>
          <w:szCs w:val="24"/>
          <w:lang w:eastAsia="ar-SA"/>
        </w:rPr>
        <w:t>ös</w:t>
      </w:r>
      <w:proofErr w:type="spellEnd"/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 nevelési évre történő beiratkozás időpontjának meghatározásáról</w:t>
      </w:r>
    </w:p>
    <w:bookmarkEnd w:id="0"/>
    <w:p w14:paraId="7CCF9CA6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B98B15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21. Előterjesztés a Tiszavasvári, Ady E. u. 8. és a Bethlen u. 4. sz. alatti önkormányzati épületek 2023. évi fűtési szezont követő hasznosításáról </w:t>
      </w:r>
    </w:p>
    <w:p w14:paraId="40198B5B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F03FD06" w14:textId="77777777" w:rsidR="006E023D" w:rsidRPr="006E023D" w:rsidRDefault="006E023D" w:rsidP="006E02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22. Előterjesztés a </w:t>
      </w:r>
      <w:r w:rsidRPr="006E023D">
        <w:rPr>
          <w:rFonts w:ascii="Times New Roman" w:hAnsi="Times New Roman" w:cs="Times New Roman"/>
          <w:sz w:val="24"/>
          <w:szCs w:val="24"/>
          <w:lang w:eastAsia="hu-HU"/>
        </w:rPr>
        <w:t xml:space="preserve">polgármester 2024. évi szabadság ütemezési tervének módosításáról </w:t>
      </w:r>
    </w:p>
    <w:p w14:paraId="470E9649" w14:textId="77777777" w:rsidR="006E023D" w:rsidRPr="006E023D" w:rsidRDefault="006E023D" w:rsidP="006E02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A856D3" w14:textId="77777777" w:rsidR="006E023D" w:rsidRDefault="006E023D" w:rsidP="006E023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023D">
        <w:rPr>
          <w:rFonts w:ascii="Times New Roman" w:hAnsi="Times New Roman" w:cs="Times New Roman"/>
          <w:sz w:val="24"/>
          <w:szCs w:val="24"/>
          <w:lang w:eastAsia="ar-SA"/>
        </w:rPr>
        <w:t xml:space="preserve">23. Előterjesztés a </w:t>
      </w:r>
      <w:r w:rsidRPr="006E023D">
        <w:rPr>
          <w:rFonts w:ascii="Times New Roman" w:hAnsi="Times New Roman" w:cs="Times New Roman"/>
          <w:sz w:val="24"/>
          <w:szCs w:val="24"/>
          <w:lang w:eastAsia="hu-HU"/>
        </w:rPr>
        <w:t>gyermekvédelmi kezdeményezésről</w:t>
      </w:r>
      <w:r>
        <w:rPr>
          <w:rFonts w:ascii="Times New Roman" w:hAnsi="Times New Roman" w:cs="Times New Roman"/>
          <w:sz w:val="32"/>
          <w:szCs w:val="32"/>
          <w:lang w:eastAsia="hu-HU"/>
        </w:rPr>
        <w:t xml:space="preserve"> </w:t>
      </w:r>
    </w:p>
    <w:p w14:paraId="76178A21" w14:textId="77777777" w:rsidR="006E023D" w:rsidRPr="00A53394" w:rsidRDefault="006E023D" w:rsidP="006E023D"/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847E7"/>
    <w:rsid w:val="005D1290"/>
    <w:rsid w:val="0063185D"/>
    <w:rsid w:val="006A2F71"/>
    <w:rsid w:val="006E023D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7</cp:revision>
  <cp:lastPrinted>2022-04-28T11:19:00Z</cp:lastPrinted>
  <dcterms:created xsi:type="dcterms:W3CDTF">2022-11-03T14:10:00Z</dcterms:created>
  <dcterms:modified xsi:type="dcterms:W3CDTF">2024-04-02T06:22:00Z</dcterms:modified>
</cp:coreProperties>
</file>