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6AB7D65E" w:rsidR="00F77EC6" w:rsidRPr="00F307C3" w:rsidRDefault="00C7119F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V.9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5DB435CB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má</w:t>
      </w:r>
      <w:r w:rsidR="00C71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jus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71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00AB683E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>4. má</w:t>
      </w:r>
      <w:r w:rsidR="00C7119F">
        <w:rPr>
          <w:rFonts w:ascii="Times New Roman" w:eastAsia="Times New Roman" w:hAnsi="Times New Roman" w:cs="Times New Roman"/>
          <w:sz w:val="24"/>
          <w:szCs w:val="24"/>
          <w:lang w:eastAsia="hu-HU"/>
        </w:rPr>
        <w:t>ju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</w:t>
      </w:r>
      <w:r w:rsidR="00C7119F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2FF192" w14:textId="77777777" w:rsidR="00C7119F" w:rsidRPr="00C7119F" w:rsidRDefault="00C7119F" w:rsidP="00C71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1.Előterjesztés </w:t>
      </w:r>
      <w:r w:rsidRPr="00C7119F">
        <w:rPr>
          <w:rFonts w:ascii="Times New Roman" w:hAnsi="Times New Roman" w:cs="Times New Roman"/>
          <w:sz w:val="24"/>
          <w:szCs w:val="24"/>
        </w:rPr>
        <w:t xml:space="preserve">a Tiszavasvári Város Önkormányzata 2024. évi költségvetéséről szóló 1/2024.(II.15.) önkormányzati rendeletének módosításáról </w:t>
      </w:r>
    </w:p>
    <w:p w14:paraId="0B533261" w14:textId="77777777" w:rsidR="00C7119F" w:rsidRPr="00C7119F" w:rsidRDefault="00C7119F" w:rsidP="00C7119F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u w:val="single"/>
          <w:lang w:eastAsia="ar-SA"/>
        </w:rPr>
      </w:pPr>
    </w:p>
    <w:p w14:paraId="11C05988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5105087"/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2. Előterjesztés </w:t>
      </w:r>
      <w:r w:rsidRPr="00C7119F">
        <w:rPr>
          <w:rFonts w:ascii="Times New Roman" w:hAnsi="Times New Roman" w:cs="Times New Roman"/>
          <w:sz w:val="24"/>
          <w:szCs w:val="24"/>
        </w:rPr>
        <w:t>a Tiszavasvári Rendőrkapitányság 2023. évi közrend- és közbiztonságáról</w:t>
      </w:r>
    </w:p>
    <w:p w14:paraId="1B3762EB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>szóló éves értékelő jelentésről</w:t>
      </w:r>
    </w:p>
    <w:p w14:paraId="36DA80CD" w14:textId="77777777" w:rsidR="00C7119F" w:rsidRPr="00C7119F" w:rsidRDefault="00C7119F" w:rsidP="00C71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78C117C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3. Előterjesztés </w:t>
      </w:r>
      <w:r w:rsidRPr="00C7119F">
        <w:rPr>
          <w:rFonts w:ascii="Times New Roman" w:hAnsi="Times New Roman" w:cs="Times New Roman"/>
          <w:sz w:val="24"/>
          <w:szCs w:val="24"/>
        </w:rPr>
        <w:t>a Tiszavasvári Polgárőr Egyesület 2023. évi szakmai és pénzügyi</w:t>
      </w:r>
    </w:p>
    <w:p w14:paraId="5387BA28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>beszámolójáról</w:t>
      </w:r>
    </w:p>
    <w:p w14:paraId="18FD70F7" w14:textId="77777777" w:rsidR="00C7119F" w:rsidRPr="00C7119F" w:rsidRDefault="00C7119F" w:rsidP="00C7119F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DE384CD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4. Előterjesztés </w:t>
      </w:r>
      <w:r w:rsidRPr="00C7119F">
        <w:rPr>
          <w:rFonts w:ascii="Times New Roman" w:hAnsi="Times New Roman" w:cs="Times New Roman"/>
          <w:sz w:val="24"/>
          <w:szCs w:val="24"/>
        </w:rPr>
        <w:t>a Nyíregyházi Katasztrófavédelmi Kirendeltség 2023. évi tevékenységéről</w:t>
      </w:r>
    </w:p>
    <w:p w14:paraId="2C6A9AD8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>szóló tájékoztatásról</w:t>
      </w:r>
    </w:p>
    <w:p w14:paraId="10C3194D" w14:textId="77777777" w:rsidR="00C7119F" w:rsidRPr="00C7119F" w:rsidRDefault="00C7119F" w:rsidP="00C7119F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7AE67BB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5. Előterjesztés </w:t>
      </w:r>
      <w:r w:rsidRPr="00C7119F">
        <w:rPr>
          <w:rFonts w:ascii="Times New Roman" w:hAnsi="Times New Roman" w:cs="Times New Roman"/>
          <w:sz w:val="24"/>
          <w:szCs w:val="24"/>
        </w:rPr>
        <w:t>éves összefoglaló ellenőrzési jelentés, Tiszavasvári Város Önkormányzatának</w:t>
      </w:r>
    </w:p>
    <w:p w14:paraId="68CE32B8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>2023. évi belső ellenőrzési tevékenységéről</w:t>
      </w:r>
    </w:p>
    <w:p w14:paraId="497CA91D" w14:textId="77777777" w:rsidR="00C7119F" w:rsidRPr="00C7119F" w:rsidRDefault="00C7119F" w:rsidP="00C7119F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E70A96E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6. Előterjesztés </w:t>
      </w:r>
      <w:r w:rsidRPr="00C7119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7119F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C7119F">
        <w:rPr>
          <w:rFonts w:ascii="Times New Roman" w:hAnsi="Times New Roman" w:cs="Times New Roman"/>
          <w:sz w:val="24"/>
          <w:szCs w:val="24"/>
        </w:rPr>
        <w:t xml:space="preserve"> Központtal kötött vagyonkezelési szerződés módosításáról</w:t>
      </w:r>
    </w:p>
    <w:p w14:paraId="5320D061" w14:textId="77777777" w:rsidR="00C7119F" w:rsidRPr="00C7119F" w:rsidRDefault="00C7119F" w:rsidP="00C7119F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CE6F6E6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7. Előterjesztés </w:t>
      </w:r>
      <w:r w:rsidRPr="00C7119F">
        <w:rPr>
          <w:rFonts w:ascii="Times New Roman" w:hAnsi="Times New Roman" w:cs="Times New Roman"/>
          <w:sz w:val="24"/>
          <w:szCs w:val="24"/>
        </w:rPr>
        <w:t>a 2024. évi közfoglalkoztatási programokról szóló tájékoztatásról</w:t>
      </w:r>
    </w:p>
    <w:p w14:paraId="6E6BADEB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</w:p>
    <w:p w14:paraId="339AB158" w14:textId="77777777" w:rsidR="00C7119F" w:rsidRPr="00C7119F" w:rsidRDefault="00C7119F" w:rsidP="00C7119F">
      <w:pPr>
        <w:pStyle w:val="Cmsor4"/>
        <w:pBdr>
          <w:bottom w:val="none" w:sz="0" w:space="0" w:color="auto"/>
        </w:pBdr>
        <w:rPr>
          <w:rFonts w:eastAsia="Times New Roman"/>
        </w:rPr>
      </w:pPr>
      <w:r w:rsidRPr="00C7119F">
        <w:rPr>
          <w:rFonts w:eastAsia="Times New Roman"/>
          <w:lang w:eastAsia="ar-SA"/>
        </w:rPr>
        <w:t xml:space="preserve">8. Előterjesztés </w:t>
      </w:r>
      <w:r w:rsidRPr="00C7119F">
        <w:rPr>
          <w:rFonts w:eastAsia="Times New Roman"/>
        </w:rPr>
        <w:t>a HUNG-2024 kódszámú a nemzeti értékek és hungarikumok népszerűsítésének, megismertetésének, megőrzésének és gondozásának támogatása című pályázat benyújtásának utólagos támogatásáról</w:t>
      </w:r>
    </w:p>
    <w:p w14:paraId="50924400" w14:textId="77777777" w:rsidR="00C7119F" w:rsidRPr="00C7119F" w:rsidRDefault="00C7119F" w:rsidP="00C7119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6479556" w14:textId="77777777" w:rsidR="00C7119F" w:rsidRPr="00C7119F" w:rsidRDefault="00C7119F" w:rsidP="00C71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>9. Előterjesztés a Tiszavasvári Sport Klub Magyar Labdarúgó Szövetséghez benyújtott TAO pályázatának eredményéről szóló tájékoztatásról</w:t>
      </w:r>
    </w:p>
    <w:p w14:paraId="5338B5D8" w14:textId="77777777" w:rsidR="00C7119F" w:rsidRPr="00C7119F" w:rsidRDefault="00C7119F" w:rsidP="00C7119F">
      <w:pPr>
        <w:pStyle w:val="NormlWeb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>10. Előterjesztés a</w:t>
      </w:r>
      <w:r w:rsidRPr="00C7119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7119F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belterületi utak fejlesztése Tiszavasváriban” című TOP_PLUSZ-1.2.3-21-SB1-2022-00040 azonosítószámú pályázat közbeszerzési eljárásának lezárásáról</w:t>
      </w:r>
    </w:p>
    <w:p w14:paraId="41A502C0" w14:textId="77777777" w:rsidR="00C7119F" w:rsidRPr="00C7119F" w:rsidRDefault="00C7119F" w:rsidP="00C7119F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11. Előterjesztés környezeti vizsgálat szükségességének megállapításáról a </w:t>
      </w:r>
      <w:proofErr w:type="spellStart"/>
      <w:r w:rsidRPr="00C7119F">
        <w:rPr>
          <w:rFonts w:ascii="Times New Roman" w:hAnsi="Times New Roman" w:cs="Times New Roman"/>
          <w:sz w:val="24"/>
          <w:szCs w:val="24"/>
          <w:lang w:eastAsia="ar-SA"/>
        </w:rPr>
        <w:t>Lidl</w:t>
      </w:r>
      <w:proofErr w:type="spellEnd"/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 áruház megvalósítása érdekében történő Tiszavasvári Város településrendezési eszközeinek módosításához</w:t>
      </w:r>
    </w:p>
    <w:p w14:paraId="72674D13" w14:textId="77777777" w:rsidR="00C7119F" w:rsidRPr="00C7119F" w:rsidRDefault="00C7119F" w:rsidP="00C7119F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12. Előterjesztés a </w:t>
      </w:r>
      <w:proofErr w:type="spellStart"/>
      <w:r w:rsidRPr="00C7119F">
        <w:rPr>
          <w:rFonts w:ascii="Times New Roman" w:hAnsi="Times New Roman" w:cs="Times New Roman"/>
          <w:sz w:val="24"/>
          <w:szCs w:val="24"/>
          <w:lang w:eastAsia="ar-SA"/>
        </w:rPr>
        <w:t>Lidl</w:t>
      </w:r>
      <w:proofErr w:type="spellEnd"/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 áruház megvalósítása érdekében történő Tiszavasvári Város településrendezési eszközeinek módosításához kapcsolódó partnerségi egyeztetés lezárásáról</w:t>
      </w:r>
    </w:p>
    <w:p w14:paraId="0004BD21" w14:textId="77777777" w:rsidR="00C7119F" w:rsidRPr="00C7119F" w:rsidRDefault="00C7119F" w:rsidP="00C7119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0D84BC4" w14:textId="77777777" w:rsidR="00C7119F" w:rsidRPr="00C7119F" w:rsidRDefault="00C7119F" w:rsidP="00C71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>13. Előterjesztés EFOP pályázat keretein belül eszközfejlesztések haszonkölcsön szerződésének megkötéséről</w:t>
      </w:r>
    </w:p>
    <w:p w14:paraId="14DF8190" w14:textId="77777777" w:rsidR="00C7119F" w:rsidRPr="00C7119F" w:rsidRDefault="00C7119F" w:rsidP="00C7119F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D7A2D1B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14. Előterjesztés </w:t>
      </w:r>
      <w:r w:rsidRPr="00C7119F">
        <w:rPr>
          <w:rFonts w:ascii="Times New Roman" w:hAnsi="Times New Roman" w:cs="Times New Roman"/>
          <w:sz w:val="24"/>
          <w:szCs w:val="24"/>
        </w:rPr>
        <w:t>a jelzőrendszeres házi segítségnyújtásra és a fogyatékos személyek otthonára</w:t>
      </w:r>
    </w:p>
    <w:p w14:paraId="33213CB3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>vonatkozó 2024. évi Támogató Okiratok jóváhagyásáról</w:t>
      </w:r>
    </w:p>
    <w:p w14:paraId="1D227B57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EE28A0D" w14:textId="77777777" w:rsidR="00C7119F" w:rsidRPr="00C7119F" w:rsidRDefault="00C7119F" w:rsidP="00C7119F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1914577"/>
      <w:r w:rsidRPr="00C7119F">
        <w:rPr>
          <w:rFonts w:ascii="Times New Roman" w:hAnsi="Times New Roman" w:cs="Times New Roman"/>
          <w:sz w:val="24"/>
          <w:szCs w:val="24"/>
        </w:rPr>
        <w:t>15. Előterjesztés kezdeményezésről a kedvezményezett és felzárkózó települések listájára való</w:t>
      </w:r>
    </w:p>
    <w:p w14:paraId="63D6FF92" w14:textId="77777777" w:rsidR="00C7119F" w:rsidRPr="00C7119F" w:rsidRDefault="00C7119F" w:rsidP="00C7119F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>felkerülés érdekében</w:t>
      </w:r>
    </w:p>
    <w:bookmarkEnd w:id="1"/>
    <w:p w14:paraId="4A175EA1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D96111D" w14:textId="77777777" w:rsidR="00C7119F" w:rsidRPr="00C7119F" w:rsidRDefault="00C7119F" w:rsidP="00C7119F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 xml:space="preserve">16. Előterjesztés a </w:t>
      </w:r>
      <w:proofErr w:type="spellStart"/>
      <w:r w:rsidRPr="00C7119F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C71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19F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C7119F">
        <w:rPr>
          <w:rFonts w:ascii="Times New Roman" w:hAnsi="Times New Roman" w:cs="Times New Roman"/>
          <w:sz w:val="24"/>
          <w:szCs w:val="24"/>
        </w:rPr>
        <w:t xml:space="preserve"> Elza Szociális és Gyermekjóléti Központ 2023. évi szakmai</w:t>
      </w:r>
    </w:p>
    <w:p w14:paraId="011B8272" w14:textId="77777777" w:rsidR="00C7119F" w:rsidRPr="00C7119F" w:rsidRDefault="00C7119F" w:rsidP="00C7119F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>beszámolójáról</w:t>
      </w:r>
    </w:p>
    <w:p w14:paraId="1767FB1A" w14:textId="77777777" w:rsidR="00C7119F" w:rsidRPr="00C7119F" w:rsidRDefault="00C7119F" w:rsidP="00C7119F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B18C3F4" w14:textId="77777777" w:rsidR="00C7119F" w:rsidRPr="00C7119F" w:rsidRDefault="00C7119F" w:rsidP="00C7119F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 xml:space="preserve">17. Előterjesztés a </w:t>
      </w:r>
      <w:proofErr w:type="spellStart"/>
      <w:r w:rsidRPr="00C7119F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C71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19F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C7119F">
        <w:rPr>
          <w:rFonts w:ascii="Times New Roman" w:hAnsi="Times New Roman" w:cs="Times New Roman"/>
          <w:sz w:val="24"/>
          <w:szCs w:val="24"/>
        </w:rPr>
        <w:t xml:space="preserve"> Elza Szociális és Gyermekjóléti Központ alapító okiratának</w:t>
      </w:r>
    </w:p>
    <w:p w14:paraId="50222CC3" w14:textId="77777777" w:rsidR="00C7119F" w:rsidRPr="00C7119F" w:rsidRDefault="00C7119F" w:rsidP="00C7119F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>módosításáról</w:t>
      </w:r>
    </w:p>
    <w:p w14:paraId="4A1C111D" w14:textId="77777777" w:rsidR="00C7119F" w:rsidRPr="00C7119F" w:rsidRDefault="00C7119F" w:rsidP="00C7119F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1C966A5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18. Előterjesztés </w:t>
      </w:r>
      <w:r w:rsidRPr="00C7119F">
        <w:rPr>
          <w:rFonts w:ascii="Times New Roman" w:hAnsi="Times New Roman" w:cs="Times New Roman"/>
          <w:sz w:val="24"/>
          <w:szCs w:val="24"/>
        </w:rPr>
        <w:t>átfogó értékelésről a város gyermekjóléti és gyermekvédelmi feladatainak</w:t>
      </w:r>
    </w:p>
    <w:p w14:paraId="16738B01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>2023. évi ellátásáról</w:t>
      </w:r>
    </w:p>
    <w:p w14:paraId="69A86EA4" w14:textId="77777777" w:rsidR="00C7119F" w:rsidRPr="00C7119F" w:rsidRDefault="00C7119F" w:rsidP="00C7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DA97C24" w14:textId="77777777" w:rsidR="00C7119F" w:rsidRPr="00C7119F" w:rsidRDefault="00C7119F" w:rsidP="00C7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>19. Előterjesztés a Tiszavasvári Egyesített Óvodai Intézmény Alapító Okiratának módosításáról</w:t>
      </w:r>
    </w:p>
    <w:p w14:paraId="6A0C66DD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8D31ACD" w14:textId="77777777" w:rsidR="00C7119F" w:rsidRPr="00C7119F" w:rsidRDefault="00C7119F" w:rsidP="00C7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>20. Előterjesztés a Szavazatszámláló Bizottságok tagjainak és póttagjainak megválasztásáról</w:t>
      </w:r>
    </w:p>
    <w:p w14:paraId="55B8279A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4D425FA" w14:textId="77777777" w:rsidR="00C7119F" w:rsidRPr="00C7119F" w:rsidRDefault="00C7119F" w:rsidP="00C7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>21. Előterjesztés Tiszavasvári Város Önkormányzata 2022-2027. időszakra vonatkozó Helyi Esélyegyenlőségi Programjának felülvizsgálatáról</w:t>
      </w:r>
    </w:p>
    <w:p w14:paraId="29C191EF" w14:textId="77777777" w:rsidR="00C7119F" w:rsidRPr="00C7119F" w:rsidRDefault="00C7119F" w:rsidP="00C7119F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2083473" w14:textId="77777777" w:rsidR="00C7119F" w:rsidRPr="00C7119F" w:rsidRDefault="00C7119F" w:rsidP="00C7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>22. Előterjesztés az Esély és Otthon – Mindkettő lehetséges című EFOP-1.2.11-16.2017-00009 kódszámú pályázatból nyújtható lakhatási támogatások pályázati felhívásáról</w:t>
      </w:r>
    </w:p>
    <w:p w14:paraId="0FD0E337" w14:textId="77777777" w:rsidR="00C7119F" w:rsidRPr="00C7119F" w:rsidRDefault="00C7119F" w:rsidP="00C7119F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BA97ABD" w14:textId="77777777" w:rsidR="00C7119F" w:rsidRPr="00C7119F" w:rsidRDefault="00C7119F" w:rsidP="00C7119F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>23. Előterjesztés a Tiszavasvári Bölcsőde 2023. évi szakmai beszámolójáról</w:t>
      </w:r>
    </w:p>
    <w:p w14:paraId="0FD699A0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6D0575B" w14:textId="77777777" w:rsidR="00C7119F" w:rsidRPr="00C7119F" w:rsidRDefault="00C7119F" w:rsidP="00C711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24. Előterjesztés a Tiszavasvári Egyesített Óvodai Intézményben a 2024/2025-ös nevelési évben indítandó óvodai csoportok számának meghatározásáról </w:t>
      </w:r>
    </w:p>
    <w:p w14:paraId="71B41BCB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59B1D81" w14:textId="77777777" w:rsidR="00C7119F" w:rsidRPr="00C7119F" w:rsidRDefault="00C7119F" w:rsidP="00C71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>25. Előterjesztés a fogorvosi ügyeleti ellátásra vonatkozó feladatellátási szerződés megkötéséről</w:t>
      </w:r>
    </w:p>
    <w:p w14:paraId="4AC7A0EC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7756D60" w14:textId="77777777" w:rsidR="00C7119F" w:rsidRPr="00C7119F" w:rsidRDefault="00C7119F" w:rsidP="00C71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>26. Előterjesztés a Tiszavasvári I. számú felnőtt háziorvosi körzet ellátására előszerződés kötéséről</w:t>
      </w:r>
    </w:p>
    <w:p w14:paraId="1EF1EE71" w14:textId="77777777" w:rsidR="00C7119F" w:rsidRPr="00C7119F" w:rsidRDefault="00C7119F" w:rsidP="00C7119F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bookmarkEnd w:id="0"/>
    <w:p w14:paraId="4255347A" w14:textId="77777777" w:rsidR="00C7119F" w:rsidRPr="00C7119F" w:rsidRDefault="00C7119F" w:rsidP="00C71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>27. Előterjesztés a Tiszavasvári, Vasvári P. u. 6. sz. alatti gépkocsi-tároló bérlőkijelöléséről</w:t>
      </w:r>
    </w:p>
    <w:p w14:paraId="59CAF47A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A11C316" w14:textId="77777777" w:rsidR="00C7119F" w:rsidRPr="00C7119F" w:rsidRDefault="00C7119F" w:rsidP="00C711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>28. Előterjesztés a Magyar Állam tiszavasvári 1679/1 helyrajzi számú önkormányzati ingatlanban lévő tulajdoni hányadának ingyenes átadásáról</w:t>
      </w:r>
    </w:p>
    <w:p w14:paraId="767609DE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965728D" w14:textId="77777777" w:rsidR="00C7119F" w:rsidRPr="00C7119F" w:rsidRDefault="00C7119F" w:rsidP="00C711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>29. Előterjesztés a tiszavasvári 2123/42 helyrajzi számú önkormányzati ingatlan egy részének értékesítéséről</w:t>
      </w:r>
    </w:p>
    <w:p w14:paraId="33E84A17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16F170A" w14:textId="77777777" w:rsidR="00C7119F" w:rsidRPr="00C7119F" w:rsidRDefault="00C7119F" w:rsidP="00C711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30. Előterjesztés a Józsefházán lévő 5551, 5583/12-/23 helyrajzi számú önkormányzati ingatlanok vásárlására vonatkozó kérelemről</w:t>
      </w:r>
    </w:p>
    <w:p w14:paraId="4DD3CDCC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18AEBFE" w14:textId="77777777" w:rsidR="00C7119F" w:rsidRPr="00C7119F" w:rsidRDefault="00C7119F" w:rsidP="00C711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31. Előterjesztés önkormányzati tulajdonú ingatlanok értékesítéséről </w:t>
      </w:r>
    </w:p>
    <w:p w14:paraId="598C43CB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5119863" w14:textId="77777777" w:rsidR="00C7119F" w:rsidRPr="00C7119F" w:rsidRDefault="00C7119F" w:rsidP="00C711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32. Előterjesztés a Tiszavasvári Egyesített Óvodai Intézmény igazgató (magasabb vezető) beosztás betöltésére vonatkozó pályázati kiírásról </w:t>
      </w:r>
    </w:p>
    <w:p w14:paraId="3F0FFF68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3C612EB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33. Előterjesztés </w:t>
      </w:r>
      <w:r w:rsidRPr="00C7119F">
        <w:rPr>
          <w:rFonts w:ascii="Times New Roman" w:hAnsi="Times New Roman" w:cs="Times New Roman"/>
          <w:sz w:val="24"/>
          <w:szCs w:val="24"/>
        </w:rPr>
        <w:t>forgalomszabályozó eszközök kihelyezéséről</w:t>
      </w:r>
    </w:p>
    <w:p w14:paraId="40D0AEEB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0D33647" w14:textId="77777777" w:rsidR="00C7119F" w:rsidRPr="00C7119F" w:rsidRDefault="00C7119F" w:rsidP="00C711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>34. Előterjesztés a polgármester 2024. évi szabadság ütemezési tervének módosításáról</w:t>
      </w:r>
    </w:p>
    <w:p w14:paraId="61D61184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C6AD8FB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35. Előterjesztés </w:t>
      </w:r>
      <w:r w:rsidRPr="00C7119F">
        <w:rPr>
          <w:rFonts w:ascii="Times New Roman" w:hAnsi="Times New Roman" w:cs="Times New Roman"/>
          <w:sz w:val="24"/>
          <w:szCs w:val="24"/>
        </w:rPr>
        <w:t xml:space="preserve">lejárt </w:t>
      </w:r>
      <w:proofErr w:type="spellStart"/>
      <w:r w:rsidRPr="00C7119F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C7119F">
        <w:rPr>
          <w:rFonts w:ascii="Times New Roman" w:hAnsi="Times New Roman" w:cs="Times New Roman"/>
          <w:sz w:val="24"/>
          <w:szCs w:val="24"/>
        </w:rPr>
        <w:t xml:space="preserve"> határozatokról</w:t>
      </w:r>
    </w:p>
    <w:p w14:paraId="5A1301D4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63A0A8B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36. Előterjesztés </w:t>
      </w:r>
      <w:r w:rsidRPr="00C7119F">
        <w:rPr>
          <w:rFonts w:ascii="Times New Roman" w:hAnsi="Times New Roman" w:cs="Times New Roman"/>
          <w:sz w:val="24"/>
          <w:szCs w:val="24"/>
        </w:rPr>
        <w:t>mentési Pont működtetése érdekében együttműködési megállapodás</w:t>
      </w:r>
    </w:p>
    <w:p w14:paraId="1BB338E3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 xml:space="preserve">kötéséről az Országos Mentőszolgálattal </w:t>
      </w:r>
    </w:p>
    <w:p w14:paraId="459A0D65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200A69F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37. Előterjesztés </w:t>
      </w:r>
      <w:r w:rsidRPr="00C7119F">
        <w:rPr>
          <w:rFonts w:ascii="Times New Roman" w:hAnsi="Times New Roman" w:cs="Times New Roman"/>
          <w:sz w:val="24"/>
          <w:szCs w:val="24"/>
        </w:rPr>
        <w:t>a Kormányhivatallal kötött Üzemeltetési és Járási megállapodási szerződések</w:t>
      </w:r>
    </w:p>
    <w:p w14:paraId="2E04EDD1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 xml:space="preserve">módosítása </w:t>
      </w:r>
    </w:p>
    <w:p w14:paraId="0E242C6B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CC8AEE9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38. Előterjesztés </w:t>
      </w:r>
      <w:r w:rsidRPr="00C7119F">
        <w:rPr>
          <w:rFonts w:ascii="Times New Roman" w:hAnsi="Times New Roman" w:cs="Times New Roman"/>
          <w:sz w:val="24"/>
          <w:szCs w:val="24"/>
        </w:rPr>
        <w:t xml:space="preserve">„Energetikai fejlesztések Tiszavasvári Intézményeiben” című </w:t>
      </w:r>
      <w:proofErr w:type="spellStart"/>
      <w:r w:rsidRPr="00C7119F">
        <w:rPr>
          <w:rFonts w:ascii="Times New Roman" w:hAnsi="Times New Roman" w:cs="Times New Roman"/>
          <w:sz w:val="24"/>
          <w:szCs w:val="24"/>
        </w:rPr>
        <w:t>TOP_Plusz</w:t>
      </w:r>
      <w:proofErr w:type="spellEnd"/>
    </w:p>
    <w:p w14:paraId="59EAD04C" w14:textId="77777777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 xml:space="preserve">2.1.1-21-SB1-2022-00035 azonosítószámú pályázat közbeszerzési eljárásának lezárásáról </w:t>
      </w:r>
    </w:p>
    <w:p w14:paraId="2045E188" w14:textId="77777777" w:rsidR="00C7119F" w:rsidRPr="00C7119F" w:rsidRDefault="00C7119F" w:rsidP="00C7119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8448753" w14:textId="77777777" w:rsid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  <w:lang w:eastAsia="ar-SA"/>
        </w:rPr>
        <w:t xml:space="preserve">39. Előterjesztés </w:t>
      </w:r>
      <w:proofErr w:type="spellStart"/>
      <w:r w:rsidRPr="00C7119F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C71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19F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C7119F">
        <w:rPr>
          <w:rFonts w:ascii="Times New Roman" w:hAnsi="Times New Roman" w:cs="Times New Roman"/>
          <w:sz w:val="24"/>
          <w:szCs w:val="24"/>
        </w:rPr>
        <w:t xml:space="preserve"> Elza Szociális és Gyermekjóléti Központ tető és</w:t>
      </w:r>
    </w:p>
    <w:p w14:paraId="2ED49DDE" w14:textId="5D59C76D" w:rsidR="00C7119F" w:rsidRPr="00C7119F" w:rsidRDefault="00C7119F" w:rsidP="00C7119F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C7119F">
        <w:rPr>
          <w:rFonts w:ascii="Times New Roman" w:hAnsi="Times New Roman" w:cs="Times New Roman"/>
          <w:sz w:val="24"/>
          <w:szCs w:val="24"/>
        </w:rPr>
        <w:t>padlóburkolat felújításához tulajdonosi hozzájárulásról</w:t>
      </w:r>
      <w:r w:rsidRPr="00C71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D64237" w14:textId="65B74345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27DBF"/>
    <w:rsid w:val="005623FF"/>
    <w:rsid w:val="005847E7"/>
    <w:rsid w:val="005D1290"/>
    <w:rsid w:val="0063185D"/>
    <w:rsid w:val="006A2F71"/>
    <w:rsid w:val="006E023D"/>
    <w:rsid w:val="00726CC7"/>
    <w:rsid w:val="007D3EB3"/>
    <w:rsid w:val="00843147"/>
    <w:rsid w:val="008D6C20"/>
    <w:rsid w:val="009160FF"/>
    <w:rsid w:val="009774BE"/>
    <w:rsid w:val="009E7D74"/>
    <w:rsid w:val="00A15992"/>
    <w:rsid w:val="00A6614D"/>
    <w:rsid w:val="00AB721F"/>
    <w:rsid w:val="00B504B1"/>
    <w:rsid w:val="00BA7763"/>
    <w:rsid w:val="00BB6FFC"/>
    <w:rsid w:val="00C63155"/>
    <w:rsid w:val="00C7119F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682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8</cp:revision>
  <cp:lastPrinted>2024-05-10T06:32:00Z</cp:lastPrinted>
  <dcterms:created xsi:type="dcterms:W3CDTF">2022-11-03T14:10:00Z</dcterms:created>
  <dcterms:modified xsi:type="dcterms:W3CDTF">2024-05-10T06:33:00Z</dcterms:modified>
</cp:coreProperties>
</file>