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4C" w:rsidRPr="00EC349A" w:rsidRDefault="00FF3C4C" w:rsidP="00FF3C4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FF3C4C" w:rsidRPr="00EC349A" w:rsidRDefault="00FF3C4C" w:rsidP="00FF3C4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FF3C4C" w:rsidRPr="00EC349A" w:rsidRDefault="00FD7DF4" w:rsidP="00FF3C4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156</w:t>
      </w:r>
      <w:r w:rsidR="00FF3C4C">
        <w:rPr>
          <w:rFonts w:ascii="Times New Roman" w:hAnsi="Times New Roman" w:cs="Times New Roman"/>
          <w:b/>
          <w:sz w:val="24"/>
          <w:szCs w:val="24"/>
        </w:rPr>
        <w:t>/2024.(V.09.</w:t>
      </w:r>
      <w:r w:rsidR="00FF3C4C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FF3C4C" w:rsidRPr="00EC349A" w:rsidRDefault="00FF3C4C" w:rsidP="00FF3C4C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F3C4C" w:rsidRDefault="00FF3C4C" w:rsidP="00FF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Elza Szociális és Gyermekjóléti Központ intézményvezetője kinevezésének és vezetői megbízásának módosításáról</w:t>
      </w:r>
    </w:p>
    <w:p w:rsidR="00FF3C4C" w:rsidRPr="00EC349A" w:rsidRDefault="00FF3C4C" w:rsidP="00FF3C4C">
      <w:pPr>
        <w:rPr>
          <w:rFonts w:ascii="Times New Roman" w:hAnsi="Times New Roman" w:cs="Times New Roman"/>
        </w:rPr>
      </w:pPr>
    </w:p>
    <w:p w:rsidR="00FF3C4C" w:rsidRDefault="00FF3C4C" w:rsidP="00FF3C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4A25F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Elza Szociális és Gyermekjóléti</w:t>
      </w:r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Központ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intézményvezetője kinevezésének módosításáról”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FF3C4C" w:rsidRPr="00764D7D" w:rsidRDefault="00FF3C4C" w:rsidP="00FF3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F3C4C" w:rsidRPr="00870781" w:rsidRDefault="00FF3C4C" w:rsidP="00FF3C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764D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Szül. helye, ideje: </w:t>
      </w:r>
      <w:r w:rsidR="00A66750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A66750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; TAJ: </w:t>
      </w:r>
      <w:r w:rsidR="00A6675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A6675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A66750">
        <w:rPr>
          <w:rFonts w:ascii="Times New Roman" w:hAnsi="Times New Roman" w:cs="Times New Roman"/>
          <w:sz w:val="24"/>
          <w:szCs w:val="24"/>
        </w:rPr>
        <w:t xml:space="preserve">………………………………….)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1650D">
        <w:rPr>
          <w:rFonts w:ascii="Times New Roman" w:hAnsi="Times New Roman" w:cs="Times New Roman"/>
          <w:b/>
          <w:sz w:val="24"/>
          <w:szCs w:val="24"/>
        </w:rPr>
        <w:t>K</w:t>
      </w:r>
      <w:r w:rsidRPr="00330AE5">
        <w:rPr>
          <w:rFonts w:ascii="Times New Roman" w:hAnsi="Times New Roman" w:cs="Times New Roman"/>
          <w:b/>
          <w:sz w:val="24"/>
          <w:szCs w:val="24"/>
        </w:rPr>
        <w:t>ornisné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AE5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b/>
          <w:sz w:val="24"/>
          <w:szCs w:val="24"/>
        </w:rPr>
        <w:t>intézményvezető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(magasabb vezető) </w:t>
      </w:r>
      <w:r>
        <w:rPr>
          <w:rFonts w:ascii="Times New Roman" w:hAnsi="Times New Roman" w:cs="Times New Roman"/>
          <w:b/>
          <w:sz w:val="24"/>
          <w:szCs w:val="24"/>
        </w:rPr>
        <w:t>közalkalmazotti jogviszonyát és vezetői megbízását az alábbiak szerint módosítja 2024. január 1. napjával:</w:t>
      </w:r>
      <w:proofErr w:type="gramEnd"/>
    </w:p>
    <w:p w:rsidR="00FF3C4C" w:rsidRPr="00257299" w:rsidRDefault="00FF3C4C" w:rsidP="00FF3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257299">
        <w:rPr>
          <w:rFonts w:ascii="Times New Roman" w:hAnsi="Times New Roman" w:cs="Times New Roman"/>
          <w:b/>
          <w:sz w:val="24"/>
          <w:szCs w:val="24"/>
        </w:rPr>
        <w:t>Makkai Jánosné</w:t>
      </w:r>
      <w:r>
        <w:rPr>
          <w:rFonts w:ascii="Times New Roman" w:hAnsi="Times New Roman" w:cs="Times New Roman"/>
          <w:b/>
          <w:sz w:val="24"/>
          <w:szCs w:val="24"/>
        </w:rPr>
        <w:t xml:space="preserve"> közalkalmazotti jogviszonya 2024. január 1. napjával </w:t>
      </w:r>
      <w:r>
        <w:rPr>
          <w:rFonts w:ascii="Times New Roman" w:hAnsi="Times New Roman" w:cs="Times New Roman"/>
          <w:sz w:val="24"/>
          <w:szCs w:val="24"/>
        </w:rPr>
        <w:t>az alábbiak szerint módosul:</w:t>
      </w:r>
    </w:p>
    <w:p w:rsidR="00FF3C4C" w:rsidRPr="00257299" w:rsidRDefault="00FF3C4C" w:rsidP="00A667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299">
        <w:rPr>
          <w:rFonts w:ascii="Times New Roman" w:hAnsi="Times New Roman" w:cs="Times New Roman"/>
          <w:sz w:val="24"/>
          <w:szCs w:val="24"/>
        </w:rPr>
        <w:t>Makkai Jánosné közalkalmazott a G fizetési osztály 17 fizetési fokozatá</w:t>
      </w:r>
      <w:r>
        <w:rPr>
          <w:rFonts w:ascii="Times New Roman" w:hAnsi="Times New Roman" w:cs="Times New Roman"/>
          <w:sz w:val="24"/>
          <w:szCs w:val="24"/>
        </w:rPr>
        <w:t xml:space="preserve">ba van besorolva. Ennek értelmében a megállapított </w:t>
      </w:r>
      <w:r w:rsidRPr="00A57668">
        <w:rPr>
          <w:rFonts w:ascii="Times New Roman" w:hAnsi="Times New Roman" w:cs="Times New Roman"/>
          <w:b/>
          <w:sz w:val="24"/>
          <w:szCs w:val="24"/>
        </w:rPr>
        <w:t>szociális ágazati összevont pótlék</w:t>
      </w:r>
      <w:r>
        <w:rPr>
          <w:rFonts w:ascii="Times New Roman" w:hAnsi="Times New Roman" w:cs="Times New Roman"/>
          <w:b/>
          <w:sz w:val="24"/>
          <w:szCs w:val="24"/>
        </w:rPr>
        <w:t xml:space="preserve"> összege</w:t>
      </w:r>
      <w:r w:rsidRPr="00A57668">
        <w:rPr>
          <w:rFonts w:ascii="Times New Roman" w:hAnsi="Times New Roman" w:cs="Times New Roman"/>
          <w:b/>
          <w:sz w:val="24"/>
          <w:szCs w:val="24"/>
        </w:rPr>
        <w:t xml:space="preserve"> 227.000</w:t>
      </w:r>
      <w:r>
        <w:rPr>
          <w:rFonts w:ascii="Times New Roman" w:hAnsi="Times New Roman" w:cs="Times New Roman"/>
          <w:b/>
          <w:sz w:val="24"/>
          <w:szCs w:val="24"/>
        </w:rPr>
        <w:t>,-</w:t>
      </w:r>
      <w:r w:rsidRPr="00A57668">
        <w:rPr>
          <w:rFonts w:ascii="Times New Roman" w:hAnsi="Times New Roman" w:cs="Times New Roman"/>
          <w:b/>
          <w:sz w:val="24"/>
          <w:szCs w:val="24"/>
        </w:rPr>
        <w:t xml:space="preserve"> Ft.</w:t>
      </w:r>
    </w:p>
    <w:p w:rsidR="00FF3C4C" w:rsidRDefault="00FF3C4C" w:rsidP="00A66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C4C" w:rsidRPr="00257299" w:rsidRDefault="00FF3C4C" w:rsidP="00A667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257299">
        <w:rPr>
          <w:rFonts w:ascii="Times New Roman" w:hAnsi="Times New Roman" w:cs="Times New Roman"/>
          <w:b/>
          <w:sz w:val="24"/>
          <w:szCs w:val="24"/>
        </w:rPr>
        <w:t>Makkai Jánosné</w:t>
      </w:r>
      <w:r>
        <w:rPr>
          <w:rFonts w:ascii="Times New Roman" w:hAnsi="Times New Roman" w:cs="Times New Roman"/>
          <w:b/>
          <w:sz w:val="24"/>
          <w:szCs w:val="24"/>
        </w:rPr>
        <w:t xml:space="preserve"> közalkalmazotti jogviszonya 2024. február 1. napjával </w:t>
      </w:r>
      <w:r>
        <w:rPr>
          <w:rFonts w:ascii="Times New Roman" w:hAnsi="Times New Roman" w:cs="Times New Roman"/>
          <w:sz w:val="24"/>
          <w:szCs w:val="24"/>
        </w:rPr>
        <w:t>az alábbiak szerint módosul:</w:t>
      </w:r>
    </w:p>
    <w:p w:rsidR="00FF3C4C" w:rsidRDefault="00FF3C4C" w:rsidP="00FF3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299">
        <w:rPr>
          <w:rFonts w:ascii="Times New Roman" w:hAnsi="Times New Roman" w:cs="Times New Roman"/>
          <w:sz w:val="24"/>
          <w:szCs w:val="24"/>
        </w:rPr>
        <w:t xml:space="preserve">Makkai Jánosné közalkalmazott </w:t>
      </w:r>
      <w:r>
        <w:rPr>
          <w:rFonts w:ascii="Times New Roman" w:hAnsi="Times New Roman" w:cs="Times New Roman"/>
          <w:sz w:val="24"/>
          <w:szCs w:val="24"/>
        </w:rPr>
        <w:t xml:space="preserve">vezetői megbízásában a </w:t>
      </w:r>
      <w:r w:rsidRPr="004B5AFD">
        <w:rPr>
          <w:rFonts w:ascii="Times New Roman" w:hAnsi="Times New Roman" w:cs="Times New Roman"/>
          <w:b/>
          <w:sz w:val="24"/>
          <w:szCs w:val="24"/>
        </w:rPr>
        <w:t>garantált összegen felüli munkáltatói döntésen alapuló il</w:t>
      </w:r>
      <w:bookmarkStart w:id="0" w:name="_GoBack"/>
      <w:bookmarkEnd w:id="0"/>
      <w:r w:rsidRPr="004B5AFD">
        <w:rPr>
          <w:rFonts w:ascii="Times New Roman" w:hAnsi="Times New Roman" w:cs="Times New Roman"/>
          <w:b/>
          <w:sz w:val="24"/>
          <w:szCs w:val="24"/>
        </w:rPr>
        <w:t>letményrész</w:t>
      </w:r>
      <w:r>
        <w:rPr>
          <w:rFonts w:ascii="Times New Roman" w:hAnsi="Times New Roman" w:cs="Times New Roman"/>
          <w:sz w:val="24"/>
          <w:szCs w:val="24"/>
        </w:rPr>
        <w:t xml:space="preserve"> összege emelkedett meg, melynek összege </w:t>
      </w:r>
      <w:r w:rsidRPr="00A57668">
        <w:rPr>
          <w:rFonts w:ascii="Times New Roman" w:hAnsi="Times New Roman" w:cs="Times New Roman"/>
          <w:b/>
          <w:sz w:val="24"/>
          <w:szCs w:val="24"/>
        </w:rPr>
        <w:t>335.632,- Ft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3C4C" w:rsidRPr="005E5249" w:rsidRDefault="00FF3C4C" w:rsidP="00FF3C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Új megállapított illetménye</w:t>
      </w:r>
      <w:r w:rsidRPr="005E5249">
        <w:rPr>
          <w:rFonts w:ascii="Times New Roman" w:hAnsi="Times New Roman" w:cs="Times New Roman"/>
          <w:b/>
          <w:sz w:val="24"/>
          <w:szCs w:val="24"/>
        </w:rPr>
        <w:t>: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garantált illetménye a Kjt. szerint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</w:t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           232.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728,- Ft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 xml:space="preserve">garantált bérminimumra való 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kiegészítés</w:t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 93.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272,- Ft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szociális ágazati összevont pótlék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         227.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magasabb vezetői pótlék (a magasabb vezetői megbízás időtartamára)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 xml:space="preserve">: </w:t>
      </w:r>
      <w:r w:rsidRPr="00A57668">
        <w:rPr>
          <w:rFonts w:ascii="Times New Roman" w:hAnsi="Times New Roman" w:cs="Times New Roman"/>
          <w:sz w:val="24"/>
          <w:szCs w:val="24"/>
        </w:rPr>
        <w:tab/>
        <w:t xml:space="preserve">  80.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60.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000,- Ft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garantált összegen felüli munkáltatói döntésen alapuló illetményrész: 335.632,- Ft</w:t>
      </w:r>
    </w:p>
    <w:p w:rsidR="00FF3C4C" w:rsidRPr="00A57668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68"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 w:rsidRPr="00A57668">
        <w:rPr>
          <w:rFonts w:ascii="Times New Roman" w:hAnsi="Times New Roman" w:cs="Times New Roman"/>
          <w:sz w:val="24"/>
          <w:szCs w:val="24"/>
        </w:rPr>
        <w:t>:                                                         24</w:t>
      </w:r>
      <w:proofErr w:type="gramEnd"/>
      <w:r w:rsidRPr="00A57668">
        <w:rPr>
          <w:rFonts w:ascii="Times New Roman" w:hAnsi="Times New Roman" w:cs="Times New Roman"/>
          <w:sz w:val="24"/>
          <w:szCs w:val="24"/>
        </w:rPr>
        <w:t>.000,- .Ft</w:t>
      </w:r>
    </w:p>
    <w:p w:rsidR="00FF3C4C" w:rsidRPr="002F3EEB" w:rsidRDefault="00FF3C4C" w:rsidP="00FF3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EB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2F3EE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.052.632</w:t>
      </w:r>
      <w:r w:rsidRPr="002F3EEB">
        <w:rPr>
          <w:rFonts w:ascii="Times New Roman" w:hAnsi="Times New Roman" w:cs="Times New Roman"/>
          <w:b/>
          <w:sz w:val="24"/>
          <w:szCs w:val="24"/>
        </w:rPr>
        <w:t>,- Ft</w:t>
      </w:r>
    </w:p>
    <w:p w:rsidR="00FF3C4C" w:rsidRDefault="00FF3C4C" w:rsidP="00A667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4C" w:rsidRDefault="00FF3C4C" w:rsidP="00A66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FF3C4C" w:rsidRDefault="00FF3C4C" w:rsidP="00A667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4C" w:rsidRPr="00EC349A" w:rsidRDefault="00FF3C4C" w:rsidP="00A667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7D0C2C" w:rsidRPr="00D33070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077D5" w:rsidRDefault="007D0C2C" w:rsidP="001D3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5077D5" w:rsidSect="001D3B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308"/>
    <w:multiLevelType w:val="hybridMultilevel"/>
    <w:tmpl w:val="47AAB6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E494F93"/>
    <w:multiLevelType w:val="hybridMultilevel"/>
    <w:tmpl w:val="0E4E30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B79BD"/>
    <w:multiLevelType w:val="hybridMultilevel"/>
    <w:tmpl w:val="14462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6513B1"/>
    <w:multiLevelType w:val="hybridMultilevel"/>
    <w:tmpl w:val="59C2D6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D3BC3"/>
    <w:rsid w:val="001E6CE1"/>
    <w:rsid w:val="001F7753"/>
    <w:rsid w:val="003F4D76"/>
    <w:rsid w:val="004B7100"/>
    <w:rsid w:val="005077D5"/>
    <w:rsid w:val="005E0807"/>
    <w:rsid w:val="00647AAD"/>
    <w:rsid w:val="006D5584"/>
    <w:rsid w:val="006E55BD"/>
    <w:rsid w:val="00790216"/>
    <w:rsid w:val="007D0C2C"/>
    <w:rsid w:val="00902973"/>
    <w:rsid w:val="00A66750"/>
    <w:rsid w:val="00B0223E"/>
    <w:rsid w:val="00C70202"/>
    <w:rsid w:val="00D33070"/>
    <w:rsid w:val="00E42C1F"/>
    <w:rsid w:val="00FD7DF4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07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07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2024-05-10T06:54:00Z</dcterms:created>
  <dcterms:modified xsi:type="dcterms:W3CDTF">2024-05-10T06:54:00Z</dcterms:modified>
</cp:coreProperties>
</file>