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2604D" w:rsidRPr="00564CAD" w:rsidRDefault="006D5CF6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159/</w:t>
      </w:r>
      <w:r w:rsidR="00B2604D" w:rsidRPr="00564CAD">
        <w:rPr>
          <w:b/>
          <w:sz w:val="24"/>
          <w:szCs w:val="24"/>
        </w:rPr>
        <w:t>202</w:t>
      </w:r>
      <w:r w:rsidR="004C0332">
        <w:rPr>
          <w:b/>
          <w:sz w:val="24"/>
          <w:szCs w:val="24"/>
        </w:rPr>
        <w:t>4</w:t>
      </w:r>
      <w:r w:rsidR="00B2604D" w:rsidRPr="00564CAD">
        <w:rPr>
          <w:b/>
          <w:sz w:val="24"/>
          <w:szCs w:val="24"/>
        </w:rPr>
        <w:t>. (</w:t>
      </w:r>
      <w:r w:rsidR="00F31E13">
        <w:rPr>
          <w:b/>
          <w:sz w:val="24"/>
          <w:szCs w:val="24"/>
        </w:rPr>
        <w:t>V.9</w:t>
      </w:r>
      <w:r w:rsidR="00B2604D" w:rsidRPr="00564CAD">
        <w:rPr>
          <w:b/>
          <w:sz w:val="24"/>
          <w:szCs w:val="24"/>
        </w:rPr>
        <w:t xml:space="preserve">.) Kt. számú 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Default="00B2604D" w:rsidP="00B2604D">
      <w:pPr>
        <w:jc w:val="center"/>
        <w:rPr>
          <w:b/>
          <w:sz w:val="24"/>
          <w:szCs w:val="24"/>
        </w:rPr>
      </w:pPr>
    </w:p>
    <w:p w:rsidR="006D5CF6" w:rsidRPr="00E369F7" w:rsidRDefault="006D5CF6" w:rsidP="00B2604D">
      <w:pPr>
        <w:jc w:val="center"/>
        <w:rPr>
          <w:b/>
          <w:sz w:val="24"/>
          <w:szCs w:val="24"/>
        </w:rPr>
      </w:pPr>
    </w:p>
    <w:p w:rsidR="00DB4B01" w:rsidRPr="00DB4B01" w:rsidRDefault="00F31E13" w:rsidP="00DB4B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</w:t>
      </w:r>
      <w:r w:rsidR="00DB4B01" w:rsidRPr="00DB4B01">
        <w:rPr>
          <w:b/>
          <w:sz w:val="24"/>
          <w:szCs w:val="24"/>
        </w:rPr>
        <w:t>iszavasvári 6661/3 helyrajzi számú önkormányzati ingatlan értékesítéséről</w:t>
      </w:r>
    </w:p>
    <w:p w:rsidR="00B2604D" w:rsidRDefault="00B2604D" w:rsidP="00B2604D">
      <w:pPr>
        <w:jc w:val="center"/>
        <w:rPr>
          <w:b/>
          <w:sz w:val="24"/>
          <w:szCs w:val="24"/>
        </w:rPr>
      </w:pPr>
    </w:p>
    <w:p w:rsidR="006D5CF6" w:rsidRPr="00E369F7" w:rsidRDefault="006D5CF6" w:rsidP="00B2604D">
      <w:pPr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E369F7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E369F7">
        <w:rPr>
          <w:sz w:val="24"/>
          <w:szCs w:val="24"/>
        </w:rPr>
        <w:t>-ban</w:t>
      </w:r>
      <w:proofErr w:type="spellEnd"/>
      <w:r w:rsidRPr="00E369F7">
        <w:rPr>
          <w:sz w:val="24"/>
          <w:szCs w:val="24"/>
        </w:rPr>
        <w:t xml:space="preserve"> hatáskörében eljárva az alábbi határozatot hozza:</w:t>
      </w:r>
    </w:p>
    <w:p w:rsidR="00B2604D" w:rsidRDefault="00B2604D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6D5CF6" w:rsidRPr="00E369F7" w:rsidRDefault="006D5CF6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5542DA" w:rsidRPr="00901ED6" w:rsidRDefault="009925D6" w:rsidP="005542DA">
      <w:pPr>
        <w:pStyle w:val="lista1"/>
        <w:numPr>
          <w:ilvl w:val="0"/>
          <w:numId w:val="22"/>
        </w:numPr>
        <w:suppressAutoHyphens/>
        <w:spacing w:before="0" w:after="0"/>
        <w:rPr>
          <w:b/>
          <w:color w:val="000000"/>
          <w:szCs w:val="24"/>
        </w:rPr>
      </w:pPr>
      <w:r w:rsidRPr="006D5CF6">
        <w:rPr>
          <w:b/>
          <w:color w:val="000000"/>
          <w:szCs w:val="24"/>
        </w:rPr>
        <w:t>Elfogadja</w:t>
      </w:r>
      <w:r>
        <w:rPr>
          <w:color w:val="000000"/>
          <w:szCs w:val="24"/>
        </w:rPr>
        <w:t xml:space="preserve"> a Log</w:t>
      </w:r>
      <w:r w:rsidR="00860983" w:rsidRPr="00860983">
        <w:rPr>
          <w:color w:val="000000"/>
          <w:szCs w:val="24"/>
        </w:rPr>
        <w:t>ika-V Kft. által</w:t>
      </w:r>
      <w:r>
        <w:rPr>
          <w:color w:val="000000"/>
          <w:szCs w:val="24"/>
        </w:rPr>
        <w:t xml:space="preserve"> a </w:t>
      </w:r>
      <w:r w:rsidRPr="00113D61">
        <w:rPr>
          <w:b/>
          <w:color w:val="000000"/>
          <w:szCs w:val="24"/>
        </w:rPr>
        <w:t xml:space="preserve">Tiszavasvári, 6661/3 </w:t>
      </w:r>
      <w:proofErr w:type="spellStart"/>
      <w:r w:rsidRPr="00113D61">
        <w:rPr>
          <w:b/>
          <w:color w:val="000000"/>
          <w:szCs w:val="24"/>
        </w:rPr>
        <w:t>hrsz-ú</w:t>
      </w:r>
      <w:proofErr w:type="spellEnd"/>
      <w:r w:rsidRPr="00113D61">
        <w:rPr>
          <w:b/>
          <w:color w:val="000000"/>
          <w:szCs w:val="24"/>
        </w:rPr>
        <w:t xml:space="preserve"> ingatlanra</w:t>
      </w:r>
      <w:r>
        <w:rPr>
          <w:color w:val="000000"/>
          <w:szCs w:val="24"/>
        </w:rPr>
        <w:t xml:space="preserve"> vonatkozóan</w:t>
      </w:r>
      <w:r w:rsidR="00860983" w:rsidRPr="00860983">
        <w:rPr>
          <w:color w:val="000000"/>
          <w:szCs w:val="24"/>
        </w:rPr>
        <w:t xml:space="preserve"> készített Értékelési Szakvéleményben megállapított aktuális </w:t>
      </w:r>
      <w:r w:rsidR="00860983" w:rsidRPr="00901ED6">
        <w:rPr>
          <w:b/>
          <w:color w:val="000000"/>
          <w:szCs w:val="24"/>
        </w:rPr>
        <w:t>(Áfa nélkül) forgalmi értéket,</w:t>
      </w:r>
      <w:r w:rsidR="00860983" w:rsidRPr="00860983">
        <w:rPr>
          <w:color w:val="000000"/>
          <w:szCs w:val="24"/>
        </w:rPr>
        <w:t xml:space="preserve"> azaz </w:t>
      </w:r>
      <w:r w:rsidR="00860983" w:rsidRPr="00901ED6">
        <w:rPr>
          <w:b/>
          <w:color w:val="000000"/>
          <w:szCs w:val="24"/>
        </w:rPr>
        <w:t>11.900.000,- Ft</w:t>
      </w:r>
      <w:r w:rsidRPr="00901ED6">
        <w:rPr>
          <w:b/>
          <w:color w:val="000000"/>
          <w:szCs w:val="24"/>
        </w:rPr>
        <w:t>-ot.</w:t>
      </w:r>
      <w:r w:rsidR="00860983" w:rsidRPr="00901ED6">
        <w:rPr>
          <w:b/>
          <w:color w:val="000000"/>
          <w:szCs w:val="24"/>
        </w:rPr>
        <w:t xml:space="preserve"> </w:t>
      </w:r>
    </w:p>
    <w:p w:rsidR="005542DA" w:rsidRDefault="005542DA" w:rsidP="005542DA">
      <w:pPr>
        <w:pStyle w:val="lista1"/>
        <w:numPr>
          <w:ilvl w:val="0"/>
          <w:numId w:val="0"/>
        </w:numPr>
        <w:suppressAutoHyphens/>
        <w:spacing w:before="0" w:after="0"/>
        <w:ind w:left="720"/>
        <w:rPr>
          <w:color w:val="000000"/>
          <w:szCs w:val="24"/>
        </w:rPr>
      </w:pPr>
    </w:p>
    <w:p w:rsidR="006D5CF6" w:rsidRDefault="006D5CF6" w:rsidP="005542DA">
      <w:pPr>
        <w:pStyle w:val="lista1"/>
        <w:numPr>
          <w:ilvl w:val="0"/>
          <w:numId w:val="0"/>
        </w:numPr>
        <w:suppressAutoHyphens/>
        <w:spacing w:before="0" w:after="0"/>
        <w:ind w:left="720"/>
        <w:rPr>
          <w:color w:val="000000"/>
          <w:szCs w:val="24"/>
        </w:rPr>
      </w:pPr>
    </w:p>
    <w:p w:rsidR="005542DA" w:rsidRPr="00D07397" w:rsidRDefault="005542DA" w:rsidP="005542DA">
      <w:pPr>
        <w:pStyle w:val="lista1"/>
        <w:numPr>
          <w:ilvl w:val="0"/>
          <w:numId w:val="22"/>
        </w:numPr>
        <w:suppressAutoHyphens/>
        <w:spacing w:before="0" w:after="0"/>
        <w:rPr>
          <w:color w:val="000000"/>
          <w:szCs w:val="24"/>
        </w:rPr>
      </w:pPr>
      <w:r w:rsidRPr="00113D61">
        <w:rPr>
          <w:b/>
          <w:color w:val="000000"/>
          <w:szCs w:val="24"/>
        </w:rPr>
        <w:t>Kinyilatkozza</w:t>
      </w:r>
      <w:r>
        <w:rPr>
          <w:color w:val="000000"/>
          <w:szCs w:val="24"/>
        </w:rPr>
        <w:t xml:space="preserve">, hogy </w:t>
      </w:r>
      <w:r w:rsidR="00993798" w:rsidRPr="00901ED6">
        <w:rPr>
          <w:b/>
          <w:color w:val="000000"/>
          <w:szCs w:val="24"/>
        </w:rPr>
        <w:t>szándékába áll</w:t>
      </w:r>
      <w:r w:rsidR="00993798">
        <w:rPr>
          <w:color w:val="000000"/>
          <w:szCs w:val="24"/>
        </w:rPr>
        <w:t xml:space="preserve"> a </w:t>
      </w:r>
      <w:r w:rsidRPr="00860983">
        <w:rPr>
          <w:color w:val="000000"/>
          <w:szCs w:val="24"/>
        </w:rPr>
        <w:t xml:space="preserve">Tiszavasvári Város Önkormányzata tulajdonában lévő </w:t>
      </w:r>
      <w:r w:rsidR="00B137BB" w:rsidRPr="00113D61">
        <w:rPr>
          <w:b/>
          <w:color w:val="000000"/>
          <w:szCs w:val="24"/>
        </w:rPr>
        <w:t>T</w:t>
      </w:r>
      <w:r w:rsidRPr="00113D61">
        <w:rPr>
          <w:b/>
          <w:color w:val="000000"/>
          <w:szCs w:val="24"/>
        </w:rPr>
        <w:t xml:space="preserve">iszavasvári </w:t>
      </w:r>
      <w:r w:rsidRPr="00113D61">
        <w:rPr>
          <w:b/>
          <w:szCs w:val="24"/>
        </w:rPr>
        <w:t xml:space="preserve">6661/3 </w:t>
      </w:r>
      <w:proofErr w:type="spellStart"/>
      <w:r w:rsidR="00B137BB" w:rsidRPr="00113D61">
        <w:rPr>
          <w:b/>
          <w:szCs w:val="24"/>
        </w:rPr>
        <w:t>hrsz-ú</w:t>
      </w:r>
      <w:proofErr w:type="spellEnd"/>
      <w:r w:rsidRPr="00860983">
        <w:rPr>
          <w:b/>
          <w:szCs w:val="24"/>
        </w:rPr>
        <w:t xml:space="preserve"> </w:t>
      </w:r>
      <w:r w:rsidRPr="00860983">
        <w:rPr>
          <w:szCs w:val="24"/>
        </w:rPr>
        <w:t>2501 m</w:t>
      </w:r>
      <w:r w:rsidRPr="00860983">
        <w:rPr>
          <w:szCs w:val="24"/>
          <w:vertAlign w:val="superscript"/>
        </w:rPr>
        <w:t xml:space="preserve">2 </w:t>
      </w:r>
      <w:r w:rsidRPr="00860983">
        <w:rPr>
          <w:szCs w:val="24"/>
        </w:rPr>
        <w:t xml:space="preserve">nagyságú kivett beépítetlen terület megnevezésű, valóságban a városi piachoz kialakított 86 férőhelyes </w:t>
      </w:r>
      <w:r w:rsidR="00B137BB">
        <w:rPr>
          <w:szCs w:val="24"/>
        </w:rPr>
        <w:t>parkolóval</w:t>
      </w:r>
      <w:r w:rsidRPr="00860983">
        <w:rPr>
          <w:szCs w:val="24"/>
        </w:rPr>
        <w:t xml:space="preserve"> határos</w:t>
      </w:r>
      <w:r w:rsidRPr="00860983">
        <w:rPr>
          <w:b/>
          <w:szCs w:val="24"/>
        </w:rPr>
        <w:t xml:space="preserve"> </w:t>
      </w:r>
      <w:r w:rsidRPr="00113D61">
        <w:rPr>
          <w:b/>
          <w:szCs w:val="24"/>
        </w:rPr>
        <w:t>ingatlan</w:t>
      </w:r>
      <w:r w:rsidRPr="00860983">
        <w:rPr>
          <w:szCs w:val="24"/>
        </w:rPr>
        <w:t xml:space="preserve"> </w:t>
      </w:r>
      <w:r w:rsidRPr="00901ED6">
        <w:rPr>
          <w:b/>
          <w:szCs w:val="24"/>
        </w:rPr>
        <w:t>értékesít</w:t>
      </w:r>
      <w:r w:rsidR="00993798" w:rsidRPr="00901ED6">
        <w:rPr>
          <w:b/>
          <w:szCs w:val="24"/>
        </w:rPr>
        <w:t>ése</w:t>
      </w:r>
      <w:r w:rsidR="00B137BB" w:rsidRPr="00901ED6">
        <w:rPr>
          <w:b/>
          <w:szCs w:val="24"/>
        </w:rPr>
        <w:t xml:space="preserve"> </w:t>
      </w:r>
      <w:r w:rsidR="00B137BB">
        <w:rPr>
          <w:szCs w:val="24"/>
        </w:rPr>
        <w:t>az 1. pontban elfogadott forgalmi értéken</w:t>
      </w:r>
      <w:r w:rsidR="00993798">
        <w:rPr>
          <w:szCs w:val="24"/>
        </w:rPr>
        <w:t xml:space="preserve"> a </w:t>
      </w:r>
      <w:r w:rsidR="00993798" w:rsidRPr="00901ED6">
        <w:rPr>
          <w:b/>
          <w:szCs w:val="24"/>
        </w:rPr>
        <w:t xml:space="preserve">Készenlét </w:t>
      </w:r>
      <w:proofErr w:type="spellStart"/>
      <w:r w:rsidR="00993798" w:rsidRPr="00901ED6">
        <w:rPr>
          <w:b/>
          <w:szCs w:val="24"/>
        </w:rPr>
        <w:t>Épületkarbantartó</w:t>
      </w:r>
      <w:proofErr w:type="spellEnd"/>
      <w:r w:rsidR="00993798" w:rsidRPr="00901ED6">
        <w:rPr>
          <w:b/>
          <w:szCs w:val="24"/>
        </w:rPr>
        <w:t xml:space="preserve"> Kft</w:t>
      </w:r>
      <w:r w:rsidR="00993798" w:rsidRPr="00993798">
        <w:rPr>
          <w:szCs w:val="24"/>
        </w:rPr>
        <w:t>.</w:t>
      </w:r>
      <w:r w:rsidR="00993798">
        <w:rPr>
          <w:szCs w:val="24"/>
        </w:rPr>
        <w:t xml:space="preserve"> (székhely: 1068 Budapest, Király u. 80., adószám: 25548257-2-42, cégjeg</w:t>
      </w:r>
      <w:r w:rsidR="00D07397">
        <w:rPr>
          <w:szCs w:val="24"/>
        </w:rPr>
        <w:t xml:space="preserve">yzékszám: 01-09-281549) </w:t>
      </w:r>
      <w:r w:rsidR="00D07397" w:rsidRPr="006D5CF6">
        <w:rPr>
          <w:b/>
          <w:szCs w:val="24"/>
        </w:rPr>
        <w:t>részére az alábbi feltételek</w:t>
      </w:r>
      <w:r w:rsidR="005A6A95" w:rsidRPr="006D5CF6">
        <w:rPr>
          <w:b/>
          <w:szCs w:val="24"/>
        </w:rPr>
        <w:t>kel</w:t>
      </w:r>
      <w:r w:rsidR="00D07397">
        <w:rPr>
          <w:szCs w:val="24"/>
        </w:rPr>
        <w:t>:</w:t>
      </w:r>
    </w:p>
    <w:p w:rsidR="00D07397" w:rsidRDefault="00D07397" w:rsidP="00D07397">
      <w:pPr>
        <w:pStyle w:val="lista1"/>
        <w:numPr>
          <w:ilvl w:val="0"/>
          <w:numId w:val="24"/>
        </w:numPr>
        <w:suppressAutoHyphens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elidegenítési és terhelési tilalom bejegyzése</w:t>
      </w:r>
      <w:r w:rsidR="00E927A8">
        <w:rPr>
          <w:color w:val="000000"/>
          <w:szCs w:val="24"/>
        </w:rPr>
        <w:t xml:space="preserve"> az üzemeltetés megkezdésétől számított 5 éves fenntartási időszakra</w:t>
      </w:r>
      <w:r w:rsidR="005A6A95">
        <w:rPr>
          <w:color w:val="000000"/>
          <w:szCs w:val="24"/>
        </w:rPr>
        <w:t>, a megjelölt célra</w:t>
      </w:r>
    </w:p>
    <w:p w:rsidR="00DC2CE6" w:rsidRDefault="00E927A8" w:rsidP="00D07397">
      <w:pPr>
        <w:pStyle w:val="lista1"/>
        <w:numPr>
          <w:ilvl w:val="0"/>
          <w:numId w:val="24"/>
        </w:numPr>
        <w:suppressAutoHyphens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a megjelölt cél: a kereskedelmi egység üzemeltetés</w:t>
      </w:r>
      <w:r w:rsidR="007B15CD">
        <w:rPr>
          <w:color w:val="000000"/>
          <w:szCs w:val="24"/>
        </w:rPr>
        <w:t>ének egyeztetett</w:t>
      </w:r>
      <w:r>
        <w:rPr>
          <w:color w:val="000000"/>
          <w:szCs w:val="24"/>
        </w:rPr>
        <w:t>/megjelölt cél</w:t>
      </w:r>
      <w:r w:rsidR="00DC2CE6">
        <w:rPr>
          <w:color w:val="000000"/>
          <w:szCs w:val="24"/>
        </w:rPr>
        <w:t xml:space="preserve">jának konkretizálása </w:t>
      </w:r>
    </w:p>
    <w:p w:rsidR="007B15CD" w:rsidRDefault="007B15CD" w:rsidP="00D07397">
      <w:pPr>
        <w:pStyle w:val="lista1"/>
        <w:numPr>
          <w:ilvl w:val="0"/>
          <w:numId w:val="24"/>
        </w:numPr>
        <w:suppressAutoHyphens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hitelt érdemlő</w:t>
      </w:r>
      <w:r w:rsidRPr="007B15C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igazolása az üzemeltetési célnak</w:t>
      </w:r>
    </w:p>
    <w:p w:rsidR="003068D0" w:rsidRDefault="00DC2CE6" w:rsidP="00D07397">
      <w:pPr>
        <w:pStyle w:val="lista1"/>
        <w:numPr>
          <w:ilvl w:val="0"/>
          <w:numId w:val="24"/>
        </w:numPr>
        <w:suppressAutoHyphens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beépítési kötelezettség</w:t>
      </w:r>
      <w:r w:rsidR="007B15CD">
        <w:rPr>
          <w:color w:val="000000"/>
          <w:szCs w:val="24"/>
        </w:rPr>
        <w:t xml:space="preserve">, melyhez </w:t>
      </w:r>
      <w:r w:rsidR="00901ED6">
        <w:rPr>
          <w:color w:val="000000"/>
          <w:szCs w:val="24"/>
        </w:rPr>
        <w:t>szükséges</w:t>
      </w:r>
      <w:r w:rsidR="007B15CD">
        <w:rPr>
          <w:color w:val="000000"/>
          <w:szCs w:val="24"/>
        </w:rPr>
        <w:t xml:space="preserve"> a kivitelezés mérföldköveinek megjelölés</w:t>
      </w:r>
      <w:r w:rsidR="00901ED6">
        <w:rPr>
          <w:color w:val="000000"/>
          <w:szCs w:val="24"/>
        </w:rPr>
        <w:t>e</w:t>
      </w:r>
      <w:r w:rsidR="007B15CD">
        <w:rPr>
          <w:color w:val="000000"/>
          <w:szCs w:val="24"/>
        </w:rPr>
        <w:t xml:space="preserve"> </w:t>
      </w:r>
      <w:r w:rsidR="003068D0">
        <w:rPr>
          <w:color w:val="000000"/>
          <w:szCs w:val="24"/>
        </w:rPr>
        <w:t xml:space="preserve">hónapokban kifejezve </w:t>
      </w:r>
      <w:r w:rsidR="007B15CD">
        <w:rPr>
          <w:color w:val="000000"/>
          <w:szCs w:val="24"/>
        </w:rPr>
        <w:t xml:space="preserve">(engedély, kivitelezés, használatbavétel, </w:t>
      </w:r>
      <w:r w:rsidR="003068D0">
        <w:rPr>
          <w:color w:val="000000"/>
          <w:szCs w:val="24"/>
        </w:rPr>
        <w:t>működés)</w:t>
      </w:r>
    </w:p>
    <w:p w:rsidR="00760BE9" w:rsidRDefault="003068D0" w:rsidP="00760BE9">
      <w:pPr>
        <w:pStyle w:val="lista1"/>
        <w:numPr>
          <w:ilvl w:val="0"/>
          <w:numId w:val="24"/>
        </w:numPr>
        <w:suppressAutoHyphens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 xml:space="preserve">visszavásárlási jog bejegyzése a </w:t>
      </w:r>
      <w:r w:rsidR="005A6A95">
        <w:rPr>
          <w:color w:val="000000"/>
          <w:szCs w:val="24"/>
        </w:rPr>
        <w:t>jelenlegi adásvételi áron</w:t>
      </w:r>
      <w:r>
        <w:rPr>
          <w:color w:val="000000"/>
          <w:szCs w:val="24"/>
        </w:rPr>
        <w:t xml:space="preserve">, amennyiben a </w:t>
      </w:r>
      <w:r w:rsidR="005A6A95">
        <w:rPr>
          <w:color w:val="000000"/>
          <w:szCs w:val="24"/>
        </w:rPr>
        <w:t xml:space="preserve">beépítési </w:t>
      </w:r>
      <w:r>
        <w:rPr>
          <w:color w:val="000000"/>
          <w:szCs w:val="24"/>
        </w:rPr>
        <w:t>kötelezettség</w:t>
      </w:r>
      <w:r w:rsidR="005A6A95">
        <w:rPr>
          <w:color w:val="000000"/>
          <w:szCs w:val="24"/>
        </w:rPr>
        <w:t>é</w:t>
      </w:r>
      <w:r w:rsidR="00760BE9">
        <w:rPr>
          <w:color w:val="000000"/>
          <w:szCs w:val="24"/>
        </w:rPr>
        <w:t>nek nem tesz eleget</w:t>
      </w:r>
      <w:r w:rsidR="00E47080">
        <w:rPr>
          <w:color w:val="000000"/>
          <w:szCs w:val="24"/>
        </w:rPr>
        <w:t xml:space="preserve"> a felek által egyeztetett megjelölt időpontig</w:t>
      </w:r>
    </w:p>
    <w:p w:rsidR="00B4324F" w:rsidRDefault="00760BE9" w:rsidP="00760BE9">
      <w:pPr>
        <w:pStyle w:val="lista1"/>
        <w:numPr>
          <w:ilvl w:val="0"/>
          <w:numId w:val="24"/>
        </w:numPr>
        <w:suppressAutoHyphens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elővásárlási</w:t>
      </w:r>
      <w:r w:rsidR="00F31AA7">
        <w:rPr>
          <w:color w:val="000000"/>
          <w:szCs w:val="24"/>
        </w:rPr>
        <w:t>, valamint visszavásárlási</w:t>
      </w:r>
      <w:r>
        <w:rPr>
          <w:color w:val="000000"/>
          <w:szCs w:val="24"/>
        </w:rPr>
        <w:t xml:space="preserve"> jog az önkormányzat részére</w:t>
      </w:r>
      <w:r w:rsidR="00D8358F">
        <w:rPr>
          <w:color w:val="000000"/>
          <w:szCs w:val="24"/>
        </w:rPr>
        <w:t xml:space="preserve"> független forgalmi értékbecslő által megadott értéken</w:t>
      </w:r>
      <w:r>
        <w:rPr>
          <w:color w:val="000000"/>
          <w:szCs w:val="24"/>
        </w:rPr>
        <w:t xml:space="preserve">, amennyiben az ingatlan beépítésre került, de az épületben a kereskedelmi egység üzemeltetése nem indul meg. </w:t>
      </w:r>
      <w:r w:rsidR="003068D0" w:rsidRPr="00760BE9">
        <w:rPr>
          <w:color w:val="000000"/>
          <w:szCs w:val="24"/>
        </w:rPr>
        <w:t xml:space="preserve"> </w:t>
      </w:r>
    </w:p>
    <w:p w:rsidR="00D07397" w:rsidRPr="00760BE9" w:rsidRDefault="00B4324F" w:rsidP="00B4324F">
      <w:pPr>
        <w:pStyle w:val="lista1"/>
        <w:numPr>
          <w:ilvl w:val="0"/>
          <w:numId w:val="0"/>
        </w:numPr>
        <w:suppressAutoHyphens/>
        <w:spacing w:before="0" w:after="0"/>
        <w:ind w:left="720"/>
        <w:rPr>
          <w:color w:val="000000"/>
          <w:szCs w:val="24"/>
        </w:rPr>
      </w:pPr>
      <w:r>
        <w:rPr>
          <w:color w:val="000000"/>
          <w:szCs w:val="24"/>
        </w:rPr>
        <w:t>A</w:t>
      </w:r>
      <w:r w:rsidR="00C0761A">
        <w:rPr>
          <w:color w:val="000000"/>
          <w:szCs w:val="24"/>
        </w:rPr>
        <w:t xml:space="preserve"> feltételek a</w:t>
      </w:r>
      <w:r>
        <w:rPr>
          <w:color w:val="000000"/>
          <w:szCs w:val="24"/>
        </w:rPr>
        <w:t>z adásvételi szerződés-tervezetben kerülnek pontosításra, az addig lefolytatott egyeztetések alapján.</w:t>
      </w:r>
      <w:bookmarkStart w:id="0" w:name="_GoBack"/>
      <w:bookmarkEnd w:id="0"/>
      <w:r w:rsidR="00DC2CE6" w:rsidRPr="00760BE9">
        <w:rPr>
          <w:color w:val="000000"/>
          <w:szCs w:val="24"/>
        </w:rPr>
        <w:t xml:space="preserve"> </w:t>
      </w:r>
      <w:r w:rsidR="00E927A8" w:rsidRPr="00760BE9">
        <w:rPr>
          <w:color w:val="000000"/>
          <w:szCs w:val="24"/>
        </w:rPr>
        <w:t xml:space="preserve"> </w:t>
      </w:r>
    </w:p>
    <w:p w:rsidR="005542DA" w:rsidRDefault="005542DA" w:rsidP="005542DA">
      <w:pPr>
        <w:pStyle w:val="lista1"/>
        <w:numPr>
          <w:ilvl w:val="0"/>
          <w:numId w:val="0"/>
        </w:numPr>
        <w:suppressAutoHyphens/>
        <w:spacing w:before="0" w:after="0"/>
        <w:ind w:left="720"/>
        <w:rPr>
          <w:color w:val="000000"/>
          <w:szCs w:val="24"/>
        </w:rPr>
      </w:pPr>
    </w:p>
    <w:p w:rsidR="006D5CF6" w:rsidRDefault="006D5CF6" w:rsidP="005542DA">
      <w:pPr>
        <w:pStyle w:val="lista1"/>
        <w:numPr>
          <w:ilvl w:val="0"/>
          <w:numId w:val="0"/>
        </w:numPr>
        <w:suppressAutoHyphens/>
        <w:spacing w:before="0" w:after="0"/>
        <w:ind w:left="720"/>
        <w:rPr>
          <w:color w:val="000000"/>
          <w:szCs w:val="24"/>
        </w:rPr>
      </w:pPr>
    </w:p>
    <w:p w:rsidR="005542DA" w:rsidRPr="005542DA" w:rsidRDefault="005542DA" w:rsidP="005542DA">
      <w:pPr>
        <w:pStyle w:val="lista1"/>
        <w:numPr>
          <w:ilvl w:val="0"/>
          <w:numId w:val="22"/>
        </w:numPr>
        <w:suppressAutoHyphens/>
        <w:spacing w:before="0" w:after="0"/>
        <w:rPr>
          <w:color w:val="000000"/>
          <w:szCs w:val="24"/>
        </w:rPr>
      </w:pPr>
      <w:r w:rsidRPr="00113D61">
        <w:rPr>
          <w:b/>
          <w:szCs w:val="24"/>
        </w:rPr>
        <w:t xml:space="preserve">Felkéri a </w:t>
      </w:r>
      <w:r w:rsidR="00993798" w:rsidRPr="00113D61">
        <w:rPr>
          <w:b/>
          <w:szCs w:val="24"/>
        </w:rPr>
        <w:t>p</w:t>
      </w:r>
      <w:r w:rsidRPr="00113D61">
        <w:rPr>
          <w:b/>
          <w:szCs w:val="24"/>
        </w:rPr>
        <w:t>olgármestert</w:t>
      </w:r>
      <w:r w:rsidRPr="005542DA">
        <w:rPr>
          <w:szCs w:val="24"/>
        </w:rPr>
        <w:t xml:space="preserve">, hogy </w:t>
      </w:r>
      <w:r w:rsidRPr="006D5CF6">
        <w:rPr>
          <w:b/>
          <w:szCs w:val="24"/>
        </w:rPr>
        <w:t>nyilatkoztassa meg a Magyar Államot</w:t>
      </w:r>
      <w:r w:rsidRPr="005542DA">
        <w:rPr>
          <w:szCs w:val="24"/>
        </w:rPr>
        <w:t xml:space="preserve"> az ingatlan eladásával kapcsolat</w:t>
      </w:r>
      <w:r w:rsidR="00B137BB">
        <w:rPr>
          <w:szCs w:val="24"/>
        </w:rPr>
        <w:t>b</w:t>
      </w:r>
      <w:r w:rsidRPr="005542DA">
        <w:rPr>
          <w:szCs w:val="24"/>
        </w:rPr>
        <w:t>an</w:t>
      </w:r>
      <w:r w:rsidR="0088006D">
        <w:rPr>
          <w:szCs w:val="24"/>
        </w:rPr>
        <w:t>,</w:t>
      </w:r>
      <w:r w:rsidR="00B137BB">
        <w:rPr>
          <w:szCs w:val="24"/>
        </w:rPr>
        <w:t xml:space="preserve"> hogy </w:t>
      </w:r>
      <w:r w:rsidR="0088006D">
        <w:rPr>
          <w:szCs w:val="24"/>
        </w:rPr>
        <w:t xml:space="preserve">élni kíván-e az </w:t>
      </w:r>
      <w:r w:rsidR="00B137BB">
        <w:rPr>
          <w:szCs w:val="24"/>
        </w:rPr>
        <w:t>elővásárlási jog</w:t>
      </w:r>
      <w:r w:rsidR="0088006D">
        <w:rPr>
          <w:szCs w:val="24"/>
        </w:rPr>
        <w:t>ával</w:t>
      </w:r>
      <w:r>
        <w:rPr>
          <w:szCs w:val="24"/>
        </w:rPr>
        <w:t>.</w:t>
      </w:r>
    </w:p>
    <w:p w:rsidR="005542DA" w:rsidRPr="006D5CF6" w:rsidRDefault="005542DA" w:rsidP="005542DA">
      <w:pPr>
        <w:pStyle w:val="Listaszerbekezds"/>
        <w:rPr>
          <w:color w:val="000000"/>
          <w:sz w:val="24"/>
          <w:szCs w:val="24"/>
        </w:rPr>
      </w:pPr>
    </w:p>
    <w:p w:rsidR="006D5CF6" w:rsidRPr="006D5CF6" w:rsidRDefault="006D5CF6" w:rsidP="005542DA">
      <w:pPr>
        <w:pStyle w:val="Listaszerbekezds"/>
        <w:rPr>
          <w:color w:val="000000"/>
          <w:sz w:val="24"/>
          <w:szCs w:val="24"/>
        </w:rPr>
      </w:pPr>
    </w:p>
    <w:p w:rsidR="00EA25D2" w:rsidRPr="00EA25D2" w:rsidRDefault="00993798" w:rsidP="004D0640">
      <w:pPr>
        <w:pStyle w:val="lista1"/>
        <w:numPr>
          <w:ilvl w:val="0"/>
          <w:numId w:val="22"/>
        </w:numPr>
        <w:suppressAutoHyphens/>
        <w:spacing w:before="0" w:after="0"/>
        <w:rPr>
          <w:b/>
          <w:szCs w:val="24"/>
        </w:rPr>
      </w:pPr>
      <w:r w:rsidRPr="00113D61">
        <w:rPr>
          <w:b/>
          <w:szCs w:val="24"/>
        </w:rPr>
        <w:t>Felkéri a polgármestert</w:t>
      </w:r>
      <w:r>
        <w:rPr>
          <w:szCs w:val="24"/>
        </w:rPr>
        <w:t xml:space="preserve">, hogy </w:t>
      </w:r>
    </w:p>
    <w:p w:rsidR="00EA25D2" w:rsidRDefault="00EA25D2" w:rsidP="005B39C1">
      <w:pPr>
        <w:pStyle w:val="lista1"/>
        <w:numPr>
          <w:ilvl w:val="0"/>
          <w:numId w:val="25"/>
        </w:numPr>
        <w:suppressAutoHyphens/>
        <w:spacing w:before="0" w:after="0"/>
        <w:rPr>
          <w:szCs w:val="24"/>
        </w:rPr>
      </w:pPr>
      <w:r w:rsidRPr="00113D61">
        <w:rPr>
          <w:b/>
          <w:szCs w:val="24"/>
        </w:rPr>
        <w:t>tájékoztassa</w:t>
      </w:r>
      <w:r w:rsidR="0088006D">
        <w:rPr>
          <w:szCs w:val="24"/>
        </w:rPr>
        <w:t xml:space="preserve"> a Képviselő-testület </w:t>
      </w:r>
      <w:r w:rsidR="0088006D" w:rsidRPr="00113D61">
        <w:rPr>
          <w:b/>
          <w:szCs w:val="24"/>
        </w:rPr>
        <w:t xml:space="preserve">döntéséről </w:t>
      </w:r>
      <w:r w:rsidR="004073C9" w:rsidRPr="00113D61">
        <w:rPr>
          <w:b/>
          <w:szCs w:val="24"/>
        </w:rPr>
        <w:t xml:space="preserve">a </w:t>
      </w:r>
      <w:r w:rsidR="002C6DCC" w:rsidRPr="00113D61">
        <w:rPr>
          <w:b/>
          <w:szCs w:val="24"/>
        </w:rPr>
        <w:t xml:space="preserve">Készenlét </w:t>
      </w:r>
      <w:proofErr w:type="spellStart"/>
      <w:r w:rsidR="002C6DCC" w:rsidRPr="00113D61">
        <w:rPr>
          <w:b/>
          <w:szCs w:val="24"/>
        </w:rPr>
        <w:t>Épületkarbantartó</w:t>
      </w:r>
      <w:proofErr w:type="spellEnd"/>
      <w:r w:rsidR="002C6DCC" w:rsidRPr="00113D61">
        <w:rPr>
          <w:b/>
          <w:szCs w:val="24"/>
        </w:rPr>
        <w:t xml:space="preserve"> </w:t>
      </w:r>
      <w:proofErr w:type="spellStart"/>
      <w:r w:rsidR="002C6DCC" w:rsidRPr="00113D61">
        <w:rPr>
          <w:b/>
          <w:szCs w:val="24"/>
        </w:rPr>
        <w:t>Kft.-</w:t>
      </w:r>
      <w:r w:rsidR="0088006D" w:rsidRPr="00113D61">
        <w:rPr>
          <w:b/>
          <w:szCs w:val="24"/>
        </w:rPr>
        <w:t>t</w:t>
      </w:r>
      <w:proofErr w:type="spellEnd"/>
      <w:r w:rsidR="002C6DCC" w:rsidRPr="002C6DCC">
        <w:rPr>
          <w:szCs w:val="24"/>
        </w:rPr>
        <w:t xml:space="preserve"> (székhely: 1068 Budapest, Király u. 80., adószám: 25548257-2-42, cégjeg</w:t>
      </w:r>
      <w:r w:rsidR="002C6DCC">
        <w:rPr>
          <w:szCs w:val="24"/>
        </w:rPr>
        <w:t>yzékszám: 01-09-281549)</w:t>
      </w:r>
      <w:r>
        <w:rPr>
          <w:szCs w:val="24"/>
        </w:rPr>
        <w:t xml:space="preserve"> </w:t>
      </w:r>
    </w:p>
    <w:p w:rsidR="005B39C1" w:rsidRDefault="004D0640" w:rsidP="005B39C1">
      <w:pPr>
        <w:pStyle w:val="lista1"/>
        <w:numPr>
          <w:ilvl w:val="0"/>
          <w:numId w:val="25"/>
        </w:numPr>
        <w:suppressAutoHyphens/>
        <w:spacing w:before="0" w:after="0"/>
        <w:rPr>
          <w:szCs w:val="24"/>
        </w:rPr>
      </w:pPr>
      <w:r w:rsidRPr="006D5CF6">
        <w:rPr>
          <w:b/>
          <w:szCs w:val="24"/>
        </w:rPr>
        <w:t>kérjen be nyilatkozatot</w:t>
      </w:r>
      <w:r w:rsidR="009401C5">
        <w:rPr>
          <w:szCs w:val="24"/>
        </w:rPr>
        <w:t xml:space="preserve"> </w:t>
      </w:r>
      <w:r w:rsidR="00EA25D2">
        <w:rPr>
          <w:szCs w:val="24"/>
        </w:rPr>
        <w:t xml:space="preserve">a Kft-től </w:t>
      </w:r>
      <w:r w:rsidR="009401C5">
        <w:rPr>
          <w:szCs w:val="24"/>
        </w:rPr>
        <w:t>arra</w:t>
      </w:r>
      <w:r w:rsidR="00EA25D2">
        <w:rPr>
          <w:szCs w:val="24"/>
        </w:rPr>
        <w:t xml:space="preserve"> vonatkozóan</w:t>
      </w:r>
      <w:r w:rsidR="009401C5">
        <w:rPr>
          <w:szCs w:val="24"/>
        </w:rPr>
        <w:t xml:space="preserve">, </w:t>
      </w:r>
      <w:r>
        <w:rPr>
          <w:szCs w:val="24"/>
        </w:rPr>
        <w:t xml:space="preserve">hogy a vételi szándékát </w:t>
      </w:r>
      <w:r w:rsidR="00E03ABC">
        <w:rPr>
          <w:szCs w:val="24"/>
        </w:rPr>
        <w:t xml:space="preserve">a határozat ismeretében </w:t>
      </w:r>
      <w:r>
        <w:rPr>
          <w:szCs w:val="24"/>
        </w:rPr>
        <w:t>továbbra is fenntartja-e</w:t>
      </w:r>
      <w:r w:rsidR="00BF5D78">
        <w:rPr>
          <w:szCs w:val="24"/>
        </w:rPr>
        <w:t>, a</w:t>
      </w:r>
      <w:r w:rsidR="00DC3486">
        <w:rPr>
          <w:szCs w:val="24"/>
        </w:rPr>
        <w:t>mennyiben igen,</w:t>
      </w:r>
      <w:r w:rsidR="005B39C1">
        <w:rPr>
          <w:szCs w:val="24"/>
        </w:rPr>
        <w:t xml:space="preserve"> úgy</w:t>
      </w:r>
    </w:p>
    <w:p w:rsidR="004D0640" w:rsidRPr="005B39C1" w:rsidRDefault="005B39C1" w:rsidP="005B39C1">
      <w:pPr>
        <w:pStyle w:val="lista1"/>
        <w:numPr>
          <w:ilvl w:val="0"/>
          <w:numId w:val="25"/>
        </w:numPr>
        <w:suppressAutoHyphens/>
        <w:spacing w:before="0" w:after="0"/>
        <w:rPr>
          <w:szCs w:val="24"/>
        </w:rPr>
      </w:pPr>
      <w:r w:rsidRPr="006D5CF6">
        <w:rPr>
          <w:b/>
          <w:szCs w:val="24"/>
        </w:rPr>
        <w:t>kérje fel a Kft-t</w:t>
      </w:r>
      <w:r>
        <w:rPr>
          <w:szCs w:val="24"/>
        </w:rPr>
        <w:t xml:space="preserve"> arra, hogy</w:t>
      </w:r>
      <w:r w:rsidR="00DC3486">
        <w:rPr>
          <w:szCs w:val="24"/>
        </w:rPr>
        <w:t xml:space="preserve"> a</w:t>
      </w:r>
      <w:r w:rsidR="00BF5D78">
        <w:rPr>
          <w:szCs w:val="24"/>
        </w:rPr>
        <w:t xml:space="preserve"> 2. pontban fogl</w:t>
      </w:r>
      <w:r w:rsidR="00DC3486">
        <w:rPr>
          <w:szCs w:val="24"/>
        </w:rPr>
        <w:t>al</w:t>
      </w:r>
      <w:r w:rsidR="00BF5D78">
        <w:rPr>
          <w:szCs w:val="24"/>
        </w:rPr>
        <w:t>t</w:t>
      </w:r>
      <w:r w:rsidR="00DC3486">
        <w:rPr>
          <w:szCs w:val="24"/>
        </w:rPr>
        <w:t>a</w:t>
      </w:r>
      <w:r w:rsidR="00BF5D78">
        <w:rPr>
          <w:szCs w:val="24"/>
        </w:rPr>
        <w:t>k</w:t>
      </w:r>
      <w:r w:rsidR="00DC3486">
        <w:rPr>
          <w:szCs w:val="24"/>
        </w:rPr>
        <w:t xml:space="preserve">nak megfelelő </w:t>
      </w:r>
      <w:r w:rsidR="00DC3486" w:rsidRPr="006D5CF6">
        <w:rPr>
          <w:b/>
          <w:szCs w:val="24"/>
        </w:rPr>
        <w:t>dokumentumokat</w:t>
      </w:r>
      <w:r w:rsidRPr="006D5CF6">
        <w:rPr>
          <w:b/>
          <w:szCs w:val="24"/>
        </w:rPr>
        <w:t xml:space="preserve"> nyújtsa</w:t>
      </w:r>
      <w:r>
        <w:rPr>
          <w:szCs w:val="24"/>
        </w:rPr>
        <w:t xml:space="preserve"> be az adásvételi szerződés tervezet elkészítése érdekében az Önkormányzathoz</w:t>
      </w:r>
      <w:r w:rsidR="004D0640">
        <w:rPr>
          <w:szCs w:val="24"/>
        </w:rPr>
        <w:t xml:space="preserve">. </w:t>
      </w:r>
    </w:p>
    <w:p w:rsidR="004D0640" w:rsidRDefault="004D0640" w:rsidP="004D0640">
      <w:pPr>
        <w:pStyle w:val="Listaszerbekezds"/>
        <w:rPr>
          <w:szCs w:val="24"/>
        </w:rPr>
      </w:pPr>
    </w:p>
    <w:p w:rsidR="00DC4CA7" w:rsidRPr="006D5CF6" w:rsidRDefault="004D0640" w:rsidP="00DC4CA7">
      <w:pPr>
        <w:pStyle w:val="lista1"/>
        <w:numPr>
          <w:ilvl w:val="0"/>
          <w:numId w:val="22"/>
        </w:numPr>
        <w:suppressAutoHyphens/>
        <w:spacing w:before="0" w:after="0"/>
        <w:rPr>
          <w:b/>
          <w:szCs w:val="24"/>
        </w:rPr>
      </w:pPr>
      <w:r w:rsidRPr="00113D61">
        <w:rPr>
          <w:b/>
          <w:szCs w:val="24"/>
        </w:rPr>
        <w:t>Felkéri a polgármestert</w:t>
      </w:r>
      <w:r w:rsidRPr="004D0640">
        <w:rPr>
          <w:szCs w:val="24"/>
        </w:rPr>
        <w:t xml:space="preserve">, hogy </w:t>
      </w:r>
      <w:r w:rsidR="009401C5">
        <w:rPr>
          <w:szCs w:val="24"/>
        </w:rPr>
        <w:t xml:space="preserve">a </w:t>
      </w:r>
      <w:r w:rsidR="009401C5" w:rsidRPr="002C6DCC">
        <w:rPr>
          <w:szCs w:val="24"/>
        </w:rPr>
        <w:t xml:space="preserve">Készenlét </w:t>
      </w:r>
      <w:proofErr w:type="spellStart"/>
      <w:r w:rsidR="009401C5" w:rsidRPr="002C6DCC">
        <w:rPr>
          <w:szCs w:val="24"/>
        </w:rPr>
        <w:t>Épületkarbantartó</w:t>
      </w:r>
      <w:proofErr w:type="spellEnd"/>
      <w:r w:rsidR="009401C5" w:rsidRPr="002C6DCC">
        <w:rPr>
          <w:szCs w:val="24"/>
        </w:rPr>
        <w:t xml:space="preserve"> Kft.</w:t>
      </w:r>
      <w:r w:rsidR="000E4D1E">
        <w:rPr>
          <w:szCs w:val="24"/>
        </w:rPr>
        <w:t xml:space="preserve"> </w:t>
      </w:r>
      <w:r w:rsidR="00DC4CA7">
        <w:rPr>
          <w:szCs w:val="24"/>
        </w:rPr>
        <w:t xml:space="preserve">megfelelő </w:t>
      </w:r>
      <w:r w:rsidR="000E4D1E">
        <w:rPr>
          <w:szCs w:val="24"/>
        </w:rPr>
        <w:t>nyila</w:t>
      </w:r>
      <w:r w:rsidR="00D16891">
        <w:rPr>
          <w:szCs w:val="24"/>
        </w:rPr>
        <w:t>t</w:t>
      </w:r>
      <w:r w:rsidR="000E4D1E">
        <w:rPr>
          <w:szCs w:val="24"/>
        </w:rPr>
        <w:t>kozatá</w:t>
      </w:r>
      <w:r w:rsidR="00DC4CA7">
        <w:rPr>
          <w:szCs w:val="24"/>
        </w:rPr>
        <w:t>nak</w:t>
      </w:r>
      <w:r w:rsidR="000E4D1E">
        <w:rPr>
          <w:szCs w:val="24"/>
        </w:rPr>
        <w:t xml:space="preserve"> és </w:t>
      </w:r>
      <w:r w:rsidR="00DC4CA7">
        <w:rPr>
          <w:szCs w:val="24"/>
        </w:rPr>
        <w:t>dokumentum</w:t>
      </w:r>
      <w:r w:rsidR="00E03ABC">
        <w:rPr>
          <w:szCs w:val="24"/>
        </w:rPr>
        <w:t>ai</w:t>
      </w:r>
      <w:r w:rsidR="00DC4CA7">
        <w:rPr>
          <w:szCs w:val="24"/>
        </w:rPr>
        <w:t>nak a</w:t>
      </w:r>
      <w:r w:rsidR="000E4D1E">
        <w:rPr>
          <w:szCs w:val="24"/>
        </w:rPr>
        <w:t xml:space="preserve"> beérkezését követő</w:t>
      </w:r>
      <w:r w:rsidR="00E03ABC">
        <w:rPr>
          <w:szCs w:val="24"/>
        </w:rPr>
        <w:t>en</w:t>
      </w:r>
      <w:r w:rsidR="000E4D1E">
        <w:rPr>
          <w:szCs w:val="24"/>
        </w:rPr>
        <w:t xml:space="preserve"> </w:t>
      </w:r>
      <w:r w:rsidR="00DC4CA7" w:rsidRPr="009A77E2">
        <w:rPr>
          <w:szCs w:val="24"/>
        </w:rPr>
        <w:t xml:space="preserve">az </w:t>
      </w:r>
      <w:r w:rsidR="00DC4CA7" w:rsidRPr="006D5CF6">
        <w:rPr>
          <w:b/>
          <w:szCs w:val="24"/>
        </w:rPr>
        <w:t>adásvételi-szerződés tervezetet terjessze a Képviselő-testület elé.</w:t>
      </w:r>
    </w:p>
    <w:p w:rsidR="000E4D1E" w:rsidRPr="004D0640" w:rsidRDefault="000E4D1E" w:rsidP="000E4D1E">
      <w:pPr>
        <w:pStyle w:val="lista1"/>
        <w:numPr>
          <w:ilvl w:val="0"/>
          <w:numId w:val="0"/>
        </w:numPr>
        <w:suppressAutoHyphens/>
        <w:spacing w:before="0" w:after="0"/>
        <w:rPr>
          <w:b/>
          <w:szCs w:val="24"/>
        </w:rPr>
      </w:pPr>
    </w:p>
    <w:p w:rsidR="00B2604D" w:rsidRDefault="0040632B" w:rsidP="006D5CF6">
      <w:pPr>
        <w:ind w:firstLine="360"/>
        <w:rPr>
          <w:sz w:val="24"/>
          <w:szCs w:val="24"/>
        </w:rPr>
      </w:pPr>
      <w:r w:rsidRPr="00E369F7">
        <w:rPr>
          <w:sz w:val="24"/>
          <w:szCs w:val="24"/>
        </w:rPr>
        <w:t xml:space="preserve">Határidő: azonnal, </w:t>
      </w:r>
      <w:proofErr w:type="gramStart"/>
      <w:r w:rsidRPr="00E369F7">
        <w:rPr>
          <w:sz w:val="24"/>
          <w:szCs w:val="24"/>
        </w:rPr>
        <w:t>esedékességkor</w:t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  <w:t xml:space="preserve">          Felelős</w:t>
      </w:r>
      <w:proofErr w:type="gramEnd"/>
      <w:r w:rsidRPr="00E369F7">
        <w:rPr>
          <w:sz w:val="24"/>
          <w:szCs w:val="24"/>
        </w:rPr>
        <w:t>: Szőke Zoltán polgármester</w:t>
      </w:r>
    </w:p>
    <w:p w:rsidR="006D5CF6" w:rsidRDefault="006D5CF6" w:rsidP="00760BE9">
      <w:pPr>
        <w:rPr>
          <w:sz w:val="24"/>
          <w:szCs w:val="24"/>
        </w:rPr>
      </w:pPr>
    </w:p>
    <w:p w:rsidR="006D5CF6" w:rsidRDefault="006D5CF6" w:rsidP="00760BE9">
      <w:pPr>
        <w:rPr>
          <w:sz w:val="24"/>
          <w:szCs w:val="24"/>
        </w:rPr>
      </w:pPr>
    </w:p>
    <w:p w:rsidR="006D5CF6" w:rsidRDefault="006D5CF6" w:rsidP="00760BE9">
      <w:pPr>
        <w:rPr>
          <w:sz w:val="24"/>
          <w:szCs w:val="24"/>
        </w:rPr>
      </w:pPr>
    </w:p>
    <w:p w:rsidR="006D5CF6" w:rsidRDefault="006D5CF6" w:rsidP="00760BE9">
      <w:pPr>
        <w:rPr>
          <w:sz w:val="24"/>
          <w:szCs w:val="24"/>
        </w:rPr>
      </w:pPr>
    </w:p>
    <w:p w:rsidR="006D5CF6" w:rsidRDefault="006D5CF6" w:rsidP="00760BE9">
      <w:pPr>
        <w:rPr>
          <w:sz w:val="24"/>
          <w:szCs w:val="24"/>
        </w:rPr>
      </w:pPr>
    </w:p>
    <w:p w:rsidR="006D5CF6" w:rsidRDefault="006D5CF6" w:rsidP="00760BE9">
      <w:pPr>
        <w:rPr>
          <w:sz w:val="24"/>
          <w:szCs w:val="24"/>
        </w:rPr>
      </w:pPr>
    </w:p>
    <w:p w:rsidR="006D5CF6" w:rsidRPr="006D5CF6" w:rsidRDefault="006D5CF6" w:rsidP="006D5CF6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6D5CF6" w:rsidRPr="006D5CF6" w:rsidRDefault="006D5CF6" w:rsidP="006D5CF6">
      <w:pPr>
        <w:pStyle w:val="Nincstrkz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6D5CF6">
        <w:rPr>
          <w:rFonts w:ascii="Times New Roman" w:hAnsi="Times New Roman"/>
          <w:b/>
          <w:sz w:val="24"/>
          <w:szCs w:val="24"/>
        </w:rPr>
        <w:t>Szőke Zoltán</w:t>
      </w:r>
      <w:r w:rsidRPr="006D5CF6">
        <w:rPr>
          <w:rFonts w:ascii="Times New Roman" w:hAnsi="Times New Roman"/>
          <w:b/>
          <w:sz w:val="24"/>
          <w:szCs w:val="24"/>
        </w:rPr>
        <w:tab/>
      </w:r>
      <w:r w:rsidRPr="006D5CF6">
        <w:rPr>
          <w:rFonts w:ascii="Times New Roman" w:hAnsi="Times New Roman"/>
          <w:b/>
          <w:sz w:val="24"/>
          <w:szCs w:val="24"/>
        </w:rPr>
        <w:tab/>
      </w:r>
      <w:r w:rsidRPr="006D5CF6">
        <w:rPr>
          <w:rFonts w:ascii="Times New Roman" w:hAnsi="Times New Roman"/>
          <w:b/>
          <w:sz w:val="24"/>
          <w:szCs w:val="24"/>
        </w:rPr>
        <w:tab/>
      </w:r>
      <w:r w:rsidRPr="006D5CF6">
        <w:rPr>
          <w:rFonts w:ascii="Times New Roman" w:hAnsi="Times New Roman"/>
          <w:b/>
          <w:sz w:val="24"/>
          <w:szCs w:val="24"/>
        </w:rPr>
        <w:tab/>
      </w:r>
      <w:r w:rsidRPr="006D5CF6">
        <w:rPr>
          <w:rFonts w:ascii="Times New Roman" w:hAnsi="Times New Roman"/>
          <w:b/>
          <w:sz w:val="24"/>
          <w:szCs w:val="24"/>
        </w:rPr>
        <w:tab/>
        <w:t xml:space="preserve">Dr. </w:t>
      </w:r>
      <w:proofErr w:type="spellStart"/>
      <w:r w:rsidRPr="006D5CF6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6D5CF6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6D5CF6" w:rsidRPr="006D5CF6" w:rsidRDefault="006D5CF6" w:rsidP="006D5CF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6D5CF6">
        <w:rPr>
          <w:rFonts w:ascii="Times New Roman" w:hAnsi="Times New Roman"/>
          <w:b/>
          <w:sz w:val="24"/>
          <w:szCs w:val="24"/>
        </w:rPr>
        <w:t xml:space="preserve">              </w:t>
      </w:r>
      <w:r w:rsidRPr="006D5CF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D5CF6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6D5CF6">
        <w:rPr>
          <w:rFonts w:ascii="Times New Roman" w:hAnsi="Times New Roman"/>
          <w:b/>
          <w:sz w:val="24"/>
          <w:szCs w:val="24"/>
        </w:rPr>
        <w:tab/>
      </w:r>
      <w:r w:rsidRPr="006D5CF6">
        <w:rPr>
          <w:rFonts w:ascii="Times New Roman" w:hAnsi="Times New Roman"/>
          <w:b/>
          <w:sz w:val="24"/>
          <w:szCs w:val="24"/>
        </w:rPr>
        <w:tab/>
      </w:r>
      <w:r w:rsidRPr="006D5CF6">
        <w:rPr>
          <w:rFonts w:ascii="Times New Roman" w:hAnsi="Times New Roman"/>
          <w:b/>
          <w:sz w:val="24"/>
          <w:szCs w:val="24"/>
        </w:rPr>
        <w:tab/>
      </w:r>
      <w:r w:rsidRPr="006D5CF6">
        <w:rPr>
          <w:rFonts w:ascii="Times New Roman" w:hAnsi="Times New Roman"/>
          <w:b/>
          <w:sz w:val="24"/>
          <w:szCs w:val="24"/>
        </w:rPr>
        <w:tab/>
      </w:r>
      <w:r w:rsidRPr="006D5CF6">
        <w:rPr>
          <w:rFonts w:ascii="Times New Roman" w:hAnsi="Times New Roman"/>
          <w:b/>
          <w:sz w:val="24"/>
          <w:szCs w:val="24"/>
        </w:rPr>
        <w:tab/>
      </w:r>
      <w:r w:rsidRPr="006D5CF6">
        <w:rPr>
          <w:rFonts w:ascii="Times New Roman" w:hAnsi="Times New Roman"/>
          <w:b/>
          <w:sz w:val="24"/>
          <w:szCs w:val="24"/>
        </w:rPr>
        <w:tab/>
        <w:t xml:space="preserve"> jegyző</w:t>
      </w:r>
    </w:p>
    <w:p w:rsidR="006D5CF6" w:rsidRPr="006D5CF6" w:rsidRDefault="006D5CF6" w:rsidP="006D5CF6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6D5CF6" w:rsidRDefault="006D5CF6" w:rsidP="00760BE9">
      <w:pPr>
        <w:rPr>
          <w:sz w:val="24"/>
          <w:szCs w:val="24"/>
        </w:rPr>
      </w:pPr>
    </w:p>
    <w:p w:rsidR="006D5CF6" w:rsidRPr="00E369F7" w:rsidRDefault="006D5CF6" w:rsidP="00760BE9">
      <w:pPr>
        <w:rPr>
          <w:sz w:val="24"/>
          <w:szCs w:val="24"/>
        </w:rPr>
      </w:pPr>
    </w:p>
    <w:sectPr w:rsidR="006D5CF6" w:rsidRPr="00E369F7" w:rsidSect="00F31E13">
      <w:pgSz w:w="11906" w:h="16838"/>
      <w:pgMar w:top="1135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F29E6"/>
    <w:multiLevelType w:val="hybridMultilevel"/>
    <w:tmpl w:val="1130C8A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D377E4"/>
    <w:multiLevelType w:val="hybridMultilevel"/>
    <w:tmpl w:val="08CCCF22"/>
    <w:lvl w:ilvl="0" w:tplc="559826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8765EA"/>
    <w:multiLevelType w:val="hybridMultilevel"/>
    <w:tmpl w:val="E3524C88"/>
    <w:lvl w:ilvl="0" w:tplc="628AD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B6859"/>
    <w:multiLevelType w:val="hybridMultilevel"/>
    <w:tmpl w:val="E22C6F4A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5775E"/>
    <w:multiLevelType w:val="hybridMultilevel"/>
    <w:tmpl w:val="36EEAACE"/>
    <w:lvl w:ilvl="0" w:tplc="046E311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19"/>
  </w:num>
  <w:num w:numId="5">
    <w:abstractNumId w:val="25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15"/>
  </w:num>
  <w:num w:numId="12">
    <w:abstractNumId w:val="8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24"/>
  </w:num>
  <w:num w:numId="18">
    <w:abstractNumId w:val="0"/>
  </w:num>
  <w:num w:numId="19">
    <w:abstractNumId w:val="7"/>
  </w:num>
  <w:num w:numId="20">
    <w:abstractNumId w:val="12"/>
  </w:num>
  <w:num w:numId="21">
    <w:abstractNumId w:val="22"/>
  </w:num>
  <w:num w:numId="22">
    <w:abstractNumId w:val="21"/>
  </w:num>
  <w:num w:numId="23">
    <w:abstractNumId w:val="17"/>
  </w:num>
  <w:num w:numId="24">
    <w:abstractNumId w:val="4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2404F"/>
    <w:rsid w:val="000309C5"/>
    <w:rsid w:val="00040E60"/>
    <w:rsid w:val="00055067"/>
    <w:rsid w:val="00060E7E"/>
    <w:rsid w:val="00066D34"/>
    <w:rsid w:val="000702E5"/>
    <w:rsid w:val="0007150F"/>
    <w:rsid w:val="00073EA4"/>
    <w:rsid w:val="00083470"/>
    <w:rsid w:val="00083925"/>
    <w:rsid w:val="00090191"/>
    <w:rsid w:val="000A3017"/>
    <w:rsid w:val="000B326B"/>
    <w:rsid w:val="000C53CC"/>
    <w:rsid w:val="000D22D6"/>
    <w:rsid w:val="000D287E"/>
    <w:rsid w:val="000D76A0"/>
    <w:rsid w:val="000E03E7"/>
    <w:rsid w:val="000E0B89"/>
    <w:rsid w:val="000E4D1E"/>
    <w:rsid w:val="000E7C0C"/>
    <w:rsid w:val="000F54A4"/>
    <w:rsid w:val="000F7F25"/>
    <w:rsid w:val="00103317"/>
    <w:rsid w:val="00113D61"/>
    <w:rsid w:val="0013278D"/>
    <w:rsid w:val="00134B2D"/>
    <w:rsid w:val="00136476"/>
    <w:rsid w:val="00147562"/>
    <w:rsid w:val="00151DA1"/>
    <w:rsid w:val="00153539"/>
    <w:rsid w:val="00160C5A"/>
    <w:rsid w:val="00175FA2"/>
    <w:rsid w:val="00197179"/>
    <w:rsid w:val="00197544"/>
    <w:rsid w:val="001A0A95"/>
    <w:rsid w:val="001B6651"/>
    <w:rsid w:val="001C1A0D"/>
    <w:rsid w:val="001D1BBB"/>
    <w:rsid w:val="001E6701"/>
    <w:rsid w:val="001F7013"/>
    <w:rsid w:val="00201563"/>
    <w:rsid w:val="00203FD0"/>
    <w:rsid w:val="002046C4"/>
    <w:rsid w:val="002162C1"/>
    <w:rsid w:val="002202E3"/>
    <w:rsid w:val="002224F3"/>
    <w:rsid w:val="0023378D"/>
    <w:rsid w:val="002506CA"/>
    <w:rsid w:val="00251B35"/>
    <w:rsid w:val="00251C29"/>
    <w:rsid w:val="0025340C"/>
    <w:rsid w:val="00257AB4"/>
    <w:rsid w:val="00261D4B"/>
    <w:rsid w:val="00266C92"/>
    <w:rsid w:val="00273BD2"/>
    <w:rsid w:val="002A3CAA"/>
    <w:rsid w:val="002B6507"/>
    <w:rsid w:val="002B68B4"/>
    <w:rsid w:val="002C6DCC"/>
    <w:rsid w:val="002D32E4"/>
    <w:rsid w:val="002E4CC7"/>
    <w:rsid w:val="002F3251"/>
    <w:rsid w:val="002F55A1"/>
    <w:rsid w:val="002F609C"/>
    <w:rsid w:val="00301E34"/>
    <w:rsid w:val="0030551B"/>
    <w:rsid w:val="003068D0"/>
    <w:rsid w:val="003071F5"/>
    <w:rsid w:val="00324ED4"/>
    <w:rsid w:val="003366BA"/>
    <w:rsid w:val="00354F6D"/>
    <w:rsid w:val="00382480"/>
    <w:rsid w:val="00383A51"/>
    <w:rsid w:val="003915CE"/>
    <w:rsid w:val="003B7B9A"/>
    <w:rsid w:val="003C3BAF"/>
    <w:rsid w:val="003D1632"/>
    <w:rsid w:val="003D66D1"/>
    <w:rsid w:val="003E07D0"/>
    <w:rsid w:val="003F16E1"/>
    <w:rsid w:val="003F1B04"/>
    <w:rsid w:val="0040632B"/>
    <w:rsid w:val="004073C9"/>
    <w:rsid w:val="004117D0"/>
    <w:rsid w:val="004124AE"/>
    <w:rsid w:val="0043269F"/>
    <w:rsid w:val="004562EA"/>
    <w:rsid w:val="00460442"/>
    <w:rsid w:val="004772B4"/>
    <w:rsid w:val="00483243"/>
    <w:rsid w:val="004A4E5A"/>
    <w:rsid w:val="004A518D"/>
    <w:rsid w:val="004B370E"/>
    <w:rsid w:val="004C0332"/>
    <w:rsid w:val="004C30C4"/>
    <w:rsid w:val="004D0640"/>
    <w:rsid w:val="004D43FB"/>
    <w:rsid w:val="004F50CD"/>
    <w:rsid w:val="00543AE6"/>
    <w:rsid w:val="005455A3"/>
    <w:rsid w:val="00546599"/>
    <w:rsid w:val="00552C22"/>
    <w:rsid w:val="005542DA"/>
    <w:rsid w:val="0055701C"/>
    <w:rsid w:val="00574C5C"/>
    <w:rsid w:val="00575FE6"/>
    <w:rsid w:val="0058354D"/>
    <w:rsid w:val="00585256"/>
    <w:rsid w:val="00590285"/>
    <w:rsid w:val="00596F20"/>
    <w:rsid w:val="005A61DF"/>
    <w:rsid w:val="005A6A95"/>
    <w:rsid w:val="005A6E81"/>
    <w:rsid w:val="005B39C1"/>
    <w:rsid w:val="005B4D43"/>
    <w:rsid w:val="005D2160"/>
    <w:rsid w:val="005D77CC"/>
    <w:rsid w:val="005D7CB5"/>
    <w:rsid w:val="005E3199"/>
    <w:rsid w:val="005E79B7"/>
    <w:rsid w:val="006015A6"/>
    <w:rsid w:val="006022CB"/>
    <w:rsid w:val="00607300"/>
    <w:rsid w:val="006118ED"/>
    <w:rsid w:val="0062282C"/>
    <w:rsid w:val="0062556D"/>
    <w:rsid w:val="00641B25"/>
    <w:rsid w:val="00651217"/>
    <w:rsid w:val="00663009"/>
    <w:rsid w:val="0068389C"/>
    <w:rsid w:val="0069475B"/>
    <w:rsid w:val="00695D7A"/>
    <w:rsid w:val="006A3FBC"/>
    <w:rsid w:val="006C2709"/>
    <w:rsid w:val="006C50B0"/>
    <w:rsid w:val="006C5605"/>
    <w:rsid w:val="006C5CCC"/>
    <w:rsid w:val="006C7F58"/>
    <w:rsid w:val="006D135B"/>
    <w:rsid w:val="006D5CF6"/>
    <w:rsid w:val="006E19DC"/>
    <w:rsid w:val="006F7169"/>
    <w:rsid w:val="00717974"/>
    <w:rsid w:val="00737B87"/>
    <w:rsid w:val="00744C98"/>
    <w:rsid w:val="007458E5"/>
    <w:rsid w:val="00760BE9"/>
    <w:rsid w:val="007672DE"/>
    <w:rsid w:val="007747A0"/>
    <w:rsid w:val="0078362C"/>
    <w:rsid w:val="00785EF4"/>
    <w:rsid w:val="00786F40"/>
    <w:rsid w:val="007878CA"/>
    <w:rsid w:val="007A1CF8"/>
    <w:rsid w:val="007A7CEE"/>
    <w:rsid w:val="007B15CD"/>
    <w:rsid w:val="007C0CE3"/>
    <w:rsid w:val="007C7CBA"/>
    <w:rsid w:val="007F23C4"/>
    <w:rsid w:val="007F738E"/>
    <w:rsid w:val="0080490B"/>
    <w:rsid w:val="00805949"/>
    <w:rsid w:val="0081362A"/>
    <w:rsid w:val="00824FE0"/>
    <w:rsid w:val="00825672"/>
    <w:rsid w:val="00830F09"/>
    <w:rsid w:val="00833362"/>
    <w:rsid w:val="00841B36"/>
    <w:rsid w:val="00850817"/>
    <w:rsid w:val="00853C08"/>
    <w:rsid w:val="0085599B"/>
    <w:rsid w:val="00860983"/>
    <w:rsid w:val="00867533"/>
    <w:rsid w:val="00870037"/>
    <w:rsid w:val="0087609F"/>
    <w:rsid w:val="0088006D"/>
    <w:rsid w:val="0088218D"/>
    <w:rsid w:val="00884C23"/>
    <w:rsid w:val="00894C68"/>
    <w:rsid w:val="008A2E50"/>
    <w:rsid w:val="008A6784"/>
    <w:rsid w:val="008C09BA"/>
    <w:rsid w:val="008D744B"/>
    <w:rsid w:val="008E192F"/>
    <w:rsid w:val="008F33EE"/>
    <w:rsid w:val="00901ED6"/>
    <w:rsid w:val="0092789B"/>
    <w:rsid w:val="009401C5"/>
    <w:rsid w:val="0094296B"/>
    <w:rsid w:val="00955BB1"/>
    <w:rsid w:val="00960B31"/>
    <w:rsid w:val="00961333"/>
    <w:rsid w:val="0097344E"/>
    <w:rsid w:val="009744C7"/>
    <w:rsid w:val="00974AE0"/>
    <w:rsid w:val="009925D6"/>
    <w:rsid w:val="00993798"/>
    <w:rsid w:val="009C48C6"/>
    <w:rsid w:val="009D5970"/>
    <w:rsid w:val="009D6137"/>
    <w:rsid w:val="009F0D06"/>
    <w:rsid w:val="009F42BC"/>
    <w:rsid w:val="00A40FEE"/>
    <w:rsid w:val="00A440C4"/>
    <w:rsid w:val="00A542D6"/>
    <w:rsid w:val="00A72C02"/>
    <w:rsid w:val="00A8494A"/>
    <w:rsid w:val="00A85D11"/>
    <w:rsid w:val="00A95548"/>
    <w:rsid w:val="00A968D4"/>
    <w:rsid w:val="00AA12C7"/>
    <w:rsid w:val="00AA44D0"/>
    <w:rsid w:val="00AB0931"/>
    <w:rsid w:val="00AC7B22"/>
    <w:rsid w:val="00AD10E6"/>
    <w:rsid w:val="00AD357C"/>
    <w:rsid w:val="00AD7D87"/>
    <w:rsid w:val="00AF33EC"/>
    <w:rsid w:val="00B009B9"/>
    <w:rsid w:val="00B116B4"/>
    <w:rsid w:val="00B137BB"/>
    <w:rsid w:val="00B179EA"/>
    <w:rsid w:val="00B2604D"/>
    <w:rsid w:val="00B26B2C"/>
    <w:rsid w:val="00B32F13"/>
    <w:rsid w:val="00B41262"/>
    <w:rsid w:val="00B4324F"/>
    <w:rsid w:val="00B5665E"/>
    <w:rsid w:val="00B74652"/>
    <w:rsid w:val="00B85E21"/>
    <w:rsid w:val="00B86E58"/>
    <w:rsid w:val="00B90F6A"/>
    <w:rsid w:val="00B9539B"/>
    <w:rsid w:val="00B969B2"/>
    <w:rsid w:val="00BB0A7D"/>
    <w:rsid w:val="00BB0B8A"/>
    <w:rsid w:val="00BD2484"/>
    <w:rsid w:val="00BF5D78"/>
    <w:rsid w:val="00C0761A"/>
    <w:rsid w:val="00C1671E"/>
    <w:rsid w:val="00C16724"/>
    <w:rsid w:val="00C21FEA"/>
    <w:rsid w:val="00C24D41"/>
    <w:rsid w:val="00C32E12"/>
    <w:rsid w:val="00C41383"/>
    <w:rsid w:val="00C54546"/>
    <w:rsid w:val="00C76B4A"/>
    <w:rsid w:val="00C83738"/>
    <w:rsid w:val="00C872F3"/>
    <w:rsid w:val="00CA6F68"/>
    <w:rsid w:val="00CB07FA"/>
    <w:rsid w:val="00CB3B10"/>
    <w:rsid w:val="00CB6AD5"/>
    <w:rsid w:val="00CC0E67"/>
    <w:rsid w:val="00CC4230"/>
    <w:rsid w:val="00CC6A02"/>
    <w:rsid w:val="00CC7A6C"/>
    <w:rsid w:val="00CE7F7C"/>
    <w:rsid w:val="00CF14C2"/>
    <w:rsid w:val="00CF2761"/>
    <w:rsid w:val="00CF2ADA"/>
    <w:rsid w:val="00D0166A"/>
    <w:rsid w:val="00D040B8"/>
    <w:rsid w:val="00D07397"/>
    <w:rsid w:val="00D110C8"/>
    <w:rsid w:val="00D13D0F"/>
    <w:rsid w:val="00D152E5"/>
    <w:rsid w:val="00D15D30"/>
    <w:rsid w:val="00D16891"/>
    <w:rsid w:val="00D26040"/>
    <w:rsid w:val="00D31BDE"/>
    <w:rsid w:val="00D34865"/>
    <w:rsid w:val="00D551FF"/>
    <w:rsid w:val="00D5714F"/>
    <w:rsid w:val="00D76357"/>
    <w:rsid w:val="00D80752"/>
    <w:rsid w:val="00D8358F"/>
    <w:rsid w:val="00D85B2D"/>
    <w:rsid w:val="00D924BD"/>
    <w:rsid w:val="00DA1D5B"/>
    <w:rsid w:val="00DA432E"/>
    <w:rsid w:val="00DB3B59"/>
    <w:rsid w:val="00DB4B01"/>
    <w:rsid w:val="00DB50FA"/>
    <w:rsid w:val="00DC2CE6"/>
    <w:rsid w:val="00DC3486"/>
    <w:rsid w:val="00DC37A7"/>
    <w:rsid w:val="00DC4CA7"/>
    <w:rsid w:val="00DC53A5"/>
    <w:rsid w:val="00DE4626"/>
    <w:rsid w:val="00DF485F"/>
    <w:rsid w:val="00DF5428"/>
    <w:rsid w:val="00DF68E6"/>
    <w:rsid w:val="00E03ABC"/>
    <w:rsid w:val="00E07CE1"/>
    <w:rsid w:val="00E27FD9"/>
    <w:rsid w:val="00E304CB"/>
    <w:rsid w:val="00E369F7"/>
    <w:rsid w:val="00E37F1E"/>
    <w:rsid w:val="00E4337C"/>
    <w:rsid w:val="00E47080"/>
    <w:rsid w:val="00E53E1C"/>
    <w:rsid w:val="00E53F23"/>
    <w:rsid w:val="00E77682"/>
    <w:rsid w:val="00E82A1F"/>
    <w:rsid w:val="00E8401E"/>
    <w:rsid w:val="00E85253"/>
    <w:rsid w:val="00E86F30"/>
    <w:rsid w:val="00E927A8"/>
    <w:rsid w:val="00EA25D2"/>
    <w:rsid w:val="00EA2DB4"/>
    <w:rsid w:val="00EB05D9"/>
    <w:rsid w:val="00EC0A73"/>
    <w:rsid w:val="00EE1098"/>
    <w:rsid w:val="00EE1F02"/>
    <w:rsid w:val="00F11555"/>
    <w:rsid w:val="00F26895"/>
    <w:rsid w:val="00F31AA7"/>
    <w:rsid w:val="00F31E13"/>
    <w:rsid w:val="00F566B3"/>
    <w:rsid w:val="00F576C1"/>
    <w:rsid w:val="00F6730A"/>
    <w:rsid w:val="00F67EA6"/>
    <w:rsid w:val="00F82543"/>
    <w:rsid w:val="00F95AD9"/>
    <w:rsid w:val="00FA5CEA"/>
    <w:rsid w:val="00FA7A92"/>
    <w:rsid w:val="00FB5FF0"/>
    <w:rsid w:val="00FC33B2"/>
    <w:rsid w:val="00FD29A5"/>
    <w:rsid w:val="00FF04EF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04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lista1">
    <w:name w:val="lista1"/>
    <w:basedOn w:val="Norml"/>
    <w:link w:val="lista1CharChar"/>
    <w:rsid w:val="00AD7D87"/>
    <w:pPr>
      <w:numPr>
        <w:ilvl w:val="2"/>
        <w:numId w:val="20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AD7D87"/>
    <w:pPr>
      <w:numPr>
        <w:ilvl w:val="3"/>
        <w:numId w:val="20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AD7D8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04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rsid w:val="00D040B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D040B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D040B8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uiPriority w:val="99"/>
    <w:rsid w:val="00D040B8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04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lista1">
    <w:name w:val="lista1"/>
    <w:basedOn w:val="Norml"/>
    <w:link w:val="lista1CharChar"/>
    <w:rsid w:val="00AD7D87"/>
    <w:pPr>
      <w:numPr>
        <w:ilvl w:val="2"/>
        <w:numId w:val="20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AD7D87"/>
    <w:pPr>
      <w:numPr>
        <w:ilvl w:val="3"/>
        <w:numId w:val="20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AD7D8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04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rsid w:val="00D040B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D040B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D040B8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uiPriority w:val="99"/>
    <w:rsid w:val="00D040B8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5C08-4B2C-4E43-9C57-6FBDDA0D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PHadmin</cp:lastModifiedBy>
  <cp:revision>5</cp:revision>
  <cp:lastPrinted>2024-05-09T10:45:00Z</cp:lastPrinted>
  <dcterms:created xsi:type="dcterms:W3CDTF">2024-05-10T07:07:00Z</dcterms:created>
  <dcterms:modified xsi:type="dcterms:W3CDTF">2024-05-10T08:41:00Z</dcterms:modified>
</cp:coreProperties>
</file>