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6B" w:rsidRPr="006B4A27" w:rsidRDefault="0083576B" w:rsidP="0083576B">
      <w:pPr>
        <w:pStyle w:val="Cm"/>
      </w:pPr>
      <w:r w:rsidRPr="006B4A27">
        <w:t>TISZAVASVÁRI VÁROS ÖNKORMÁNYZATA</w:t>
      </w:r>
    </w:p>
    <w:p w:rsidR="0083576B" w:rsidRPr="006B4A27" w:rsidRDefault="0083576B" w:rsidP="0083576B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:rsidR="0083576B" w:rsidRPr="006B4A27" w:rsidRDefault="0083576B" w:rsidP="0083576B">
      <w:pPr>
        <w:jc w:val="center"/>
        <w:rPr>
          <w:b/>
          <w:sz w:val="24"/>
          <w:szCs w:val="24"/>
          <w:lang w:val="hu-HU"/>
        </w:rPr>
      </w:pPr>
      <w:bookmarkStart w:id="0" w:name="_GoBack"/>
      <w:r>
        <w:rPr>
          <w:b/>
          <w:sz w:val="24"/>
          <w:szCs w:val="24"/>
          <w:lang w:val="hu-HU"/>
        </w:rPr>
        <w:t>164</w:t>
      </w:r>
      <w:r w:rsidRPr="006B4A27">
        <w:rPr>
          <w:b/>
          <w:sz w:val="24"/>
          <w:szCs w:val="24"/>
          <w:lang w:val="hu-HU"/>
        </w:rPr>
        <w:t>/202</w:t>
      </w:r>
      <w:r>
        <w:rPr>
          <w:b/>
          <w:sz w:val="24"/>
          <w:szCs w:val="24"/>
          <w:lang w:val="hu-HU"/>
        </w:rPr>
        <w:t>4</w:t>
      </w:r>
      <w:r w:rsidRPr="006B4A27">
        <w:rPr>
          <w:b/>
          <w:sz w:val="24"/>
          <w:szCs w:val="24"/>
          <w:lang w:val="hu-HU"/>
        </w:rPr>
        <w:t>. (</w:t>
      </w:r>
      <w:r>
        <w:rPr>
          <w:b/>
          <w:sz w:val="24"/>
          <w:szCs w:val="24"/>
          <w:lang w:val="hu-HU"/>
        </w:rPr>
        <w:t>V</w:t>
      </w:r>
      <w:r w:rsidRPr="006B4A27">
        <w:rPr>
          <w:b/>
          <w:sz w:val="24"/>
          <w:szCs w:val="24"/>
          <w:lang w:val="hu-HU"/>
        </w:rPr>
        <w:t>.</w:t>
      </w:r>
      <w:r>
        <w:rPr>
          <w:b/>
          <w:sz w:val="24"/>
          <w:szCs w:val="24"/>
          <w:lang w:val="hu-HU"/>
        </w:rPr>
        <w:t>23</w:t>
      </w:r>
      <w:r w:rsidRPr="006B4A27">
        <w:rPr>
          <w:b/>
          <w:sz w:val="24"/>
          <w:szCs w:val="24"/>
          <w:lang w:val="hu-HU"/>
        </w:rPr>
        <w:t>.) Kt. számú</w:t>
      </w:r>
    </w:p>
    <w:p w:rsidR="0083576B" w:rsidRPr="006B4A27" w:rsidRDefault="0083576B" w:rsidP="0083576B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:rsidR="0083576B" w:rsidRDefault="0083576B" w:rsidP="0083576B">
      <w:pPr>
        <w:pStyle w:val="Szvegtrzs"/>
        <w:jc w:val="center"/>
        <w:rPr>
          <w:b/>
          <w:szCs w:val="24"/>
        </w:rPr>
      </w:pPr>
    </w:p>
    <w:p w:rsidR="0083576B" w:rsidRDefault="0083576B" w:rsidP="0083576B">
      <w:pPr>
        <w:pStyle w:val="Szvegtrzs"/>
        <w:jc w:val="center"/>
        <w:rPr>
          <w:b/>
          <w:szCs w:val="24"/>
        </w:rPr>
      </w:pPr>
    </w:p>
    <w:p w:rsidR="0083576B" w:rsidRPr="00BB13D6" w:rsidRDefault="0083576B" w:rsidP="0083576B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>A</w:t>
      </w:r>
      <w:r>
        <w:rPr>
          <w:b/>
          <w:szCs w:val="24"/>
        </w:rPr>
        <w:t xml:space="preserve">z </w:t>
      </w:r>
      <w:r w:rsidRPr="00BB13D6">
        <w:rPr>
          <w:b/>
          <w:szCs w:val="24"/>
        </w:rPr>
        <w:t>„Élhető településközpont kialakítása Tiszavasváriban”</w:t>
      </w:r>
      <w:bookmarkEnd w:id="0"/>
      <w:r w:rsidRPr="00BB13D6">
        <w:rPr>
          <w:b/>
          <w:szCs w:val="24"/>
        </w:rPr>
        <w:t xml:space="preserve"> című </w:t>
      </w:r>
    </w:p>
    <w:p w:rsidR="0083576B" w:rsidRDefault="0083576B" w:rsidP="0083576B">
      <w:pPr>
        <w:pStyle w:val="Szvegtrzs"/>
        <w:jc w:val="center"/>
        <w:rPr>
          <w:b/>
          <w:szCs w:val="24"/>
        </w:rPr>
      </w:pPr>
      <w:r w:rsidRPr="00BB13D6">
        <w:rPr>
          <w:b/>
          <w:szCs w:val="24"/>
        </w:rPr>
        <w:t xml:space="preserve">TOP_PLUSZ-1.2.1-21-SB1-2022-00006 </w:t>
      </w:r>
      <w:r w:rsidRPr="004E3AE3">
        <w:rPr>
          <w:b/>
          <w:szCs w:val="24"/>
        </w:rPr>
        <w:t xml:space="preserve">azonosítószámú pályázat </w:t>
      </w:r>
    </w:p>
    <w:p w:rsidR="0083576B" w:rsidRPr="004E3AE3" w:rsidRDefault="0083576B" w:rsidP="0083576B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újabb</w:t>
      </w:r>
      <w:proofErr w:type="gramEnd"/>
      <w:r w:rsidRPr="004E3AE3">
        <w:rPr>
          <w:b/>
          <w:szCs w:val="24"/>
        </w:rPr>
        <w:t xml:space="preserve"> közbeszerzési eljárás</w:t>
      </w:r>
      <w:r>
        <w:rPr>
          <w:b/>
          <w:szCs w:val="24"/>
        </w:rPr>
        <w:t>ának</w:t>
      </w:r>
      <w:r w:rsidRPr="004E3AE3">
        <w:rPr>
          <w:b/>
          <w:szCs w:val="24"/>
        </w:rPr>
        <w:t xml:space="preserve"> kiírásáról</w:t>
      </w: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Pr="006B4A27" w:rsidRDefault="0083576B" w:rsidP="0083576B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Pr="002F7FC4" w:rsidRDefault="0083576B" w:rsidP="0083576B">
      <w:pPr>
        <w:numPr>
          <w:ilvl w:val="0"/>
          <w:numId w:val="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r w:rsidRPr="008F11AD">
        <w:rPr>
          <w:rFonts w:eastAsia="Calibri"/>
          <w:b/>
          <w:sz w:val="24"/>
          <w:szCs w:val="24"/>
          <w:lang w:eastAsia="en-US"/>
        </w:rPr>
        <w:t>„</w:t>
      </w:r>
      <w:proofErr w:type="spellStart"/>
      <w:r w:rsidRPr="008F11AD">
        <w:rPr>
          <w:rFonts w:eastAsia="Calibri"/>
          <w:b/>
          <w:sz w:val="24"/>
          <w:szCs w:val="24"/>
          <w:lang w:eastAsia="en-US"/>
        </w:rPr>
        <w:t>Élhető</w:t>
      </w:r>
      <w:proofErr w:type="spellEnd"/>
      <w:r w:rsidRPr="008F11AD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F11AD">
        <w:rPr>
          <w:rFonts w:eastAsia="Calibri"/>
          <w:b/>
          <w:sz w:val="24"/>
          <w:szCs w:val="24"/>
          <w:lang w:eastAsia="en-US"/>
        </w:rPr>
        <w:t>településközpont</w:t>
      </w:r>
      <w:proofErr w:type="spellEnd"/>
      <w:r w:rsidRPr="008F11AD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F11AD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F11AD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F11AD">
        <w:rPr>
          <w:b/>
          <w:sz w:val="24"/>
          <w:szCs w:val="24"/>
        </w:rPr>
        <w:t>Tiszavasváriban</w:t>
      </w:r>
      <w:proofErr w:type="spellEnd"/>
      <w:r w:rsidRPr="008F11AD">
        <w:rPr>
          <w:rFonts w:eastAsia="Calibri"/>
          <w:b/>
          <w:sz w:val="24"/>
          <w:szCs w:val="24"/>
          <w:lang w:eastAsia="en-US"/>
        </w:rPr>
        <w:t>”</w:t>
      </w:r>
      <w:r w:rsidRPr="006711DC">
        <w:rPr>
          <w:rFonts w:eastAsia="Calibri"/>
          <w:b/>
          <w:lang w:eastAsia="en-US"/>
        </w:rPr>
        <w:t xml:space="preserve"> </w:t>
      </w:r>
      <w:proofErr w:type="spellStart"/>
      <w:r w:rsidRPr="008F11AD">
        <w:rPr>
          <w:rFonts w:eastAsia="Calibri"/>
          <w:sz w:val="24"/>
          <w:szCs w:val="24"/>
          <w:lang w:eastAsia="en-US"/>
        </w:rPr>
        <w:t>című</w:t>
      </w:r>
      <w:proofErr w:type="spellEnd"/>
      <w:r w:rsidRPr="008F11AD">
        <w:rPr>
          <w:rFonts w:eastAsia="Calibri"/>
          <w:sz w:val="24"/>
          <w:szCs w:val="24"/>
          <w:lang w:eastAsia="en-US"/>
        </w:rPr>
        <w:t xml:space="preserve"> TOP-PLUSZ-1.2.1-21-SB1-2022-00006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8F11AD">
        <w:rPr>
          <w:sz w:val="24"/>
          <w:szCs w:val="24"/>
          <w:lang w:val="hu-HU"/>
        </w:rPr>
        <w:t>azonosítószámú</w:t>
      </w:r>
      <w:r w:rsidRPr="00A56341">
        <w:rPr>
          <w:b/>
          <w:sz w:val="24"/>
          <w:lang w:val="hu-HU"/>
        </w:rPr>
        <w:t xml:space="preserve">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 xml:space="preserve">beszerzési dokumentációt, az </w:t>
      </w:r>
      <w:r>
        <w:rPr>
          <w:b/>
          <w:sz w:val="24"/>
          <w:lang w:val="hu-HU"/>
        </w:rPr>
        <w:t xml:space="preserve">eljárást megindító </w:t>
      </w:r>
      <w:r w:rsidRPr="00A56341">
        <w:rPr>
          <w:b/>
          <w:sz w:val="24"/>
          <w:lang w:val="hu-HU"/>
        </w:rPr>
        <w:t>felhívás tartalmát és a szerződés-tervezetet.</w:t>
      </w:r>
    </w:p>
    <w:p w:rsidR="0083576B" w:rsidRPr="00510FA3" w:rsidRDefault="0083576B" w:rsidP="0083576B">
      <w:pPr>
        <w:pStyle w:val="Listaszerbekezds"/>
        <w:ind w:left="426"/>
        <w:jc w:val="both"/>
        <w:rPr>
          <w:b/>
        </w:rPr>
      </w:pPr>
    </w:p>
    <w:p w:rsidR="0083576B" w:rsidRPr="008C1D79" w:rsidRDefault="0083576B" w:rsidP="0083576B">
      <w:pPr>
        <w:pStyle w:val="Listaszerbekezds"/>
        <w:numPr>
          <w:ilvl w:val="0"/>
          <w:numId w:val="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:rsidR="0083576B" w:rsidRDefault="0083576B" w:rsidP="0083576B">
      <w:pPr>
        <w:pStyle w:val="Szvegtrzs"/>
        <w:ind w:left="284" w:hanging="284"/>
        <w:rPr>
          <w:b/>
          <w:szCs w:val="24"/>
        </w:rPr>
      </w:pPr>
    </w:p>
    <w:p w:rsidR="0083576B" w:rsidRDefault="0083576B" w:rsidP="0083576B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:rsidR="0083576B" w:rsidRPr="006B4A27" w:rsidRDefault="0083576B" w:rsidP="0083576B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:rsidR="0083576B" w:rsidRDefault="0083576B" w:rsidP="0083576B">
      <w:pPr>
        <w:ind w:right="23"/>
        <w:jc w:val="both"/>
        <w:rPr>
          <w:sz w:val="24"/>
          <w:szCs w:val="24"/>
          <w:lang w:val="hu-HU"/>
        </w:rPr>
      </w:pPr>
    </w:p>
    <w:p w:rsidR="0083576B" w:rsidRPr="006B4A27" w:rsidRDefault="0083576B" w:rsidP="0083576B">
      <w:pPr>
        <w:ind w:right="23"/>
        <w:jc w:val="both"/>
        <w:rPr>
          <w:sz w:val="24"/>
          <w:szCs w:val="24"/>
          <w:lang w:val="hu-HU"/>
        </w:rPr>
      </w:pPr>
    </w:p>
    <w:p w:rsidR="0083576B" w:rsidRPr="006B4A27" w:rsidRDefault="0083576B" w:rsidP="0083576B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>
        <w:rPr>
          <w:sz w:val="24"/>
          <w:szCs w:val="24"/>
          <w:lang w:val="hu-HU"/>
        </w:rPr>
        <w:t xml:space="preserve"> azonnal</w:t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:rsidR="0083576B" w:rsidRPr="006B4A27" w:rsidRDefault="0083576B" w:rsidP="0083576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83576B" w:rsidRPr="00EB178D" w:rsidRDefault="0083576B" w:rsidP="0083576B">
      <w:pPr>
        <w:rPr>
          <w:rFonts w:eastAsia="Calibri"/>
          <w:b/>
          <w:sz w:val="24"/>
          <w:szCs w:val="24"/>
        </w:rPr>
      </w:pPr>
      <w:r w:rsidRPr="00EB178D">
        <w:rPr>
          <w:rFonts w:eastAsia="Calibri"/>
          <w:b/>
          <w:sz w:val="24"/>
          <w:szCs w:val="24"/>
        </w:rPr>
        <w:t xml:space="preserve">                   </w:t>
      </w:r>
      <w:proofErr w:type="spellStart"/>
      <w:r w:rsidRPr="00EB178D">
        <w:rPr>
          <w:rFonts w:eastAsia="Calibri"/>
          <w:b/>
          <w:sz w:val="24"/>
          <w:szCs w:val="24"/>
        </w:rPr>
        <w:t>Szőke</w:t>
      </w:r>
      <w:proofErr w:type="spellEnd"/>
      <w:r w:rsidRPr="00EB178D">
        <w:rPr>
          <w:rFonts w:eastAsia="Calibri"/>
          <w:b/>
          <w:sz w:val="24"/>
          <w:szCs w:val="24"/>
        </w:rPr>
        <w:t xml:space="preserve"> </w:t>
      </w:r>
      <w:proofErr w:type="spellStart"/>
      <w:r w:rsidRPr="00EB178D">
        <w:rPr>
          <w:rFonts w:eastAsia="Calibri"/>
          <w:b/>
          <w:sz w:val="24"/>
          <w:szCs w:val="24"/>
        </w:rPr>
        <w:t>Zoltán</w:t>
      </w:r>
      <w:proofErr w:type="spellEnd"/>
      <w:r w:rsidRPr="00EB178D">
        <w:rPr>
          <w:rFonts w:eastAsia="Calibri"/>
          <w:b/>
          <w:sz w:val="24"/>
          <w:szCs w:val="24"/>
        </w:rPr>
        <w:t xml:space="preserve">                                          Dr. </w:t>
      </w:r>
      <w:proofErr w:type="spellStart"/>
      <w:r w:rsidRPr="00EB178D">
        <w:rPr>
          <w:rFonts w:eastAsia="Calibri"/>
          <w:b/>
          <w:sz w:val="24"/>
          <w:szCs w:val="24"/>
        </w:rPr>
        <w:t>Kórik</w:t>
      </w:r>
      <w:proofErr w:type="spellEnd"/>
      <w:r w:rsidRPr="00EB178D">
        <w:rPr>
          <w:rFonts w:eastAsia="Calibri"/>
          <w:b/>
          <w:sz w:val="24"/>
          <w:szCs w:val="24"/>
        </w:rPr>
        <w:t xml:space="preserve"> </w:t>
      </w:r>
      <w:proofErr w:type="spellStart"/>
      <w:r w:rsidRPr="00EB178D">
        <w:rPr>
          <w:rFonts w:eastAsia="Calibri"/>
          <w:b/>
          <w:sz w:val="24"/>
          <w:szCs w:val="24"/>
        </w:rPr>
        <w:t>Zsuzsanna</w:t>
      </w:r>
      <w:proofErr w:type="spellEnd"/>
    </w:p>
    <w:p w:rsidR="0083576B" w:rsidRPr="00EB178D" w:rsidRDefault="0083576B" w:rsidP="0083576B">
      <w:pPr>
        <w:rPr>
          <w:rFonts w:eastAsia="Calibri"/>
          <w:b/>
          <w:sz w:val="24"/>
          <w:szCs w:val="24"/>
        </w:rPr>
      </w:pPr>
      <w:r w:rsidRPr="00EB178D">
        <w:rPr>
          <w:rFonts w:eastAsia="Calibri"/>
          <w:b/>
          <w:sz w:val="24"/>
          <w:szCs w:val="24"/>
        </w:rPr>
        <w:t xml:space="preserve">                   </w:t>
      </w:r>
      <w:proofErr w:type="spellStart"/>
      <w:proofErr w:type="gramStart"/>
      <w:r w:rsidRPr="00EB178D">
        <w:rPr>
          <w:rFonts w:eastAsia="Calibri"/>
          <w:b/>
          <w:sz w:val="24"/>
          <w:szCs w:val="24"/>
        </w:rPr>
        <w:t>polgármester</w:t>
      </w:r>
      <w:proofErr w:type="spellEnd"/>
      <w:proofErr w:type="gramEnd"/>
      <w:r w:rsidRPr="00EB178D">
        <w:rPr>
          <w:rFonts w:eastAsia="Calibri"/>
          <w:b/>
          <w:sz w:val="24"/>
          <w:szCs w:val="24"/>
        </w:rPr>
        <w:t xml:space="preserve">                                                       </w:t>
      </w:r>
      <w:proofErr w:type="spellStart"/>
      <w:r w:rsidRPr="00EB178D">
        <w:rPr>
          <w:rFonts w:eastAsia="Calibri"/>
          <w:b/>
          <w:sz w:val="24"/>
          <w:szCs w:val="24"/>
        </w:rPr>
        <w:t>jegyző</w:t>
      </w:r>
      <w:proofErr w:type="spellEnd"/>
    </w:p>
    <w:p w:rsidR="0083576B" w:rsidRPr="00442963" w:rsidRDefault="0083576B" w:rsidP="0083576B">
      <w:pPr>
        <w:ind w:right="23"/>
        <w:jc w:val="both"/>
        <w:rPr>
          <w:b/>
          <w:sz w:val="24"/>
          <w:szCs w:val="24"/>
          <w:lang w:val="hu-HU"/>
        </w:rPr>
      </w:pPr>
    </w:p>
    <w:p w:rsidR="00B90A7D" w:rsidRDefault="00B90A7D"/>
    <w:sectPr w:rsidR="00B90A7D" w:rsidSect="00AC1FDF">
      <w:foot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6" w:rsidRDefault="0083576B">
    <w:pPr>
      <w:pStyle w:val="llb"/>
      <w:jc w:val="center"/>
    </w:pPr>
  </w:p>
  <w:p w:rsidR="00827DA6" w:rsidRDefault="0083576B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6B"/>
    <w:rsid w:val="0083576B"/>
    <w:rsid w:val="00B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5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3576B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83576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83576B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Cm">
    <w:name w:val="Title"/>
    <w:basedOn w:val="Norml"/>
    <w:link w:val="CmChar"/>
    <w:uiPriority w:val="99"/>
    <w:qFormat/>
    <w:rsid w:val="0083576B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99"/>
    <w:rsid w:val="0083576B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357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576B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5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3576B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83576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83576B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Cm">
    <w:name w:val="Title"/>
    <w:basedOn w:val="Norml"/>
    <w:link w:val="CmChar"/>
    <w:uiPriority w:val="99"/>
    <w:qFormat/>
    <w:rsid w:val="0083576B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99"/>
    <w:rsid w:val="0083576B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357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576B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Huri-Szabó Szilvia</dc:creator>
  <cp:lastModifiedBy>Huri-Szabó Szilvia</cp:lastModifiedBy>
  <cp:revision>1</cp:revision>
  <dcterms:created xsi:type="dcterms:W3CDTF">2024-05-24T05:55:00Z</dcterms:created>
  <dcterms:modified xsi:type="dcterms:W3CDTF">2024-05-24T05:56:00Z</dcterms:modified>
</cp:coreProperties>
</file>