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6A" w:rsidRPr="00D70F6A" w:rsidRDefault="00D70F6A" w:rsidP="00D70F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70F6A">
        <w:rPr>
          <w:rFonts w:ascii="Times New Roman" w:hAnsi="Times New Roman" w:cs="Times New Roman"/>
          <w:b/>
          <w:sz w:val="36"/>
        </w:rPr>
        <w:t>TISZAVASVÁRI VÁROS POLGÁRMESTERÉTŐL</w:t>
      </w:r>
    </w:p>
    <w:p w:rsidR="00D70F6A" w:rsidRPr="00D70F6A" w:rsidRDefault="00D70F6A" w:rsidP="00D70F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0F6A">
        <w:rPr>
          <w:rFonts w:ascii="Times New Roman" w:hAnsi="Times New Roman" w:cs="Times New Roman"/>
        </w:rPr>
        <w:t>4440 Tiszavasvári, Városháza tér 4.</w:t>
      </w:r>
    </w:p>
    <w:p w:rsidR="00D70F6A" w:rsidRPr="00D70F6A" w:rsidRDefault="00D70F6A" w:rsidP="00D70F6A">
      <w:pPr>
        <w:pBdr>
          <w:bottom w:val="single" w:sz="2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70F6A">
        <w:rPr>
          <w:rFonts w:ascii="Times New Roman" w:hAnsi="Times New Roman" w:cs="Times New Roman"/>
        </w:rPr>
        <w:t>Tel</w:t>
      </w:r>
      <w:proofErr w:type="gramStart"/>
      <w:r w:rsidRPr="00D70F6A">
        <w:rPr>
          <w:rFonts w:ascii="Times New Roman" w:hAnsi="Times New Roman" w:cs="Times New Roman"/>
        </w:rPr>
        <w:t>.:</w:t>
      </w:r>
      <w:proofErr w:type="gramEnd"/>
      <w:r w:rsidRPr="00D70F6A">
        <w:rPr>
          <w:rFonts w:ascii="Times New Roman" w:hAnsi="Times New Roman" w:cs="Times New Roman"/>
        </w:rPr>
        <w:t xml:space="preserve"> 42/520-500. Fax: 42/275-000. E-mail: tvonkph@tiszavasvari.hu</w:t>
      </w:r>
    </w:p>
    <w:p w:rsidR="00D70F6A" w:rsidRPr="00CE10CB" w:rsidRDefault="00D70F6A" w:rsidP="00D70F6A">
      <w:pPr>
        <w:pStyle w:val="lfej"/>
        <w:tabs>
          <w:tab w:val="clear" w:pos="4536"/>
          <w:tab w:val="clear" w:pos="9072"/>
        </w:tabs>
        <w:spacing w:line="240" w:lineRule="auto"/>
        <w:rPr>
          <w:b/>
          <w:szCs w:val="24"/>
        </w:rPr>
      </w:pPr>
      <w:r w:rsidRPr="00CE10CB">
        <w:rPr>
          <w:b/>
          <w:szCs w:val="24"/>
        </w:rPr>
        <w:t>Ügyiratszám: TPH/</w:t>
      </w:r>
      <w:r w:rsidR="009F083A">
        <w:rPr>
          <w:b/>
          <w:szCs w:val="24"/>
        </w:rPr>
        <w:t>178-</w:t>
      </w:r>
      <w:r w:rsidR="001C3806">
        <w:rPr>
          <w:b/>
          <w:szCs w:val="24"/>
        </w:rPr>
        <w:t>7</w:t>
      </w:r>
      <w:r w:rsidRPr="00CE10CB">
        <w:rPr>
          <w:b/>
          <w:szCs w:val="24"/>
        </w:rPr>
        <w:t>/2021.</w:t>
      </w:r>
    </w:p>
    <w:p w:rsidR="00D70F6A" w:rsidRPr="00D70F6A" w:rsidRDefault="00D70F6A" w:rsidP="00D70F6A">
      <w:pPr>
        <w:pStyle w:val="lfej"/>
        <w:tabs>
          <w:tab w:val="clear" w:pos="4536"/>
          <w:tab w:val="clear" w:pos="9072"/>
        </w:tabs>
        <w:spacing w:line="240" w:lineRule="auto"/>
        <w:rPr>
          <w:b/>
          <w:szCs w:val="24"/>
        </w:rPr>
      </w:pPr>
    </w:p>
    <w:p w:rsidR="00D70F6A" w:rsidRPr="00CE10CB" w:rsidRDefault="001C3806" w:rsidP="00D70F6A">
      <w:pPr>
        <w:pStyle w:val="lfej"/>
        <w:tabs>
          <w:tab w:val="clear" w:pos="4536"/>
          <w:tab w:val="clear" w:pos="9072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63</w:t>
      </w:r>
      <w:r w:rsidR="00D70F6A" w:rsidRPr="00CE10CB">
        <w:rPr>
          <w:b/>
          <w:szCs w:val="24"/>
        </w:rPr>
        <w:t>/2021.</w:t>
      </w:r>
    </w:p>
    <w:p w:rsidR="00D70F6A" w:rsidRPr="00CE10CB" w:rsidRDefault="00D70F6A" w:rsidP="00D70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0C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D70F6A" w:rsidRPr="00CE10CB" w:rsidRDefault="00D70F6A" w:rsidP="00D70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F6A" w:rsidRPr="00CE10CB" w:rsidRDefault="00D70F6A" w:rsidP="00D70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0CB">
        <w:rPr>
          <w:rFonts w:ascii="Times New Roman" w:hAnsi="Times New Roman" w:cs="Times New Roman"/>
          <w:b/>
          <w:sz w:val="24"/>
          <w:szCs w:val="24"/>
        </w:rPr>
        <w:t>- veszélyhelyzetben átruházott hatáskörben meghozott döntésről -</w:t>
      </w:r>
    </w:p>
    <w:p w:rsidR="00D70F6A" w:rsidRPr="00CE10CB" w:rsidRDefault="00D70F6A" w:rsidP="00983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D11" w:rsidRPr="00834D11" w:rsidRDefault="00834D11" w:rsidP="00834D11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834D11">
        <w:rPr>
          <w:rFonts w:ascii="Times New Roman" w:hAnsi="Times New Roman"/>
          <w:b/>
          <w:sz w:val="24"/>
          <w:szCs w:val="24"/>
        </w:rPr>
        <w:t xml:space="preserve">Tiszavasvári Gyógyfürdő fejlesztése </w:t>
      </w:r>
      <w:r w:rsidR="00CD7C21">
        <w:rPr>
          <w:rFonts w:ascii="Times New Roman" w:hAnsi="Times New Roman"/>
          <w:b/>
          <w:sz w:val="24"/>
          <w:szCs w:val="24"/>
        </w:rPr>
        <w:t xml:space="preserve">című projekt </w:t>
      </w:r>
      <w:r w:rsidRPr="00834D11">
        <w:rPr>
          <w:rFonts w:ascii="Times New Roman" w:hAnsi="Times New Roman"/>
          <w:b/>
          <w:sz w:val="24"/>
          <w:szCs w:val="24"/>
        </w:rPr>
        <w:t>támogató</w:t>
      </w:r>
      <w:r w:rsidR="009F083A">
        <w:rPr>
          <w:rFonts w:ascii="Times New Roman" w:hAnsi="Times New Roman"/>
          <w:b/>
          <w:sz w:val="24"/>
          <w:szCs w:val="24"/>
        </w:rPr>
        <w:t>i</w:t>
      </w:r>
      <w:r w:rsidRPr="00834D11">
        <w:rPr>
          <w:rFonts w:ascii="Times New Roman" w:hAnsi="Times New Roman"/>
          <w:b/>
          <w:sz w:val="24"/>
          <w:szCs w:val="24"/>
        </w:rPr>
        <w:t xml:space="preserve"> okirat</w:t>
      </w:r>
      <w:r w:rsidR="00CD7C21">
        <w:rPr>
          <w:rFonts w:ascii="Times New Roman" w:hAnsi="Times New Roman"/>
          <w:b/>
          <w:sz w:val="24"/>
          <w:szCs w:val="24"/>
        </w:rPr>
        <w:t>ának</w:t>
      </w:r>
      <w:r w:rsidRPr="00834D11">
        <w:rPr>
          <w:rFonts w:ascii="Times New Roman" w:hAnsi="Times New Roman"/>
          <w:b/>
          <w:sz w:val="24"/>
          <w:szCs w:val="24"/>
        </w:rPr>
        <w:t xml:space="preserve"> módosításáról</w:t>
      </w:r>
    </w:p>
    <w:p w:rsidR="00680EB3" w:rsidRPr="00834D11" w:rsidRDefault="00680EB3">
      <w:pPr>
        <w:rPr>
          <w:rFonts w:ascii="Times New Roman" w:hAnsi="Times New Roman" w:cs="Times New Roman"/>
          <w:b/>
          <w:sz w:val="24"/>
          <w:szCs w:val="24"/>
        </w:rPr>
      </w:pPr>
    </w:p>
    <w:p w:rsidR="00CE10CB" w:rsidRPr="00CE10CB" w:rsidRDefault="00CE10CB" w:rsidP="00CE1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0C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</w:t>
      </w:r>
      <w:r w:rsidRPr="00CE10C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átruházott hatáskörben eljárva </w:t>
      </w:r>
      <w:r w:rsidRPr="00CE10C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C0198F" w:rsidRPr="00C0198F" w:rsidRDefault="00C0198F" w:rsidP="0068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F50" w:rsidRDefault="00261F50" w:rsidP="0089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F50" w:rsidRDefault="00DD61C0" w:rsidP="008933E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 </w:t>
      </w:r>
      <w:r w:rsidR="00261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Kezdeményezem a </w:t>
      </w:r>
      <w:r w:rsidR="00261F50" w:rsidRPr="00AD10DA">
        <w:rPr>
          <w:rFonts w:ascii="Times New Roman" w:hAnsi="Times New Roman" w:cs="Times New Roman"/>
          <w:b/>
          <w:sz w:val="24"/>
          <w:szCs w:val="24"/>
        </w:rPr>
        <w:t>„Tiszavasvári</w:t>
      </w:r>
      <w:r w:rsidR="00261F50">
        <w:rPr>
          <w:rFonts w:ascii="Times New Roman" w:hAnsi="Times New Roman"/>
          <w:b/>
          <w:sz w:val="24"/>
          <w:szCs w:val="24"/>
        </w:rPr>
        <w:t xml:space="preserve"> </w:t>
      </w:r>
      <w:r w:rsidR="00261F50" w:rsidRPr="00AD10DA">
        <w:rPr>
          <w:rFonts w:ascii="Times New Roman" w:hAnsi="Times New Roman" w:cs="Times New Roman"/>
          <w:b/>
          <w:sz w:val="24"/>
          <w:szCs w:val="24"/>
        </w:rPr>
        <w:t>Gyógyfürdő fejlesztés</w:t>
      </w:r>
      <w:r w:rsidR="00261F50">
        <w:rPr>
          <w:rFonts w:ascii="Times New Roman" w:hAnsi="Times New Roman"/>
          <w:b/>
          <w:sz w:val="24"/>
          <w:szCs w:val="24"/>
        </w:rPr>
        <w:t>e</w:t>
      </w:r>
      <w:r w:rsidR="00261F50" w:rsidRPr="00AD10DA">
        <w:rPr>
          <w:rFonts w:ascii="Times New Roman" w:hAnsi="Times New Roman" w:cs="Times New Roman"/>
          <w:b/>
          <w:sz w:val="24"/>
          <w:szCs w:val="24"/>
        </w:rPr>
        <w:t xml:space="preserve">” című </w:t>
      </w:r>
      <w:r w:rsidR="00261F50">
        <w:rPr>
          <w:rFonts w:ascii="Times New Roman" w:hAnsi="Times New Roman"/>
          <w:b/>
          <w:sz w:val="24"/>
          <w:szCs w:val="24"/>
        </w:rPr>
        <w:t xml:space="preserve">ET-2020-02-060 projekt </w:t>
      </w:r>
      <w:r w:rsidR="00261F50" w:rsidRPr="00AD10DA">
        <w:rPr>
          <w:rFonts w:ascii="Times New Roman" w:eastAsia="Calibri" w:hAnsi="Times New Roman" w:cs="Times New Roman"/>
          <w:b/>
          <w:sz w:val="24"/>
          <w:szCs w:val="24"/>
        </w:rPr>
        <w:t>azonosítószámú pályázat</w:t>
      </w:r>
      <w:r w:rsidR="00261F50">
        <w:rPr>
          <w:rFonts w:ascii="Times New Roman" w:hAnsi="Times New Roman"/>
          <w:b/>
          <w:sz w:val="24"/>
          <w:szCs w:val="24"/>
        </w:rPr>
        <w:t xml:space="preserve"> </w:t>
      </w:r>
      <w:r w:rsidR="00261F50" w:rsidRPr="00AD1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tám</w:t>
      </w:r>
      <w:r w:rsidR="00261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ogatói okirata</w:t>
      </w:r>
      <w:r w:rsidR="00CD7C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(a továbbiakban: támogató</w:t>
      </w:r>
      <w:r w:rsidR="009F0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okirat) </w:t>
      </w:r>
      <w:r w:rsidR="00CD7C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7.3. pontjának módosítását az alábbiak szerint:</w:t>
      </w:r>
    </w:p>
    <w:p w:rsidR="00CD7C21" w:rsidRDefault="00CD7C21" w:rsidP="008933E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7C21" w:rsidRDefault="00CD7C21" w:rsidP="00893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Projekt megvalósítása során az alábbi indikátorok célérték elérési időpontja:</w:t>
      </w:r>
    </w:p>
    <w:p w:rsidR="00CD7C21" w:rsidRDefault="00CD7C21" w:rsidP="00893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Megvalósíthatósági tanulmány 2021. június 30</w:t>
      </w:r>
      <w:r w:rsidR="001F695E">
        <w:rPr>
          <w:rFonts w:ascii="Times New Roman" w:hAnsi="Times New Roman" w:cs="Times New Roman"/>
          <w:b/>
          <w:sz w:val="24"/>
          <w:szCs w:val="24"/>
        </w:rPr>
        <w:t>.</w:t>
      </w:r>
    </w:p>
    <w:p w:rsidR="00CD7C21" w:rsidRDefault="00CD7C21" w:rsidP="00893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Műszaki tervek: </w:t>
      </w:r>
    </w:p>
    <w:p w:rsidR="00CD7C21" w:rsidRDefault="00CD7C21" w:rsidP="00CD7C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engedélyes tervek: 2021. június 30.</w:t>
      </w:r>
    </w:p>
    <w:p w:rsidR="00CD7C21" w:rsidRDefault="00CD7C21" w:rsidP="00CD7C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kiviteli</w:t>
      </w:r>
      <w:r w:rsidR="0044587B">
        <w:rPr>
          <w:rFonts w:ascii="Times New Roman" w:hAnsi="Times New Roman" w:cs="Times New Roman"/>
          <w:b/>
          <w:sz w:val="24"/>
          <w:szCs w:val="24"/>
        </w:rPr>
        <w:t xml:space="preserve"> tervek</w:t>
      </w:r>
      <w:proofErr w:type="gramStart"/>
      <w:r w:rsidR="0044587B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 w:rsidR="00643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87B">
        <w:rPr>
          <w:rFonts w:ascii="Times New Roman" w:hAnsi="Times New Roman" w:cs="Times New Roman"/>
          <w:b/>
          <w:sz w:val="24"/>
          <w:szCs w:val="24"/>
        </w:rPr>
        <w:t>202</w:t>
      </w:r>
      <w:r w:rsidR="00643691">
        <w:rPr>
          <w:rFonts w:ascii="Times New Roman" w:hAnsi="Times New Roman" w:cs="Times New Roman"/>
          <w:b/>
          <w:sz w:val="24"/>
          <w:szCs w:val="24"/>
        </w:rPr>
        <w:t>1.</w:t>
      </w:r>
      <w:proofErr w:type="gramEnd"/>
      <w:r w:rsidR="00643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83A" w:rsidRPr="009B2F01">
        <w:rPr>
          <w:rFonts w:ascii="Times New Roman" w:hAnsi="Times New Roman" w:cs="Times New Roman"/>
          <w:b/>
          <w:sz w:val="24"/>
          <w:szCs w:val="24"/>
        </w:rPr>
        <w:t>augusztu</w:t>
      </w:r>
      <w:r w:rsidR="00643691" w:rsidRPr="009B2F01">
        <w:rPr>
          <w:rFonts w:ascii="Times New Roman" w:hAnsi="Times New Roman" w:cs="Times New Roman"/>
          <w:b/>
          <w:sz w:val="24"/>
          <w:szCs w:val="24"/>
        </w:rPr>
        <w:t>s 31.</w:t>
      </w:r>
      <w:r w:rsidR="009F083A" w:rsidRPr="009B2F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1C0" w:rsidRDefault="00DD61C0" w:rsidP="00DD6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95E" w:rsidRPr="00DD61C0" w:rsidRDefault="001F695E" w:rsidP="00DD6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980" w:rsidRPr="00DD61C0" w:rsidRDefault="00DD61C0" w:rsidP="00893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1C0">
        <w:rPr>
          <w:rFonts w:ascii="Times New Roman" w:hAnsi="Times New Roman" w:cs="Times New Roman"/>
          <w:b/>
          <w:sz w:val="24"/>
          <w:szCs w:val="24"/>
        </w:rPr>
        <w:t>II. Kezdeményezem továbbá a támogató</w:t>
      </w:r>
      <w:r w:rsidR="009F083A">
        <w:rPr>
          <w:rFonts w:ascii="Times New Roman" w:hAnsi="Times New Roman" w:cs="Times New Roman"/>
          <w:b/>
          <w:sz w:val="24"/>
          <w:szCs w:val="24"/>
        </w:rPr>
        <w:t>i</w:t>
      </w:r>
      <w:r w:rsidRPr="00DD61C0">
        <w:rPr>
          <w:rFonts w:ascii="Times New Roman" w:hAnsi="Times New Roman" w:cs="Times New Roman"/>
          <w:b/>
          <w:sz w:val="24"/>
          <w:szCs w:val="24"/>
        </w:rPr>
        <w:t xml:space="preserve"> okirat mellékletét képező </w:t>
      </w:r>
      <w:r w:rsidR="009F083A">
        <w:rPr>
          <w:rFonts w:ascii="Times New Roman" w:hAnsi="Times New Roman" w:cs="Times New Roman"/>
          <w:b/>
          <w:sz w:val="24"/>
          <w:szCs w:val="24"/>
        </w:rPr>
        <w:t>költségterv</w:t>
      </w:r>
      <w:r w:rsidRPr="00DD61C0">
        <w:rPr>
          <w:rFonts w:ascii="Times New Roman" w:hAnsi="Times New Roman" w:cs="Times New Roman"/>
          <w:b/>
          <w:sz w:val="24"/>
          <w:szCs w:val="24"/>
        </w:rPr>
        <w:t xml:space="preserve"> módosítását a határozat melléklete szerinti tartalommal. </w:t>
      </w:r>
    </w:p>
    <w:p w:rsidR="00983D1E" w:rsidRDefault="00983D1E" w:rsidP="008933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F695E" w:rsidRDefault="001F695E" w:rsidP="008933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F695E" w:rsidRDefault="001F695E" w:rsidP="008933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83D1E" w:rsidRDefault="00983D1E" w:rsidP="00983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E3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INDOKOLÁS</w:t>
      </w:r>
    </w:p>
    <w:p w:rsidR="00983D1E" w:rsidRDefault="00983D1E" w:rsidP="008933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1F50" w:rsidRDefault="00261F50" w:rsidP="00261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E1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Önkormányzat </w:t>
      </w:r>
      <w:r w:rsidRPr="003E5F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egyedi támogatási igényt nyújtott be </w:t>
      </w:r>
      <w:proofErr w:type="gramStart"/>
      <w:r w:rsidRPr="003E5F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</w:t>
      </w:r>
      <w:r w:rsidR="009F0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3E5F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szeptemberében</w:t>
      </w:r>
      <w:proofErr w:type="gramEnd"/>
      <w:r w:rsidRPr="003E5F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Kisfaludy2030 Turisztikai Fejlesztő Nonprofit </w:t>
      </w:r>
      <w:proofErr w:type="spellStart"/>
      <w:r w:rsidRPr="003E5F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Zrt.-hez</w:t>
      </w:r>
      <w:proofErr w:type="spellEnd"/>
      <w:r w:rsidRPr="003E5F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(1037 Budapest, Bokor utca 23-25.</w:t>
      </w:r>
      <w:r w:rsidRPr="00814E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(továbbiakban: Támogató) egy </w:t>
      </w:r>
      <w:r w:rsidRPr="003E5F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csillagos szálloda megvalósítására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Tiszavasvári, Nyárfa utcában. A</w:t>
      </w:r>
      <w:r w:rsidRPr="00814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Támogató </w:t>
      </w:r>
      <w:r w:rsidRPr="003E5F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2020. december 17. napján kelt támogatói okirata</w:t>
      </w:r>
      <w:r w:rsidRPr="00814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mely jelen határozat mellékletét képezi - </w:t>
      </w:r>
      <w:r w:rsidRPr="00814E1C">
        <w:rPr>
          <w:rFonts w:ascii="Times New Roman" w:hAnsi="Times New Roman" w:cs="Times New Roman"/>
          <w:color w:val="000000" w:themeColor="text1"/>
          <w:sz w:val="24"/>
          <w:szCs w:val="24"/>
        </w:rPr>
        <w:t>szerint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5F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millió forint vissza nem térítendő 100%-os intenzitású támogatásban részesíti az önkormányzatot,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amely a beruházás </w:t>
      </w:r>
      <w:r w:rsidRPr="003E5F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előkésztési folyamatainak finanszírozását biztosítja.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előkészítési folyamatok magukban foglalják a megvalósíthatósági tanulmányt, egyéb tanulmányokat, az építési engedélyezési tervdokumentáció elkészítését, építési engedélyezési eljárás lebonyolítását, kiviteli tervdokumentáció elkészítését és a közbeszerzési eljárás lebonyolítást, melyek határideje 2022. szeptember 30.</w:t>
      </w:r>
    </w:p>
    <w:p w:rsidR="00BF5085" w:rsidRDefault="00BF5085" w:rsidP="008933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6A1A" w:rsidRPr="003E5F39" w:rsidRDefault="00BF5085" w:rsidP="00893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6A1A">
        <w:rPr>
          <w:rFonts w:ascii="Times New Roman" w:hAnsi="Times New Roman" w:cs="Times New Roman"/>
          <w:sz w:val="24"/>
          <w:szCs w:val="24"/>
        </w:rPr>
        <w:lastRenderedPageBreak/>
        <w:t xml:space="preserve">A tervezői árajánlatkérés </w:t>
      </w:r>
      <w:r w:rsidRPr="003E5F39">
        <w:rPr>
          <w:rFonts w:ascii="Times New Roman" w:hAnsi="Times New Roman" w:cs="Times New Roman"/>
          <w:b/>
          <w:sz w:val="24"/>
          <w:szCs w:val="24"/>
        </w:rPr>
        <w:t xml:space="preserve">részletes kidolgozásánál felmerülő egyeztetési folyamatok során realizálódott </w:t>
      </w:r>
      <w:r w:rsidRPr="00A76A1A">
        <w:rPr>
          <w:rFonts w:ascii="Times New Roman" w:hAnsi="Times New Roman" w:cs="Times New Roman"/>
          <w:sz w:val="24"/>
          <w:szCs w:val="24"/>
        </w:rPr>
        <w:t>a támogató</w:t>
      </w:r>
      <w:r w:rsidR="009F083A">
        <w:rPr>
          <w:rFonts w:ascii="Times New Roman" w:hAnsi="Times New Roman" w:cs="Times New Roman"/>
          <w:sz w:val="24"/>
          <w:szCs w:val="24"/>
        </w:rPr>
        <w:t>i</w:t>
      </w:r>
      <w:r w:rsidRPr="00A76A1A">
        <w:rPr>
          <w:rFonts w:ascii="Times New Roman" w:hAnsi="Times New Roman" w:cs="Times New Roman"/>
          <w:sz w:val="24"/>
          <w:szCs w:val="24"/>
        </w:rPr>
        <w:t xml:space="preserve"> okiratban megjelölt célérték elérési </w:t>
      </w:r>
      <w:r w:rsidRPr="003E5F39">
        <w:rPr>
          <w:rFonts w:ascii="Times New Roman" w:hAnsi="Times New Roman" w:cs="Times New Roman"/>
          <w:b/>
          <w:sz w:val="24"/>
          <w:szCs w:val="24"/>
        </w:rPr>
        <w:t xml:space="preserve">időpontok módosításának szükségessége. </w:t>
      </w:r>
    </w:p>
    <w:p w:rsidR="00A76A1A" w:rsidRPr="00A76A1A" w:rsidRDefault="00A76A1A" w:rsidP="0089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A2" w:rsidRPr="00A76A1A" w:rsidRDefault="009F083A" w:rsidP="0089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83A">
        <w:rPr>
          <w:rFonts w:ascii="Times New Roman" w:hAnsi="Times New Roman" w:cs="Times New Roman"/>
          <w:sz w:val="24"/>
          <w:szCs w:val="24"/>
        </w:rPr>
        <w:t>A</w:t>
      </w:r>
      <w:r w:rsidRPr="009F083A">
        <w:rPr>
          <w:rFonts w:ascii="Times New Roman" w:hAnsi="Times New Roman" w:cs="Times New Roman"/>
          <w:b/>
          <w:sz w:val="24"/>
          <w:szCs w:val="24"/>
        </w:rPr>
        <w:t xml:space="preserve"> támogatást igénylő</w:t>
      </w:r>
      <w:r w:rsidR="00BF5085" w:rsidRPr="00A76A1A">
        <w:rPr>
          <w:rFonts w:ascii="Times New Roman" w:hAnsi="Times New Roman" w:cs="Times New Roman"/>
          <w:sz w:val="24"/>
          <w:szCs w:val="24"/>
        </w:rPr>
        <w:t xml:space="preserve"> </w:t>
      </w:r>
      <w:r w:rsidR="00BF5085" w:rsidRPr="003E5F39">
        <w:rPr>
          <w:rFonts w:ascii="Times New Roman" w:hAnsi="Times New Roman" w:cs="Times New Roman"/>
          <w:b/>
          <w:sz w:val="24"/>
          <w:szCs w:val="24"/>
        </w:rPr>
        <w:t>adatlapon</w:t>
      </w:r>
      <w:r w:rsidR="00A76A1A" w:rsidRPr="00A76A1A">
        <w:rPr>
          <w:rFonts w:ascii="Times New Roman" w:hAnsi="Times New Roman" w:cs="Times New Roman"/>
          <w:sz w:val="24"/>
          <w:szCs w:val="24"/>
        </w:rPr>
        <w:t xml:space="preserve"> a jelen határozat módosított </w:t>
      </w:r>
      <w:r w:rsidR="00A76A1A" w:rsidRPr="003E5F39">
        <w:rPr>
          <w:rFonts w:ascii="Times New Roman" w:hAnsi="Times New Roman" w:cs="Times New Roman"/>
          <w:b/>
          <w:sz w:val="24"/>
          <w:szCs w:val="24"/>
        </w:rPr>
        <w:t>célérték időpontjaival közel megegyező időtartamokkal számoltunk</w:t>
      </w:r>
      <w:r w:rsidR="00A76A1A" w:rsidRPr="00A76A1A">
        <w:rPr>
          <w:rFonts w:ascii="Times New Roman" w:hAnsi="Times New Roman" w:cs="Times New Roman"/>
          <w:sz w:val="24"/>
          <w:szCs w:val="24"/>
        </w:rPr>
        <w:t xml:space="preserve"> a megvalósítandó indikátorok tekintetében.</w:t>
      </w:r>
    </w:p>
    <w:p w:rsidR="00BF5085" w:rsidRPr="00A76A1A" w:rsidRDefault="00BF5085" w:rsidP="0089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1A" w:rsidRPr="00A76A1A" w:rsidRDefault="00BF5085" w:rsidP="0089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1A">
        <w:rPr>
          <w:rFonts w:ascii="Times New Roman" w:hAnsi="Times New Roman" w:cs="Times New Roman"/>
          <w:sz w:val="24"/>
          <w:szCs w:val="24"/>
        </w:rPr>
        <w:t xml:space="preserve">A </w:t>
      </w:r>
      <w:r w:rsidR="00A76A1A" w:rsidRPr="003E5F39">
        <w:rPr>
          <w:rFonts w:ascii="Times New Roman" w:hAnsi="Times New Roman" w:cs="Times New Roman"/>
          <w:b/>
          <w:sz w:val="24"/>
          <w:szCs w:val="24"/>
        </w:rPr>
        <w:t>támogató</w:t>
      </w:r>
      <w:r w:rsidR="009F083A">
        <w:rPr>
          <w:rFonts w:ascii="Times New Roman" w:hAnsi="Times New Roman" w:cs="Times New Roman"/>
          <w:b/>
          <w:sz w:val="24"/>
          <w:szCs w:val="24"/>
        </w:rPr>
        <w:t>i</w:t>
      </w:r>
      <w:r w:rsidR="00A76A1A" w:rsidRPr="003E5F39">
        <w:rPr>
          <w:rFonts w:ascii="Times New Roman" w:hAnsi="Times New Roman" w:cs="Times New Roman"/>
          <w:b/>
          <w:sz w:val="24"/>
          <w:szCs w:val="24"/>
        </w:rPr>
        <w:t xml:space="preserve"> okiratban </w:t>
      </w:r>
      <w:r w:rsidR="00A76A1A" w:rsidRPr="00A76A1A">
        <w:rPr>
          <w:rFonts w:ascii="Times New Roman" w:hAnsi="Times New Roman" w:cs="Times New Roman"/>
          <w:sz w:val="24"/>
          <w:szCs w:val="24"/>
        </w:rPr>
        <w:t xml:space="preserve">a </w:t>
      </w:r>
      <w:r w:rsidRPr="00A76A1A">
        <w:rPr>
          <w:rFonts w:ascii="Times New Roman" w:hAnsi="Times New Roman" w:cs="Times New Roman"/>
          <w:sz w:val="24"/>
          <w:szCs w:val="24"/>
        </w:rPr>
        <w:t xml:space="preserve">projekt </w:t>
      </w:r>
      <w:r w:rsidRPr="003E5F39">
        <w:rPr>
          <w:rFonts w:ascii="Times New Roman" w:hAnsi="Times New Roman" w:cs="Times New Roman"/>
          <w:b/>
          <w:sz w:val="24"/>
          <w:szCs w:val="24"/>
        </w:rPr>
        <w:t>szakmai megvalósítá</w:t>
      </w:r>
      <w:r w:rsidR="00A76A1A" w:rsidRPr="003E5F39">
        <w:rPr>
          <w:rFonts w:ascii="Times New Roman" w:hAnsi="Times New Roman" w:cs="Times New Roman"/>
          <w:b/>
          <w:sz w:val="24"/>
          <w:szCs w:val="24"/>
        </w:rPr>
        <w:t>sának</w:t>
      </w:r>
      <w:r w:rsidR="00A76A1A" w:rsidRPr="00A76A1A">
        <w:rPr>
          <w:rFonts w:ascii="Times New Roman" w:hAnsi="Times New Roman" w:cs="Times New Roman"/>
          <w:sz w:val="24"/>
          <w:szCs w:val="24"/>
        </w:rPr>
        <w:t xml:space="preserve"> (fejlesztésének) </w:t>
      </w:r>
      <w:r w:rsidR="00A76A1A" w:rsidRPr="009F083A">
        <w:rPr>
          <w:rFonts w:ascii="Times New Roman" w:hAnsi="Times New Roman" w:cs="Times New Roman"/>
          <w:b/>
          <w:sz w:val="24"/>
          <w:szCs w:val="24"/>
        </w:rPr>
        <w:t>időszaka</w:t>
      </w:r>
      <w:r w:rsidRPr="00A76A1A">
        <w:rPr>
          <w:rFonts w:ascii="Times New Roman" w:hAnsi="Times New Roman" w:cs="Times New Roman"/>
          <w:sz w:val="24"/>
          <w:szCs w:val="24"/>
        </w:rPr>
        <w:t xml:space="preserve"> a támogató</w:t>
      </w:r>
      <w:r w:rsidR="009F083A">
        <w:rPr>
          <w:rFonts w:ascii="Times New Roman" w:hAnsi="Times New Roman" w:cs="Times New Roman"/>
          <w:sz w:val="24"/>
          <w:szCs w:val="24"/>
        </w:rPr>
        <w:t>i</w:t>
      </w:r>
      <w:r w:rsidRPr="00A76A1A">
        <w:rPr>
          <w:rFonts w:ascii="Times New Roman" w:hAnsi="Times New Roman" w:cs="Times New Roman"/>
          <w:sz w:val="24"/>
          <w:szCs w:val="24"/>
        </w:rPr>
        <w:t xml:space="preserve"> okirat hatályba lépésének napjától </w:t>
      </w:r>
      <w:r w:rsidRPr="003E5F39">
        <w:rPr>
          <w:rFonts w:ascii="Times New Roman" w:hAnsi="Times New Roman" w:cs="Times New Roman"/>
          <w:b/>
          <w:sz w:val="24"/>
          <w:szCs w:val="24"/>
        </w:rPr>
        <w:t>2022.09.30.</w:t>
      </w:r>
      <w:r w:rsidR="009F083A">
        <w:rPr>
          <w:rFonts w:ascii="Times New Roman" w:hAnsi="Times New Roman" w:cs="Times New Roman"/>
          <w:b/>
          <w:sz w:val="24"/>
          <w:szCs w:val="24"/>
        </w:rPr>
        <w:t xml:space="preserve"> napjáig tart.</w:t>
      </w:r>
      <w:r w:rsidRPr="00A76A1A">
        <w:rPr>
          <w:rFonts w:ascii="Times New Roman" w:hAnsi="Times New Roman" w:cs="Times New Roman"/>
          <w:sz w:val="24"/>
          <w:szCs w:val="24"/>
        </w:rPr>
        <w:t xml:space="preserve"> A beruh</w:t>
      </w:r>
      <w:r w:rsidR="006B7DA1" w:rsidRPr="00A76A1A">
        <w:rPr>
          <w:rFonts w:ascii="Times New Roman" w:hAnsi="Times New Roman" w:cs="Times New Roman"/>
          <w:sz w:val="24"/>
          <w:szCs w:val="24"/>
        </w:rPr>
        <w:t xml:space="preserve">ázás az előkészítő szakasz </w:t>
      </w:r>
      <w:proofErr w:type="spellStart"/>
      <w:r w:rsidR="00A76A1A" w:rsidRPr="00A76A1A">
        <w:rPr>
          <w:rFonts w:ascii="Times New Roman" w:hAnsi="Times New Roman" w:cs="Times New Roman"/>
          <w:sz w:val="24"/>
          <w:szCs w:val="24"/>
        </w:rPr>
        <w:t>lezártát</w:t>
      </w:r>
      <w:proofErr w:type="spellEnd"/>
      <w:r w:rsidR="00A76A1A" w:rsidRPr="00A76A1A">
        <w:rPr>
          <w:rFonts w:ascii="Times New Roman" w:hAnsi="Times New Roman" w:cs="Times New Roman"/>
          <w:sz w:val="24"/>
          <w:szCs w:val="24"/>
        </w:rPr>
        <w:t xml:space="preserve"> követően</w:t>
      </w:r>
      <w:r w:rsidRPr="00A76A1A">
        <w:rPr>
          <w:rFonts w:ascii="Times New Roman" w:hAnsi="Times New Roman" w:cs="Times New Roman"/>
          <w:sz w:val="24"/>
          <w:szCs w:val="24"/>
        </w:rPr>
        <w:t xml:space="preserve"> léphet </w:t>
      </w:r>
      <w:r w:rsidR="009F083A">
        <w:rPr>
          <w:rFonts w:ascii="Times New Roman" w:hAnsi="Times New Roman" w:cs="Times New Roman"/>
          <w:sz w:val="24"/>
          <w:szCs w:val="24"/>
        </w:rPr>
        <w:t xml:space="preserve">a </w:t>
      </w:r>
      <w:r w:rsidRPr="00A76A1A">
        <w:rPr>
          <w:rFonts w:ascii="Times New Roman" w:hAnsi="Times New Roman" w:cs="Times New Roman"/>
          <w:sz w:val="24"/>
          <w:szCs w:val="24"/>
        </w:rPr>
        <w:t>kivitelezési szak</w:t>
      </w:r>
      <w:r w:rsidR="009F083A">
        <w:rPr>
          <w:rFonts w:ascii="Times New Roman" w:hAnsi="Times New Roman" w:cs="Times New Roman"/>
          <w:sz w:val="24"/>
          <w:szCs w:val="24"/>
        </w:rPr>
        <w:t>asz</w:t>
      </w:r>
      <w:r w:rsidRPr="00A76A1A">
        <w:rPr>
          <w:rFonts w:ascii="Times New Roman" w:hAnsi="Times New Roman" w:cs="Times New Roman"/>
          <w:sz w:val="24"/>
          <w:szCs w:val="24"/>
        </w:rPr>
        <w:t>ba</w:t>
      </w:r>
      <w:r w:rsidR="006B7DA1" w:rsidRPr="00A76A1A">
        <w:rPr>
          <w:rFonts w:ascii="Times New Roman" w:hAnsi="Times New Roman" w:cs="Times New Roman"/>
          <w:sz w:val="24"/>
          <w:szCs w:val="24"/>
        </w:rPr>
        <w:t xml:space="preserve">, melyről külön megállapodás keretében </w:t>
      </w:r>
      <w:r w:rsidR="00A76A1A" w:rsidRPr="00A76A1A">
        <w:rPr>
          <w:rFonts w:ascii="Times New Roman" w:hAnsi="Times New Roman" w:cs="Times New Roman"/>
          <w:sz w:val="24"/>
          <w:szCs w:val="24"/>
        </w:rPr>
        <w:t xml:space="preserve">dönt a </w:t>
      </w:r>
      <w:r w:rsidR="009F083A">
        <w:rPr>
          <w:rFonts w:ascii="Times New Roman" w:hAnsi="Times New Roman" w:cs="Times New Roman"/>
          <w:sz w:val="24"/>
          <w:szCs w:val="24"/>
        </w:rPr>
        <w:t>T</w:t>
      </w:r>
      <w:r w:rsidR="00A76A1A" w:rsidRPr="00A76A1A">
        <w:rPr>
          <w:rFonts w:ascii="Times New Roman" w:hAnsi="Times New Roman" w:cs="Times New Roman"/>
          <w:sz w:val="24"/>
          <w:szCs w:val="24"/>
        </w:rPr>
        <w:t>ámogató</w:t>
      </w:r>
      <w:r w:rsidRPr="00A76A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A1A" w:rsidRPr="00A76A1A" w:rsidRDefault="00A76A1A" w:rsidP="0089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085" w:rsidRPr="007E3CA0" w:rsidRDefault="00A76A1A" w:rsidP="00893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A1A">
        <w:rPr>
          <w:rFonts w:ascii="Times New Roman" w:hAnsi="Times New Roman" w:cs="Times New Roman"/>
          <w:sz w:val="24"/>
          <w:szCs w:val="24"/>
        </w:rPr>
        <w:t>Fentiekből láthatóan a</w:t>
      </w:r>
      <w:r w:rsidR="00BF5085" w:rsidRPr="00A76A1A">
        <w:rPr>
          <w:rFonts w:ascii="Times New Roman" w:hAnsi="Times New Roman" w:cs="Times New Roman"/>
          <w:sz w:val="24"/>
          <w:szCs w:val="24"/>
        </w:rPr>
        <w:t xml:space="preserve"> </w:t>
      </w:r>
      <w:r w:rsidR="00BF5085" w:rsidRPr="003E5F39">
        <w:rPr>
          <w:rFonts w:ascii="Times New Roman" w:hAnsi="Times New Roman" w:cs="Times New Roman"/>
          <w:b/>
          <w:sz w:val="24"/>
          <w:szCs w:val="24"/>
        </w:rPr>
        <w:t>támogató</w:t>
      </w:r>
      <w:r w:rsidR="009F083A">
        <w:rPr>
          <w:rFonts w:ascii="Times New Roman" w:hAnsi="Times New Roman" w:cs="Times New Roman"/>
          <w:b/>
          <w:sz w:val="24"/>
          <w:szCs w:val="24"/>
        </w:rPr>
        <w:t>i</w:t>
      </w:r>
      <w:r w:rsidR="00BF5085" w:rsidRPr="003E5F39">
        <w:rPr>
          <w:rFonts w:ascii="Times New Roman" w:hAnsi="Times New Roman" w:cs="Times New Roman"/>
          <w:b/>
          <w:sz w:val="24"/>
          <w:szCs w:val="24"/>
        </w:rPr>
        <w:t xml:space="preserve"> okirat a </w:t>
      </w:r>
      <w:r w:rsidRPr="003E5F39">
        <w:rPr>
          <w:rFonts w:ascii="Times New Roman" w:hAnsi="Times New Roman" w:cs="Times New Roman"/>
          <w:b/>
          <w:sz w:val="24"/>
          <w:szCs w:val="24"/>
        </w:rPr>
        <w:t>fejlesztési időszak kezdeti időszakára írja elő a tervek és tanulmányok célérték időpontját</w:t>
      </w:r>
      <w:r w:rsidRPr="00A76A1A">
        <w:rPr>
          <w:rFonts w:ascii="Times New Roman" w:hAnsi="Times New Roman" w:cs="Times New Roman"/>
          <w:sz w:val="24"/>
          <w:szCs w:val="24"/>
        </w:rPr>
        <w:t xml:space="preserve">, majd ezt követően </w:t>
      </w:r>
      <w:r w:rsidRPr="003E5F39">
        <w:rPr>
          <w:rFonts w:ascii="Times New Roman" w:hAnsi="Times New Roman" w:cs="Times New Roman"/>
          <w:b/>
          <w:sz w:val="24"/>
          <w:szCs w:val="24"/>
        </w:rPr>
        <w:t>több hónap áll rendelkezésre a közbeszereztetésre</w:t>
      </w:r>
      <w:r w:rsidRPr="00A76A1A">
        <w:rPr>
          <w:rFonts w:ascii="Times New Roman" w:hAnsi="Times New Roman" w:cs="Times New Roman"/>
          <w:sz w:val="24"/>
          <w:szCs w:val="24"/>
        </w:rPr>
        <w:t xml:space="preserve">. Tekintve, hogy a </w:t>
      </w:r>
      <w:r w:rsidRPr="003E5F39">
        <w:rPr>
          <w:rFonts w:ascii="Times New Roman" w:hAnsi="Times New Roman" w:cs="Times New Roman"/>
          <w:b/>
          <w:sz w:val="24"/>
          <w:szCs w:val="24"/>
        </w:rPr>
        <w:t>megadott fejlesztési időszak</w:t>
      </w:r>
      <w:r w:rsidRPr="00A76A1A">
        <w:rPr>
          <w:rFonts w:ascii="Times New Roman" w:hAnsi="Times New Roman" w:cs="Times New Roman"/>
          <w:sz w:val="24"/>
          <w:szCs w:val="24"/>
        </w:rPr>
        <w:t xml:space="preserve"> lehetővé teszi a </w:t>
      </w:r>
      <w:r w:rsidRPr="003E5F39">
        <w:rPr>
          <w:rFonts w:ascii="Times New Roman" w:hAnsi="Times New Roman" w:cs="Times New Roman"/>
          <w:b/>
          <w:sz w:val="24"/>
          <w:szCs w:val="24"/>
        </w:rPr>
        <w:t>hosszabb egyeztetés</w:t>
      </w:r>
      <w:r w:rsidR="003E5F39" w:rsidRPr="003E5F39">
        <w:rPr>
          <w:rFonts w:ascii="Times New Roman" w:hAnsi="Times New Roman" w:cs="Times New Roman"/>
          <w:b/>
          <w:sz w:val="24"/>
          <w:szCs w:val="24"/>
        </w:rPr>
        <w:t>t</w:t>
      </w:r>
      <w:r w:rsidRPr="00A76A1A">
        <w:rPr>
          <w:rFonts w:ascii="Times New Roman" w:hAnsi="Times New Roman" w:cs="Times New Roman"/>
          <w:sz w:val="24"/>
          <w:szCs w:val="24"/>
        </w:rPr>
        <w:t xml:space="preserve"> és </w:t>
      </w:r>
      <w:r w:rsidR="003E5F39">
        <w:rPr>
          <w:rFonts w:ascii="Times New Roman" w:hAnsi="Times New Roman" w:cs="Times New Roman"/>
          <w:sz w:val="24"/>
          <w:szCs w:val="24"/>
        </w:rPr>
        <w:t xml:space="preserve">a terv és </w:t>
      </w:r>
      <w:r w:rsidR="003E5F39" w:rsidRPr="003E5F39">
        <w:rPr>
          <w:rFonts w:ascii="Times New Roman" w:hAnsi="Times New Roman" w:cs="Times New Roman"/>
          <w:b/>
          <w:sz w:val="24"/>
          <w:szCs w:val="24"/>
        </w:rPr>
        <w:t xml:space="preserve">tanulmányszintű </w:t>
      </w:r>
      <w:r w:rsidRPr="003E5F39">
        <w:rPr>
          <w:rFonts w:ascii="Times New Roman" w:hAnsi="Times New Roman" w:cs="Times New Roman"/>
          <w:b/>
          <w:sz w:val="24"/>
          <w:szCs w:val="24"/>
        </w:rPr>
        <w:t xml:space="preserve">előkészítés </w:t>
      </w:r>
      <w:r w:rsidR="003E5F39" w:rsidRPr="003E5F39">
        <w:rPr>
          <w:rFonts w:ascii="Times New Roman" w:hAnsi="Times New Roman" w:cs="Times New Roman"/>
          <w:b/>
          <w:sz w:val="24"/>
          <w:szCs w:val="24"/>
        </w:rPr>
        <w:t>folyamatának kitolását</w:t>
      </w:r>
      <w:r w:rsidR="003E5F39">
        <w:rPr>
          <w:rFonts w:ascii="Times New Roman" w:hAnsi="Times New Roman" w:cs="Times New Roman"/>
          <w:sz w:val="24"/>
          <w:szCs w:val="24"/>
        </w:rPr>
        <w:t>, kezdeményeztem a támogató</w:t>
      </w:r>
      <w:r w:rsidR="009F083A">
        <w:rPr>
          <w:rFonts w:ascii="Times New Roman" w:hAnsi="Times New Roman" w:cs="Times New Roman"/>
          <w:sz w:val="24"/>
          <w:szCs w:val="24"/>
        </w:rPr>
        <w:t>i</w:t>
      </w:r>
      <w:r w:rsidR="003E5F39">
        <w:rPr>
          <w:rFonts w:ascii="Times New Roman" w:hAnsi="Times New Roman" w:cs="Times New Roman"/>
          <w:sz w:val="24"/>
          <w:szCs w:val="24"/>
        </w:rPr>
        <w:t xml:space="preserve"> okirat módosítását.</w:t>
      </w:r>
      <w:r w:rsidRPr="00A76A1A">
        <w:rPr>
          <w:rFonts w:ascii="Times New Roman" w:hAnsi="Times New Roman" w:cs="Times New Roman"/>
          <w:sz w:val="24"/>
          <w:szCs w:val="24"/>
        </w:rPr>
        <w:t xml:space="preserve"> </w:t>
      </w:r>
      <w:r w:rsidR="003E5F39">
        <w:rPr>
          <w:rFonts w:ascii="Times New Roman" w:hAnsi="Times New Roman" w:cs="Times New Roman"/>
          <w:sz w:val="24"/>
          <w:szCs w:val="24"/>
        </w:rPr>
        <w:t xml:space="preserve">A módosítás ugyanakkor </w:t>
      </w:r>
      <w:r w:rsidR="00874EE9">
        <w:rPr>
          <w:rFonts w:ascii="Times New Roman" w:hAnsi="Times New Roman" w:cs="Times New Roman"/>
          <w:sz w:val="24"/>
          <w:szCs w:val="24"/>
        </w:rPr>
        <w:t xml:space="preserve">reális, </w:t>
      </w:r>
      <w:r w:rsidR="00874EE9" w:rsidRPr="007E3CA0">
        <w:rPr>
          <w:rFonts w:ascii="Times New Roman" w:hAnsi="Times New Roman" w:cs="Times New Roman"/>
          <w:b/>
          <w:sz w:val="24"/>
          <w:szCs w:val="24"/>
        </w:rPr>
        <w:t xml:space="preserve">kisléptékű </w:t>
      </w:r>
      <w:proofErr w:type="gramStart"/>
      <w:r w:rsidR="00874EE9" w:rsidRPr="007E3CA0">
        <w:rPr>
          <w:rFonts w:ascii="Times New Roman" w:hAnsi="Times New Roman" w:cs="Times New Roman"/>
          <w:b/>
          <w:sz w:val="24"/>
          <w:szCs w:val="24"/>
        </w:rPr>
        <w:t>változásokat eszközöl</w:t>
      </w:r>
      <w:proofErr w:type="gramEnd"/>
      <w:r w:rsidR="00874EE9">
        <w:rPr>
          <w:rFonts w:ascii="Times New Roman" w:hAnsi="Times New Roman" w:cs="Times New Roman"/>
          <w:sz w:val="24"/>
          <w:szCs w:val="24"/>
        </w:rPr>
        <w:t xml:space="preserve"> a szükségletek szintjén, tekintve, hogy a </w:t>
      </w:r>
      <w:r w:rsidR="00874EE9" w:rsidRPr="007E3CA0">
        <w:rPr>
          <w:rFonts w:ascii="Times New Roman" w:hAnsi="Times New Roman" w:cs="Times New Roman"/>
          <w:b/>
          <w:sz w:val="24"/>
          <w:szCs w:val="24"/>
        </w:rPr>
        <w:t xml:space="preserve">cél nem a fejlesztési időszak véghatáridején </w:t>
      </w:r>
      <w:r w:rsidR="009F083A">
        <w:rPr>
          <w:rFonts w:ascii="Times New Roman" w:hAnsi="Times New Roman" w:cs="Times New Roman"/>
          <w:b/>
          <w:sz w:val="24"/>
          <w:szCs w:val="24"/>
        </w:rPr>
        <w:t xml:space="preserve">történő </w:t>
      </w:r>
      <w:r w:rsidR="00874EE9" w:rsidRPr="007E3CA0">
        <w:rPr>
          <w:rFonts w:ascii="Times New Roman" w:hAnsi="Times New Roman" w:cs="Times New Roman"/>
          <w:b/>
          <w:sz w:val="24"/>
          <w:szCs w:val="24"/>
        </w:rPr>
        <w:t>teljesítés.</w:t>
      </w:r>
    </w:p>
    <w:p w:rsidR="00BF5085" w:rsidRDefault="00BF5085" w:rsidP="0089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BBB" w:rsidRPr="00A76A1A" w:rsidRDefault="00803BBB" w:rsidP="00893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F083A">
        <w:rPr>
          <w:rFonts w:ascii="Times New Roman" w:hAnsi="Times New Roman" w:cs="Times New Roman"/>
          <w:sz w:val="24"/>
          <w:szCs w:val="24"/>
        </w:rPr>
        <w:t>költségterv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9F4">
        <w:rPr>
          <w:rFonts w:ascii="Times New Roman" w:hAnsi="Times New Roman" w:cs="Times New Roman"/>
          <w:b/>
          <w:sz w:val="24"/>
          <w:szCs w:val="24"/>
        </w:rPr>
        <w:t>módosításának oka, a költségsorok átrendezése azok tárgya szerint</w:t>
      </w:r>
      <w:r>
        <w:rPr>
          <w:rFonts w:ascii="Times New Roman" w:hAnsi="Times New Roman" w:cs="Times New Roman"/>
          <w:sz w:val="24"/>
          <w:szCs w:val="24"/>
        </w:rPr>
        <w:t>. Szintén a tervezői árajánl</w:t>
      </w:r>
      <w:r w:rsidR="009F083A">
        <w:rPr>
          <w:rFonts w:ascii="Times New Roman" w:hAnsi="Times New Roman" w:cs="Times New Roman"/>
          <w:sz w:val="24"/>
          <w:szCs w:val="24"/>
        </w:rPr>
        <w:t xml:space="preserve">atkérés folyamatának részeként </w:t>
      </w:r>
      <w:r>
        <w:rPr>
          <w:rFonts w:ascii="Times New Roman" w:hAnsi="Times New Roman" w:cs="Times New Roman"/>
          <w:sz w:val="24"/>
          <w:szCs w:val="24"/>
        </w:rPr>
        <w:t>merült</w:t>
      </w:r>
      <w:r w:rsidR="009F083A">
        <w:rPr>
          <w:rFonts w:ascii="Times New Roman" w:hAnsi="Times New Roman" w:cs="Times New Roman"/>
          <w:sz w:val="24"/>
          <w:szCs w:val="24"/>
        </w:rPr>
        <w:t xml:space="preserve"> fel</w:t>
      </w:r>
      <w:r>
        <w:rPr>
          <w:rFonts w:ascii="Times New Roman" w:hAnsi="Times New Roman" w:cs="Times New Roman"/>
          <w:sz w:val="24"/>
          <w:szCs w:val="24"/>
        </w:rPr>
        <w:t xml:space="preserve"> annak a szükségessége, hogy a közvetlenül a </w:t>
      </w:r>
      <w:r w:rsidRPr="007669F4">
        <w:rPr>
          <w:rFonts w:ascii="Times New Roman" w:hAnsi="Times New Roman" w:cs="Times New Roman"/>
          <w:b/>
          <w:sz w:val="24"/>
          <w:szCs w:val="24"/>
        </w:rPr>
        <w:t>tervezői munkához kapcsolódó műszaki leírások</w:t>
      </w:r>
      <w:r>
        <w:rPr>
          <w:rFonts w:ascii="Times New Roman" w:hAnsi="Times New Roman" w:cs="Times New Roman"/>
          <w:sz w:val="24"/>
          <w:szCs w:val="24"/>
        </w:rPr>
        <w:t xml:space="preserve">, szakvélemények megrendelésére a kapcsolódó </w:t>
      </w:r>
      <w:r w:rsidRPr="007669F4">
        <w:rPr>
          <w:rFonts w:ascii="Times New Roman" w:hAnsi="Times New Roman" w:cs="Times New Roman"/>
          <w:b/>
          <w:sz w:val="24"/>
          <w:szCs w:val="24"/>
        </w:rPr>
        <w:t>szolgáltatáson belül kerüljön sor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69F4">
        <w:rPr>
          <w:rFonts w:ascii="Times New Roman" w:hAnsi="Times New Roman" w:cs="Times New Roman"/>
          <w:sz w:val="24"/>
          <w:szCs w:val="24"/>
        </w:rPr>
        <w:t xml:space="preserve">Ugyanígy egy egységet képez az </w:t>
      </w:r>
      <w:r w:rsidRPr="007669F4">
        <w:rPr>
          <w:rFonts w:ascii="Times New Roman" w:hAnsi="Times New Roman" w:cs="Times New Roman"/>
          <w:b/>
          <w:sz w:val="24"/>
          <w:szCs w:val="24"/>
        </w:rPr>
        <w:t>üzl</w:t>
      </w:r>
      <w:r w:rsidR="007669F4" w:rsidRPr="007669F4">
        <w:rPr>
          <w:rFonts w:ascii="Times New Roman" w:hAnsi="Times New Roman" w:cs="Times New Roman"/>
          <w:b/>
          <w:sz w:val="24"/>
          <w:szCs w:val="24"/>
        </w:rPr>
        <w:t>e</w:t>
      </w:r>
      <w:r w:rsidRPr="007669F4">
        <w:rPr>
          <w:rFonts w:ascii="Times New Roman" w:hAnsi="Times New Roman" w:cs="Times New Roman"/>
          <w:b/>
          <w:sz w:val="24"/>
          <w:szCs w:val="24"/>
        </w:rPr>
        <w:t xml:space="preserve">ti terv </w:t>
      </w:r>
      <w:r w:rsidR="007669F4" w:rsidRPr="007669F4">
        <w:rPr>
          <w:rFonts w:ascii="Times New Roman" w:hAnsi="Times New Roman" w:cs="Times New Roman"/>
          <w:b/>
          <w:sz w:val="24"/>
          <w:szCs w:val="24"/>
        </w:rPr>
        <w:t>a megvalósíthatósági tanulmánnyal a felhívás szerint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085" w:rsidRDefault="00BF5085" w:rsidP="008933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950A2" w:rsidRPr="000816E0" w:rsidRDefault="005950A2" w:rsidP="005950A2">
      <w:pPr>
        <w:jc w:val="both"/>
        <w:rPr>
          <w:rFonts w:ascii="Times New Roman" w:hAnsi="Times New Roman" w:cs="Times New Roman"/>
          <w:sz w:val="24"/>
          <w:szCs w:val="24"/>
        </w:rPr>
      </w:pPr>
      <w:r w:rsidRPr="000816E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0816E0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0816E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0816E0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0816E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törvény 46. § (4) bekezdés értelmében</w:t>
      </w:r>
      <w:r w:rsidRPr="000816E0">
        <w:rPr>
          <w:rFonts w:ascii="Times New Roman" w:hAnsi="Times New Roman" w:cs="Times New Roman"/>
          <w:sz w:val="24"/>
          <w:szCs w:val="24"/>
        </w:rPr>
        <w:t>:</w:t>
      </w:r>
      <w:r w:rsidRPr="000816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6E0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0816E0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0816E0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0816E0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0816E0">
        <w:rPr>
          <w:rFonts w:ascii="Times New Roman" w:hAnsi="Times New Roman" w:cs="Times New Roman"/>
          <w:b/>
          <w:sz w:val="24"/>
          <w:szCs w:val="24"/>
        </w:rPr>
        <w:t>gyakorolja.</w:t>
      </w:r>
      <w:r w:rsidRPr="000816E0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5950A2" w:rsidRPr="000816E0" w:rsidRDefault="005950A2" w:rsidP="00595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6E0">
        <w:rPr>
          <w:rFonts w:ascii="Times New Roman" w:hAnsi="Times New Roman" w:cs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5950A2" w:rsidRPr="000816E0" w:rsidRDefault="005950A2" w:rsidP="00595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A2" w:rsidRPr="000816E0" w:rsidRDefault="005950A2" w:rsidP="00595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6E0">
        <w:rPr>
          <w:rFonts w:ascii="Times New Roman" w:hAnsi="Times New Roman" w:cs="Times New Roman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C57666" w:rsidRDefault="00C57666" w:rsidP="00C57666">
      <w:pPr>
        <w:pStyle w:val="Nincstrkz"/>
      </w:pPr>
    </w:p>
    <w:p w:rsidR="005950A2" w:rsidRDefault="005950A2" w:rsidP="005950A2">
      <w:pPr>
        <w:rPr>
          <w:rFonts w:ascii="Times New Roman" w:hAnsi="Times New Roman" w:cs="Times New Roman"/>
          <w:sz w:val="24"/>
          <w:szCs w:val="24"/>
        </w:rPr>
      </w:pPr>
      <w:r w:rsidRPr="000816E0">
        <w:rPr>
          <w:rFonts w:ascii="Times New Roman" w:hAnsi="Times New Roman" w:cs="Times New Roman"/>
          <w:sz w:val="24"/>
          <w:szCs w:val="24"/>
        </w:rPr>
        <w:t>Tiszavasvári, 2021. március 25.</w:t>
      </w:r>
    </w:p>
    <w:p w:rsidR="00C57666" w:rsidRPr="000816E0" w:rsidRDefault="00C57666" w:rsidP="005950A2">
      <w:pPr>
        <w:rPr>
          <w:rFonts w:ascii="Times New Roman" w:hAnsi="Times New Roman" w:cs="Times New Roman"/>
          <w:sz w:val="24"/>
          <w:szCs w:val="24"/>
        </w:rPr>
      </w:pPr>
    </w:p>
    <w:p w:rsidR="005950A2" w:rsidRPr="000816E0" w:rsidRDefault="005950A2" w:rsidP="0059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666">
        <w:rPr>
          <w:rFonts w:ascii="Times New Roman" w:hAnsi="Times New Roman" w:cs="Times New Roman"/>
          <w:b/>
          <w:sz w:val="24"/>
          <w:szCs w:val="24"/>
        </w:rPr>
        <w:tab/>
      </w:r>
      <w:r w:rsidRPr="000816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C57666">
        <w:rPr>
          <w:rFonts w:ascii="Times New Roman" w:hAnsi="Times New Roman" w:cs="Times New Roman"/>
          <w:b/>
          <w:sz w:val="24"/>
          <w:szCs w:val="24"/>
        </w:rPr>
        <w:tab/>
      </w:r>
      <w:r w:rsidRPr="000816E0">
        <w:rPr>
          <w:rFonts w:ascii="Times New Roman" w:hAnsi="Times New Roman" w:cs="Times New Roman"/>
          <w:b/>
          <w:sz w:val="24"/>
          <w:szCs w:val="24"/>
        </w:rPr>
        <w:t xml:space="preserve">       Szőke Zoltán</w:t>
      </w:r>
    </w:p>
    <w:p w:rsidR="005950A2" w:rsidRPr="000816E0" w:rsidRDefault="005950A2" w:rsidP="0059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6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C57666">
        <w:rPr>
          <w:rFonts w:ascii="Times New Roman" w:hAnsi="Times New Roman" w:cs="Times New Roman"/>
          <w:b/>
          <w:sz w:val="24"/>
          <w:szCs w:val="24"/>
        </w:rPr>
        <w:tab/>
      </w:r>
      <w:r w:rsidR="00C57666">
        <w:rPr>
          <w:rFonts w:ascii="Times New Roman" w:hAnsi="Times New Roman" w:cs="Times New Roman"/>
          <w:b/>
          <w:sz w:val="24"/>
          <w:szCs w:val="24"/>
        </w:rPr>
        <w:tab/>
      </w:r>
      <w:r w:rsidRPr="000816E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Start"/>
      <w:r w:rsidRPr="000816E0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5950A2" w:rsidRPr="000816E0" w:rsidRDefault="005950A2" w:rsidP="005950A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5950A2" w:rsidRPr="0008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708C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F7ECD"/>
    <w:multiLevelType w:val="hybridMultilevel"/>
    <w:tmpl w:val="B694C174"/>
    <w:lvl w:ilvl="0" w:tplc="7818BCF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91"/>
    <w:rsid w:val="000816E0"/>
    <w:rsid w:val="00102272"/>
    <w:rsid w:val="001C3806"/>
    <w:rsid w:val="001F695E"/>
    <w:rsid w:val="00261F50"/>
    <w:rsid w:val="00314FEF"/>
    <w:rsid w:val="003B2699"/>
    <w:rsid w:val="003D370A"/>
    <w:rsid w:val="003E5F39"/>
    <w:rsid w:val="00443891"/>
    <w:rsid w:val="0044587B"/>
    <w:rsid w:val="004B0590"/>
    <w:rsid w:val="004E603F"/>
    <w:rsid w:val="00575980"/>
    <w:rsid w:val="005950A2"/>
    <w:rsid w:val="005B2652"/>
    <w:rsid w:val="00624851"/>
    <w:rsid w:val="00643691"/>
    <w:rsid w:val="00680EB3"/>
    <w:rsid w:val="006B7DA1"/>
    <w:rsid w:val="007669F4"/>
    <w:rsid w:val="007E3CA0"/>
    <w:rsid w:val="00803BBB"/>
    <w:rsid w:val="0081234F"/>
    <w:rsid w:val="00834D11"/>
    <w:rsid w:val="00874EE9"/>
    <w:rsid w:val="008933EC"/>
    <w:rsid w:val="00931CCB"/>
    <w:rsid w:val="00983D1E"/>
    <w:rsid w:val="009B2F01"/>
    <w:rsid w:val="009F083A"/>
    <w:rsid w:val="00A76A1A"/>
    <w:rsid w:val="00B22D38"/>
    <w:rsid w:val="00BF5085"/>
    <w:rsid w:val="00C0198F"/>
    <w:rsid w:val="00C41387"/>
    <w:rsid w:val="00C57666"/>
    <w:rsid w:val="00CD7C21"/>
    <w:rsid w:val="00CE10CB"/>
    <w:rsid w:val="00D70F6A"/>
    <w:rsid w:val="00DD61C0"/>
    <w:rsid w:val="00E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0198F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rsid w:val="00D70F6A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D70F6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D7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0198F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rsid w:val="00D70F6A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D70F6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D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624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PHadmin</dc:creator>
  <cp:keywords/>
  <dc:description/>
  <cp:lastModifiedBy>Kovács Edina</cp:lastModifiedBy>
  <cp:revision>115</cp:revision>
  <cp:lastPrinted>2021-03-26T06:57:00Z</cp:lastPrinted>
  <dcterms:created xsi:type="dcterms:W3CDTF">2021-03-24T12:27:00Z</dcterms:created>
  <dcterms:modified xsi:type="dcterms:W3CDTF">2021-03-26T06:58:00Z</dcterms:modified>
</cp:coreProperties>
</file>