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24" w:rsidRPr="008C483A" w:rsidRDefault="00AD0F24" w:rsidP="00AD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AD0F24" w:rsidRPr="002C3EAA" w:rsidRDefault="00AD0F24" w:rsidP="00AD0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952EB4" w:rsidRPr="00952EB4" w:rsidRDefault="00AD0F24" w:rsidP="00952EB4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952EB4" w:rsidRDefault="00952EB4" w:rsidP="00F9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24" w:rsidRPr="00F731AD" w:rsidRDefault="00CA3D44" w:rsidP="00F9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EB4">
        <w:rPr>
          <w:rFonts w:ascii="Times New Roman" w:hAnsi="Times New Roman" w:cs="Times New Roman"/>
          <w:b/>
          <w:sz w:val="24"/>
          <w:szCs w:val="24"/>
        </w:rPr>
        <w:t>67</w:t>
      </w:r>
      <w:r w:rsidR="00AD0F24" w:rsidRPr="00952EB4">
        <w:rPr>
          <w:rFonts w:ascii="Times New Roman" w:hAnsi="Times New Roman" w:cs="Times New Roman"/>
          <w:b/>
          <w:sz w:val="24"/>
          <w:szCs w:val="24"/>
        </w:rPr>
        <w:t>/2021.</w:t>
      </w:r>
    </w:p>
    <w:p w:rsidR="00AD0F24" w:rsidRPr="008D74CC" w:rsidRDefault="00AD0F24" w:rsidP="00AD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AD0F24" w:rsidRPr="00511A00" w:rsidRDefault="00AD0F24" w:rsidP="00AD0F24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24" w:rsidRPr="000A4A47" w:rsidRDefault="00AD0F24" w:rsidP="00AD0F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F24" w:rsidRPr="00413639" w:rsidRDefault="00AD0F24" w:rsidP="00AD0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mátészalkai 3616/1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ingatlan önkormányzati tulajdoni hányadának megvételére vonatkozó adásvételi szerződés elfogadásáról</w:t>
      </w:r>
    </w:p>
    <w:p w:rsidR="00AD0F24" w:rsidRPr="00F93E02" w:rsidRDefault="00AD0F24" w:rsidP="00AD0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3E02">
        <w:rPr>
          <w:rFonts w:ascii="Times New Roman" w:hAnsi="Times New Roman" w:cs="Times New Roman"/>
        </w:rPr>
        <w:t xml:space="preserve">A katasztrófavédelemről és a hozzá kapcsolódó egyes törvények módosításáról szóló 2011. évi CXXVIII. törvény 46. § (4) bekezdésében biztosított jogkörömben, </w:t>
      </w:r>
      <w:r w:rsidRPr="00F93E02">
        <w:rPr>
          <w:rFonts w:ascii="Times New Roman" w:hAnsi="Times New Roman" w:cs="Times New Roman"/>
          <w:b/>
        </w:rPr>
        <w:t xml:space="preserve">Tiszavasvári Város Önkormányzata Képviselő-testülete helyett átruházott hatáskörben eljárva </w:t>
      </w:r>
      <w:r w:rsidRPr="00F93E02">
        <w:rPr>
          <w:rFonts w:ascii="Times New Roman" w:hAnsi="Times New Roman" w:cs="Times New Roman"/>
        </w:rPr>
        <w:t xml:space="preserve">az alábbi határozatot hozom: </w:t>
      </w:r>
    </w:p>
    <w:p w:rsidR="00AD0F24" w:rsidRPr="00F93E02" w:rsidRDefault="00AD0F24" w:rsidP="00AD0F24">
      <w:pPr>
        <w:pStyle w:val="StlusSorkizrtBal032cm"/>
        <w:spacing w:before="0" w:after="0"/>
        <w:rPr>
          <w:sz w:val="22"/>
          <w:szCs w:val="22"/>
        </w:rPr>
      </w:pPr>
    </w:p>
    <w:p w:rsidR="0036504A" w:rsidRPr="00B20539" w:rsidRDefault="0036504A" w:rsidP="00F9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</w:pPr>
      <w:r w:rsidRPr="00B20539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 xml:space="preserve">Elfogadom </w:t>
      </w:r>
      <w:r w:rsidR="00F93E02" w:rsidRPr="00B20539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és aláírom</w:t>
      </w:r>
      <w:r w:rsidR="00F93E02" w:rsidRPr="00F93E02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 a</w:t>
      </w:r>
      <w:r w:rsidRPr="00F93E02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 </w:t>
      </w:r>
      <w:proofErr w:type="spellStart"/>
      <w:r w:rsidRPr="00F93E02">
        <w:rPr>
          <w:rFonts w:ascii="Times New Roman" w:hAnsi="Times New Roman" w:cs="Times New Roman"/>
        </w:rPr>
        <w:t>mátészalka</w:t>
      </w:r>
      <w:proofErr w:type="spellEnd"/>
      <w:r w:rsidRPr="00F93E02">
        <w:rPr>
          <w:rFonts w:ascii="Times New Roman" w:hAnsi="Times New Roman" w:cs="Times New Roman"/>
        </w:rPr>
        <w:t xml:space="preserve"> 3616/1 </w:t>
      </w:r>
      <w:proofErr w:type="spellStart"/>
      <w:r w:rsidRPr="00F93E02">
        <w:rPr>
          <w:rFonts w:ascii="Times New Roman" w:hAnsi="Times New Roman" w:cs="Times New Roman"/>
        </w:rPr>
        <w:t>hrsz</w:t>
      </w:r>
      <w:proofErr w:type="spellEnd"/>
      <w:r w:rsidRPr="00F93E02">
        <w:rPr>
          <w:rFonts w:ascii="Times New Roman" w:hAnsi="Times New Roman" w:cs="Times New Roman"/>
        </w:rPr>
        <w:t xml:space="preserve"> alatt felvett, kivett telephely megnevezésű, </w:t>
      </w:r>
      <w:proofErr w:type="gramStart"/>
      <w:r w:rsidRPr="00F93E02">
        <w:rPr>
          <w:rFonts w:ascii="Times New Roman" w:hAnsi="Times New Roman" w:cs="Times New Roman"/>
        </w:rPr>
        <w:t>1</w:t>
      </w:r>
      <w:proofErr w:type="gramEnd"/>
      <w:r w:rsidRPr="00F93E02">
        <w:rPr>
          <w:rFonts w:ascii="Times New Roman" w:hAnsi="Times New Roman" w:cs="Times New Roman"/>
        </w:rPr>
        <w:t xml:space="preserve"> ha 4464m2 térmértékű  ingatlanon fennálló </w:t>
      </w:r>
      <w:r w:rsidRPr="00B20539">
        <w:rPr>
          <w:rFonts w:ascii="Times New Roman" w:hAnsi="Times New Roman" w:cs="Times New Roman"/>
          <w:b/>
        </w:rPr>
        <w:t>Tiszavasvári Város Önkormányzata 191/6000-ed tulajdoni hányadának értékesítésére vonatkozó adásvételi szerződést a határozat 1. melléklete szerinti tartalommal.</w:t>
      </w:r>
    </w:p>
    <w:p w:rsidR="00952EB4" w:rsidRPr="00F93E02" w:rsidRDefault="00952EB4" w:rsidP="00952EB4">
      <w:pPr>
        <w:pStyle w:val="StlusSorkizrtBal032cm"/>
        <w:spacing w:before="0" w:after="0"/>
        <w:jc w:val="center"/>
        <w:rPr>
          <w:b/>
          <w:sz w:val="22"/>
          <w:szCs w:val="22"/>
        </w:rPr>
      </w:pPr>
      <w:r w:rsidRPr="00F93E02">
        <w:rPr>
          <w:b/>
          <w:sz w:val="22"/>
          <w:szCs w:val="22"/>
        </w:rPr>
        <w:t>INDOKOLÁS</w:t>
      </w:r>
    </w:p>
    <w:p w:rsidR="0036504A" w:rsidRPr="00F93E02" w:rsidRDefault="0036504A" w:rsidP="0036504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</w:pPr>
    </w:p>
    <w:p w:rsidR="00F93E02" w:rsidRPr="00F93E02" w:rsidRDefault="00F93E02" w:rsidP="00F93E02">
      <w:pPr>
        <w:pStyle w:val="StlusSorkizrtBal032cm"/>
        <w:spacing w:before="0" w:after="0"/>
        <w:rPr>
          <w:sz w:val="22"/>
          <w:szCs w:val="22"/>
        </w:rPr>
      </w:pPr>
      <w:r w:rsidRPr="00F93E02">
        <w:rPr>
          <w:bCs/>
          <w:color w:val="000000" w:themeColor="text1"/>
          <w:sz w:val="22"/>
          <w:szCs w:val="22"/>
        </w:rPr>
        <w:t xml:space="preserve">56/2021. számú határozatommal elfogadtam a </w:t>
      </w:r>
      <w:r w:rsidRPr="00F93E02">
        <w:rPr>
          <w:sz w:val="22"/>
          <w:szCs w:val="22"/>
        </w:rPr>
        <w:t xml:space="preserve">KRISTÁLYVÍZ </w:t>
      </w:r>
      <w:proofErr w:type="spellStart"/>
      <w:r w:rsidRPr="00F93E02">
        <w:rPr>
          <w:sz w:val="22"/>
          <w:szCs w:val="22"/>
        </w:rPr>
        <w:t>Víziközmű</w:t>
      </w:r>
      <w:proofErr w:type="spellEnd"/>
      <w:r w:rsidRPr="00F93E02">
        <w:rPr>
          <w:sz w:val="22"/>
          <w:szCs w:val="22"/>
        </w:rPr>
        <w:t xml:space="preserve">, Ipari és Gazdasági Szolgáltató Korlátolt Felelősségű Társaság (továbbiakban: Kft.) (cégjegyzékszám: 15-09-074480, 4700 Mátészalka, Kocsordi u. 2. szám, képviseli: Nagy Sándor ügyvezető) részéről a </w:t>
      </w:r>
      <w:proofErr w:type="spellStart"/>
      <w:r w:rsidRPr="00F93E02">
        <w:rPr>
          <w:sz w:val="22"/>
          <w:szCs w:val="22"/>
        </w:rPr>
        <w:t>mátészalka</w:t>
      </w:r>
      <w:proofErr w:type="spellEnd"/>
      <w:r w:rsidRPr="00F93E02">
        <w:rPr>
          <w:sz w:val="22"/>
          <w:szCs w:val="22"/>
        </w:rPr>
        <w:t xml:space="preserve"> 3616/1 </w:t>
      </w:r>
      <w:proofErr w:type="spellStart"/>
      <w:r w:rsidRPr="00F93E02">
        <w:rPr>
          <w:sz w:val="22"/>
          <w:szCs w:val="22"/>
        </w:rPr>
        <w:t>hrsz</w:t>
      </w:r>
      <w:proofErr w:type="spellEnd"/>
      <w:r w:rsidRPr="00F93E02">
        <w:rPr>
          <w:sz w:val="22"/>
          <w:szCs w:val="22"/>
        </w:rPr>
        <w:t xml:space="preserve"> alatt felvett, kivett telephely megnevezésű, </w:t>
      </w:r>
      <w:proofErr w:type="gramStart"/>
      <w:r w:rsidRPr="00F93E02">
        <w:rPr>
          <w:sz w:val="22"/>
          <w:szCs w:val="22"/>
        </w:rPr>
        <w:t>1</w:t>
      </w:r>
      <w:proofErr w:type="gramEnd"/>
      <w:r w:rsidRPr="00F93E02">
        <w:rPr>
          <w:sz w:val="22"/>
          <w:szCs w:val="22"/>
        </w:rPr>
        <w:t xml:space="preserve"> ha 4464m2 térmértékű  ingatlanon fennálló Tiszavasvári Város Önkormányzata 191/6000-ed tulajdoni hányadára vonatkozó 1.300.000,</w:t>
      </w:r>
      <w:proofErr w:type="spellStart"/>
      <w:r w:rsidRPr="00F93E02">
        <w:rPr>
          <w:sz w:val="22"/>
          <w:szCs w:val="22"/>
        </w:rPr>
        <w:t>-Ft</w:t>
      </w:r>
      <w:proofErr w:type="spellEnd"/>
      <w:r w:rsidRPr="00F93E02">
        <w:rPr>
          <w:sz w:val="22"/>
          <w:szCs w:val="22"/>
        </w:rPr>
        <w:t xml:space="preserve">, azaz </w:t>
      </w:r>
      <w:proofErr w:type="gramStart"/>
      <w:r w:rsidRPr="00F93E02">
        <w:rPr>
          <w:sz w:val="22"/>
          <w:szCs w:val="22"/>
        </w:rPr>
        <w:t>egymillió-háromszázezer</w:t>
      </w:r>
      <w:proofErr w:type="gramEnd"/>
      <w:r w:rsidRPr="00F93E02">
        <w:rPr>
          <w:sz w:val="22"/>
          <w:szCs w:val="22"/>
        </w:rPr>
        <w:t xml:space="preserve"> forint összegű vételi ajánlatot. A vételi ajánlatnak megfelelően a Kft. jogi képviselője elkészítette és megküldte az Önkormányzat részére az ingatlanra vonatkozó adásvételi szerződést, mely jelen határozat mellékletét képezi. Az adásvételi szerződés tartalmát megismertem, azt elfogadom és aláírom.</w:t>
      </w:r>
    </w:p>
    <w:p w:rsidR="00F93E02" w:rsidRPr="00F93E02" w:rsidRDefault="00F93E02" w:rsidP="00F93E02">
      <w:pPr>
        <w:pStyle w:val="StlusSorkizrtBal032cm"/>
        <w:spacing w:before="0" w:after="0"/>
        <w:rPr>
          <w:sz w:val="22"/>
          <w:szCs w:val="22"/>
        </w:rPr>
      </w:pPr>
    </w:p>
    <w:p w:rsidR="00F93E02" w:rsidRPr="00F93E02" w:rsidRDefault="00F93E02" w:rsidP="00F93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3E02">
        <w:rPr>
          <w:rFonts w:ascii="Times New Roman" w:eastAsia="SimSun" w:hAnsi="Times New Roman" w:cs="Times New Roman"/>
          <w:kern w:val="1"/>
          <w:lang w:eastAsia="zh-CN" w:bidi="hi-IN"/>
        </w:rPr>
        <w:t xml:space="preserve">A </w:t>
      </w:r>
      <w:r w:rsidRPr="00F93E02">
        <w:rPr>
          <w:rFonts w:ascii="Times New Roman" w:eastAsia="SimSun" w:hAnsi="Times New Roman" w:cs="Times New Roman"/>
          <w:bCs/>
          <w:kern w:val="1"/>
          <w:lang w:eastAsia="zh-CN" w:bidi="hi-IN"/>
        </w:rPr>
        <w:t>veszélyhelyzet kihirdetéséről és a veszélyhelyzeti intézkedések hatálybalépéséről</w:t>
      </w:r>
      <w:r w:rsidRPr="00F93E02">
        <w:rPr>
          <w:rFonts w:ascii="Times New Roman" w:eastAsia="SimSun" w:hAnsi="Times New Roman" w:cs="Times New Roman"/>
          <w:kern w:val="1"/>
          <w:lang w:eastAsia="zh-CN" w:bidi="hi-IN"/>
        </w:rPr>
        <w:t xml:space="preserve"> szóló 27/2021. (I.29.) Korm. rendelet hatálybalépését követően</w:t>
      </w:r>
      <w:r w:rsidRPr="00F93E02">
        <w:rPr>
          <w:rFonts w:ascii="Times New Roman" w:eastAsia="SimSun" w:hAnsi="Times New Roman" w:cs="Times New Roman"/>
          <w:i/>
          <w:kern w:val="1"/>
          <w:lang w:eastAsia="zh-CN" w:bidi="hi-IN"/>
        </w:rPr>
        <w:t xml:space="preserve"> </w:t>
      </w:r>
      <w:r w:rsidRPr="00F93E02">
        <w:rPr>
          <w:rFonts w:ascii="Times New Roman" w:eastAsia="SimSun" w:hAnsi="Times New Roman" w:cs="Times New Roman"/>
          <w:kern w:val="1"/>
          <w:lang w:eastAsia="zh-CN" w:bidi="hi-IN"/>
        </w:rPr>
        <w:t>a katasztrófavédelemről és a hozzá kapcsolódó egyes törvények módosításáról szóló 2011. évi CXXVIII. törvény 46. § (4) bekezdés értelmében</w:t>
      </w:r>
      <w:r w:rsidRPr="00F93E02">
        <w:rPr>
          <w:rFonts w:ascii="Times New Roman" w:hAnsi="Times New Roman" w:cs="Times New Roman"/>
        </w:rPr>
        <w:t>:</w:t>
      </w:r>
      <w:r w:rsidRPr="00F93E02">
        <w:rPr>
          <w:rFonts w:ascii="Times New Roman" w:hAnsi="Times New Roman" w:cs="Times New Roman"/>
          <w:i/>
        </w:rPr>
        <w:t xml:space="preserve"> </w:t>
      </w:r>
      <w:r w:rsidRPr="00F93E02">
        <w:rPr>
          <w:rFonts w:ascii="Times New Roman" w:hAnsi="Times New Roman" w:cs="Times New Roman"/>
          <w:b/>
        </w:rPr>
        <w:t xml:space="preserve">Veszélyhelyzetben a települési önkormányzat képviselő-testületének, </w:t>
      </w:r>
      <w:r w:rsidRPr="00F93E02">
        <w:rPr>
          <w:rFonts w:ascii="Times New Roman" w:hAnsi="Times New Roman" w:cs="Times New Roman"/>
        </w:rPr>
        <w:t xml:space="preserve">a fővárosi, megyei közgyűlésnek </w:t>
      </w:r>
      <w:r w:rsidRPr="00F93E02">
        <w:rPr>
          <w:rFonts w:ascii="Times New Roman" w:hAnsi="Times New Roman" w:cs="Times New Roman"/>
          <w:b/>
        </w:rPr>
        <w:t>feladat- és hatáskörét a polgármester</w:t>
      </w:r>
      <w:r w:rsidRPr="00F93E02">
        <w:rPr>
          <w:rFonts w:ascii="Times New Roman" w:hAnsi="Times New Roman" w:cs="Times New Roman"/>
        </w:rPr>
        <w:t xml:space="preserve">, illetve a főpolgármester, a megyei közgyűlés elnöke </w:t>
      </w:r>
      <w:r w:rsidRPr="00F93E02">
        <w:rPr>
          <w:rFonts w:ascii="Times New Roman" w:hAnsi="Times New Roman" w:cs="Times New Roman"/>
          <w:b/>
        </w:rPr>
        <w:t>gyakorolja.</w:t>
      </w:r>
      <w:r w:rsidRPr="00F93E02">
        <w:rPr>
          <w:rFonts w:ascii="Times New Roman" w:hAnsi="Times New Roman" w:cs="Times New Roman"/>
        </w:rPr>
        <w:t xml:space="preserve"> Ennek keretében nem foglalhat állást önkormányzati intézmény átszervezéséről, megszüntetéséről, ellátási, szolgáltatási körzeteiről, ha a szolgáltatás a települést is érinti. A katasztrófavédelmi törvény hivatkozott rendelkezései szerinti jogkör alapján a polgármester veszélyhelyzet esetében jogosult az önkormányzat zökkenőmentes működése érdekében intézkedni. Fentiek alapján a kialakult járványügyi helyzetre tekintettel a rendelkező részben foglaltak szerint döntöttem.  </w:t>
      </w:r>
    </w:p>
    <w:p w:rsidR="00F93E02" w:rsidRPr="00F93E02" w:rsidRDefault="00F93E02" w:rsidP="00F93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E02" w:rsidRPr="00F93E02" w:rsidRDefault="00F93E02" w:rsidP="00F93E02">
      <w:pPr>
        <w:rPr>
          <w:rFonts w:ascii="Times New Roman" w:hAnsi="Times New Roman" w:cs="Times New Roman"/>
        </w:rPr>
      </w:pPr>
      <w:r w:rsidRPr="00F93E02">
        <w:rPr>
          <w:rFonts w:ascii="Times New Roman" w:hAnsi="Times New Roman" w:cs="Times New Roman"/>
        </w:rPr>
        <w:t>Tiszavasvári, 2021. március 25.</w:t>
      </w:r>
    </w:p>
    <w:p w:rsidR="00F93E02" w:rsidRPr="00F93E02" w:rsidRDefault="00F93E02" w:rsidP="00F93E02">
      <w:pPr>
        <w:rPr>
          <w:rFonts w:ascii="Times New Roman" w:hAnsi="Times New Roman" w:cs="Times New Roman"/>
        </w:rPr>
      </w:pPr>
    </w:p>
    <w:p w:rsidR="00F93E02" w:rsidRPr="00F93E02" w:rsidRDefault="00F93E02" w:rsidP="00F93E02">
      <w:pPr>
        <w:rPr>
          <w:rFonts w:ascii="Times New Roman" w:hAnsi="Times New Roman" w:cs="Times New Roman"/>
          <w:b/>
        </w:rPr>
      </w:pPr>
      <w:r w:rsidRPr="00F93E02">
        <w:rPr>
          <w:rFonts w:ascii="Times New Roman" w:hAnsi="Times New Roman" w:cs="Times New Roman"/>
          <w:b/>
        </w:rPr>
        <w:t xml:space="preserve">                                                                                      Szőke Zoltán</w:t>
      </w:r>
    </w:p>
    <w:p w:rsidR="00F93E02" w:rsidRDefault="00F93E02" w:rsidP="00F93E02">
      <w:pPr>
        <w:rPr>
          <w:rFonts w:ascii="Times New Roman" w:hAnsi="Times New Roman" w:cs="Times New Roman"/>
          <w:b/>
        </w:rPr>
      </w:pPr>
      <w:r w:rsidRPr="00F93E02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polgármester</w:t>
      </w:r>
      <w:proofErr w:type="gramEnd"/>
    </w:p>
    <w:p w:rsidR="0036504A" w:rsidRDefault="00F93E02" w:rsidP="00F93E02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</w:pPr>
      <w:r w:rsidRPr="00F93E02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lastRenderedPageBreak/>
        <w:t xml:space="preserve"> 67/2021. polgármesteri határozat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 xml:space="preserve"> 1. melléklete</w:t>
      </w:r>
    </w:p>
    <w:p w:rsidR="007B6712" w:rsidRPr="007B6712" w:rsidRDefault="007B6712" w:rsidP="007B6712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240" w:after="60" w:line="240" w:lineRule="auto"/>
        <w:ind w:left="2124"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u-HU"/>
        </w:rPr>
      </w:pPr>
      <w:proofErr w:type="gramStart"/>
      <w:r w:rsidRPr="007B67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u-HU"/>
        </w:rPr>
        <w:t>ADÁSVÉTELI  SZERZŐDÉS</w:t>
      </w:r>
      <w:proofErr w:type="gramEnd"/>
      <w:r w:rsidRPr="007B67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u-HU"/>
        </w:rPr>
        <w:t xml:space="preserve">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B6712">
        <w:rPr>
          <w:rFonts w:ascii="Times New Roman" w:eastAsia="Times New Roman" w:hAnsi="Times New Roman" w:cs="Times New Roman"/>
          <w:lang w:eastAsia="hu-HU"/>
        </w:rPr>
        <w:t xml:space="preserve">Amely létrejött egyrészről </w:t>
      </w:r>
    </w:p>
    <w:p w:rsidR="007B6712" w:rsidRPr="007B6712" w:rsidRDefault="007B6712" w:rsidP="007B671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lang w:eastAsia="hu-HU"/>
        </w:rPr>
        <w:t xml:space="preserve">Tiszavasvári Város Önkormányzata 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(székhelye: 4440 Tiszavasvári Városháza tér 4. törzskönyvi azonosító száma: 732462 adószáma: 15732468-2-15 statisztikai számjele: </w:t>
      </w:r>
      <w:proofErr w:type="gramStart"/>
      <w:r w:rsidRPr="007B6712">
        <w:rPr>
          <w:rFonts w:ascii="Times New Roman" w:eastAsia="Times New Roman" w:hAnsi="Times New Roman" w:cs="Times New Roman"/>
          <w:lang w:eastAsia="hu-HU"/>
        </w:rPr>
        <w:t>15732468-8411-321-15 )</w:t>
      </w:r>
      <w:proofErr w:type="gramEnd"/>
      <w:r w:rsidRPr="007B6712">
        <w:rPr>
          <w:rFonts w:ascii="Times New Roman" w:eastAsia="Times New Roman" w:hAnsi="Times New Roman" w:cs="Times New Roman"/>
          <w:lang w:eastAsia="hu-HU"/>
        </w:rPr>
        <w:t xml:space="preserve"> képviseletében eljáró </w:t>
      </w:r>
      <w:r w:rsidRPr="007B6712">
        <w:rPr>
          <w:rFonts w:ascii="Times New Roman" w:eastAsia="Times New Roman" w:hAnsi="Times New Roman" w:cs="Times New Roman"/>
          <w:b/>
          <w:lang w:eastAsia="hu-HU"/>
        </w:rPr>
        <w:t>Szőke Zoltán polgármester,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 mint </w:t>
      </w:r>
      <w:r w:rsidRPr="007B6712">
        <w:rPr>
          <w:rFonts w:ascii="Times New Roman" w:eastAsia="Times New Roman" w:hAnsi="Times New Roman" w:cs="Times New Roman"/>
          <w:b/>
          <w:lang w:eastAsia="hu-HU"/>
        </w:rPr>
        <w:t xml:space="preserve">eladó 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 (továbbiakban: eladó)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B6712">
        <w:rPr>
          <w:rFonts w:ascii="Times New Roman" w:eastAsia="Times New Roman" w:hAnsi="Times New Roman" w:cs="Times New Roman"/>
          <w:lang w:eastAsia="hu-HU"/>
        </w:rPr>
        <w:t>másrészről</w:t>
      </w:r>
      <w:proofErr w:type="gramEnd"/>
      <w:r w:rsidRPr="007B6712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B6712" w:rsidRPr="007B6712" w:rsidRDefault="007B6712" w:rsidP="007B671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lang w:eastAsia="hu-HU"/>
        </w:rPr>
        <w:t xml:space="preserve">KRISTÁLYVÍZ Ipari és Gazdasági </w:t>
      </w:r>
      <w:proofErr w:type="gramStart"/>
      <w:r w:rsidRPr="007B6712">
        <w:rPr>
          <w:rFonts w:ascii="Times New Roman" w:eastAsia="Times New Roman" w:hAnsi="Times New Roman" w:cs="Times New Roman"/>
          <w:b/>
          <w:lang w:eastAsia="hu-HU"/>
        </w:rPr>
        <w:t>Szolgáltató  Korlátolt</w:t>
      </w:r>
      <w:proofErr w:type="gramEnd"/>
      <w:r w:rsidRPr="007B6712">
        <w:rPr>
          <w:rFonts w:ascii="Times New Roman" w:eastAsia="Times New Roman" w:hAnsi="Times New Roman" w:cs="Times New Roman"/>
          <w:b/>
          <w:lang w:eastAsia="hu-HU"/>
        </w:rPr>
        <w:t xml:space="preserve"> Felelősségű Társaság 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 ( székhelye: 4700 Mátészalka Kocsordi utca 2. cégjegyzék száma: Cg. </w:t>
      </w:r>
      <w:proofErr w:type="gramStart"/>
      <w:r w:rsidRPr="007B6712">
        <w:rPr>
          <w:rFonts w:ascii="Times New Roman" w:eastAsia="Times New Roman" w:hAnsi="Times New Roman" w:cs="Times New Roman"/>
          <w:lang w:eastAsia="hu-HU"/>
        </w:rPr>
        <w:t>15-09-074480  adószáma</w:t>
      </w:r>
      <w:proofErr w:type="gramEnd"/>
      <w:r w:rsidRPr="007B6712">
        <w:rPr>
          <w:rFonts w:ascii="Times New Roman" w:eastAsia="Times New Roman" w:hAnsi="Times New Roman" w:cs="Times New Roman"/>
          <w:lang w:eastAsia="hu-HU"/>
        </w:rPr>
        <w:t xml:space="preserve">: 18798515-2-15 15 statisztikai számjele: 18798515-7112-113-15) képviseletében eljáró </w:t>
      </w:r>
      <w:r w:rsidRPr="007B6712">
        <w:rPr>
          <w:rFonts w:ascii="Times New Roman" w:eastAsia="Times New Roman" w:hAnsi="Times New Roman" w:cs="Times New Roman"/>
          <w:b/>
          <w:lang w:eastAsia="hu-HU"/>
        </w:rPr>
        <w:t xml:space="preserve">Nagy Sándor ügyvezető, 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mint </w:t>
      </w:r>
      <w:r w:rsidRPr="007B6712">
        <w:rPr>
          <w:rFonts w:ascii="Times New Roman" w:eastAsia="Times New Roman" w:hAnsi="Times New Roman" w:cs="Times New Roman"/>
          <w:b/>
          <w:bCs/>
          <w:lang w:eastAsia="hu-HU"/>
        </w:rPr>
        <w:t xml:space="preserve">vevő </w:t>
      </w:r>
      <w:r w:rsidRPr="007B6712">
        <w:rPr>
          <w:rFonts w:ascii="Times New Roman" w:eastAsia="Times New Roman" w:hAnsi="Times New Roman" w:cs="Times New Roman"/>
          <w:lang w:eastAsia="hu-HU"/>
        </w:rPr>
        <w:t>( továbbiakban: vevő ) között, az alulírott helyen és napon, a következő feltételekkel: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  <w:r w:rsidRPr="007B6712">
        <w:rPr>
          <w:rFonts w:ascii="Times New Roman" w:eastAsia="Times New Roman" w:hAnsi="Times New Roman" w:cs="Times New Roman"/>
          <w:lang w:eastAsia="hu-HU"/>
        </w:rPr>
        <w:t xml:space="preserve">1./ A TAKARNET Földhivatali Információs rendszerről 2021.03.…….. napján lekért tulajdoni lap másolat szerint az </w:t>
      </w:r>
      <w:r w:rsidRPr="007B6712">
        <w:rPr>
          <w:rFonts w:ascii="Times New Roman" w:eastAsia="Times New Roman" w:hAnsi="Times New Roman" w:cs="Times New Roman"/>
          <w:b/>
          <w:lang w:eastAsia="hu-HU"/>
        </w:rPr>
        <w:t xml:space="preserve">eladó tulajdonát képezi a tulajdoni lapon II/179. sorszám alatt 191/6000-ed arányban </w:t>
      </w:r>
      <w:r w:rsidRPr="007B671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mátészalkai 3616/1 hrsz.-ú,</w:t>
      </w:r>
      <w:r w:rsidRPr="007B6712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 </w:t>
      </w:r>
      <w:r w:rsidRPr="007B6712">
        <w:rPr>
          <w:rFonts w:ascii="Times New Roman" w:eastAsia="Times New Roman" w:hAnsi="Times New Roman" w:cs="Times New Roman"/>
          <w:bCs/>
          <w:lang w:eastAsia="hu-HU"/>
        </w:rPr>
        <w:t xml:space="preserve">kivett telephely megnevezésű, </w:t>
      </w:r>
      <w:proofErr w:type="gramStart"/>
      <w:r w:rsidRPr="007B6712">
        <w:rPr>
          <w:rFonts w:ascii="Times New Roman" w:eastAsia="Times New Roman" w:hAnsi="Times New Roman" w:cs="Times New Roman"/>
          <w:bCs/>
          <w:lang w:eastAsia="hu-HU"/>
        </w:rPr>
        <w:t>1</w:t>
      </w:r>
      <w:proofErr w:type="gramEnd"/>
      <w:r w:rsidRPr="007B6712">
        <w:rPr>
          <w:rFonts w:ascii="Times New Roman" w:eastAsia="Times New Roman" w:hAnsi="Times New Roman" w:cs="Times New Roman"/>
          <w:bCs/>
          <w:lang w:eastAsia="hu-HU"/>
        </w:rPr>
        <w:t xml:space="preserve"> ha 4464 m</w:t>
      </w:r>
      <w:r w:rsidRPr="007B6712">
        <w:rPr>
          <w:rFonts w:ascii="Times New Roman" w:eastAsia="Times New Roman" w:hAnsi="Times New Roman" w:cs="Times New Roman"/>
          <w:bCs/>
          <w:vertAlign w:val="superscript"/>
          <w:lang w:eastAsia="hu-HU"/>
        </w:rPr>
        <w:t>2</w:t>
      </w:r>
      <w:r w:rsidRPr="007B6712">
        <w:rPr>
          <w:rFonts w:ascii="Times New Roman" w:eastAsia="Times New Roman" w:hAnsi="Times New Roman" w:cs="Times New Roman"/>
          <w:bCs/>
          <w:lang w:eastAsia="hu-HU"/>
        </w:rPr>
        <w:t xml:space="preserve"> alapterületű ingatlan.</w:t>
      </w:r>
    </w:p>
    <w:p w:rsidR="007B6712" w:rsidRPr="007B6712" w:rsidRDefault="007B6712" w:rsidP="007B6712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7B6712">
        <w:rPr>
          <w:rFonts w:ascii="Times New Roman" w:eastAsia="Times New Roman" w:hAnsi="Times New Roman" w:cs="Times New Roman"/>
          <w:lang w:eastAsia="hu-HU"/>
        </w:rPr>
        <w:t xml:space="preserve">A fenti </w:t>
      </w:r>
      <w:proofErr w:type="gramStart"/>
      <w:r w:rsidRPr="007B6712">
        <w:rPr>
          <w:rFonts w:ascii="Times New Roman" w:eastAsia="Times New Roman" w:hAnsi="Times New Roman" w:cs="Times New Roman"/>
          <w:lang w:eastAsia="hu-HU"/>
        </w:rPr>
        <w:t>ingatlanban  a</w:t>
      </w:r>
      <w:proofErr w:type="gramEnd"/>
      <w:r w:rsidRPr="007B6712">
        <w:rPr>
          <w:rFonts w:ascii="Times New Roman" w:eastAsia="Times New Roman" w:hAnsi="Times New Roman" w:cs="Times New Roman"/>
          <w:lang w:eastAsia="hu-HU"/>
        </w:rPr>
        <w:t xml:space="preserve"> vevő résztulajdonnal rendelkezik, így az </w:t>
      </w:r>
      <w:r w:rsidRPr="007B671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eladó tulajdonostársa.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7B6712">
        <w:rPr>
          <w:rFonts w:ascii="Times New Roman" w:eastAsia="Times New Roman" w:hAnsi="Times New Roman" w:cs="Times New Roman"/>
          <w:lang w:eastAsia="hu-HU"/>
        </w:rPr>
        <w:t xml:space="preserve">Az eladó eladja a vevő megvásárolja az eladó fenti ingatlanban lévő </w:t>
      </w:r>
      <w:r w:rsidRPr="007B6712">
        <w:rPr>
          <w:rFonts w:ascii="Times New Roman" w:eastAsia="Times New Roman" w:hAnsi="Times New Roman" w:cs="Times New Roman"/>
          <w:b/>
          <w:lang w:eastAsia="hu-HU"/>
        </w:rPr>
        <w:t>191/6000-ed tulajdoni részilletőségét.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B6712">
        <w:rPr>
          <w:rFonts w:ascii="Times New Roman" w:eastAsia="Times New Roman" w:hAnsi="Times New Roman" w:cs="Times New Roman"/>
          <w:lang w:eastAsia="hu-HU"/>
        </w:rPr>
        <w:t xml:space="preserve">2./ Szerződő felek az 1./ pontban megjelölt ingatlan jelen adásvétel tárgyát képező 191/6000-ed tulajdoni részilletőségének vételárát megtekintés után, kölcsönös megegyezéssel </w:t>
      </w:r>
      <w:r w:rsidRPr="007B6712">
        <w:rPr>
          <w:rFonts w:ascii="Times New Roman" w:eastAsia="Times New Roman" w:hAnsi="Times New Roman" w:cs="Times New Roman"/>
          <w:b/>
          <w:lang w:eastAsia="hu-HU"/>
        </w:rPr>
        <w:t>1.300.000,</w:t>
      </w:r>
      <w:proofErr w:type="spellStart"/>
      <w:r w:rsidRPr="007B6712">
        <w:rPr>
          <w:rFonts w:ascii="Times New Roman" w:eastAsia="Times New Roman" w:hAnsi="Times New Roman" w:cs="Times New Roman"/>
          <w:b/>
          <w:lang w:eastAsia="hu-HU"/>
        </w:rPr>
        <w:t>-Ft-ban</w:t>
      </w:r>
      <w:proofErr w:type="spellEnd"/>
      <w:r w:rsidRPr="007B6712">
        <w:rPr>
          <w:rFonts w:ascii="Times New Roman" w:eastAsia="Times New Roman" w:hAnsi="Times New Roman" w:cs="Times New Roman"/>
          <w:b/>
          <w:lang w:eastAsia="hu-HU"/>
        </w:rPr>
        <w:t xml:space="preserve"> azaz: egymillió-háromszázezer forintban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 állapítják meg.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  <w:r w:rsidRPr="007B6712">
        <w:rPr>
          <w:rFonts w:ascii="Times New Roman" w:eastAsia="Times New Roman" w:hAnsi="Times New Roman" w:cs="Times New Roman"/>
          <w:bCs/>
          <w:lang w:eastAsia="hu-HU"/>
        </w:rPr>
        <w:t xml:space="preserve">Szerződő felek megállapították, hogy a vételár meghatározása során figyelembe vették az </w:t>
      </w:r>
      <w:proofErr w:type="spellStart"/>
      <w:r w:rsidRPr="007B6712">
        <w:rPr>
          <w:rFonts w:ascii="Times New Roman" w:eastAsia="Times New Roman" w:hAnsi="Times New Roman" w:cs="Times New Roman"/>
          <w:bCs/>
          <w:lang w:eastAsia="hu-HU"/>
        </w:rPr>
        <w:t>ingatlanrészilletőség</w:t>
      </w:r>
      <w:proofErr w:type="spellEnd"/>
      <w:r w:rsidRPr="007B6712">
        <w:rPr>
          <w:rFonts w:ascii="Times New Roman" w:eastAsia="Times New Roman" w:hAnsi="Times New Roman" w:cs="Times New Roman"/>
          <w:bCs/>
          <w:lang w:eastAsia="hu-HU"/>
        </w:rPr>
        <w:t xml:space="preserve"> állapotát, korát, és a helyben szokásos vételárakat is. Felek rögzítik, hogy a vételár az ingatlan </w:t>
      </w:r>
      <w:proofErr w:type="gramStart"/>
      <w:r w:rsidRPr="007B6712">
        <w:rPr>
          <w:rFonts w:ascii="Times New Roman" w:eastAsia="Times New Roman" w:hAnsi="Times New Roman" w:cs="Times New Roman"/>
          <w:bCs/>
          <w:lang w:eastAsia="hu-HU"/>
        </w:rPr>
        <w:t>részilletőség  valós</w:t>
      </w:r>
      <w:proofErr w:type="gramEnd"/>
      <w:r w:rsidRPr="007B6712">
        <w:rPr>
          <w:rFonts w:ascii="Times New Roman" w:eastAsia="Times New Roman" w:hAnsi="Times New Roman" w:cs="Times New Roman"/>
          <w:bCs/>
          <w:lang w:eastAsia="hu-HU"/>
        </w:rPr>
        <w:t xml:space="preserve"> forgalmi értékét tükrözi, azt közösen, az ingatlan jelenlegi állapotát figyelembe véve állapították meg, így a vételár az ingatlan részilletőség  jelenlegi forgalmi értékével teljes mértékben arányos, azt felek kifejezetten méltányosnak és értékarányosnak fogadják el. A felek már a jelen okiratban kizárják a jelen adásvételi szerződés – a Ptk. 6:98. §</w:t>
      </w:r>
      <w:proofErr w:type="spellStart"/>
      <w:r w:rsidRPr="007B6712">
        <w:rPr>
          <w:rFonts w:ascii="Times New Roman" w:eastAsia="Times New Roman" w:hAnsi="Times New Roman" w:cs="Times New Roman"/>
          <w:bCs/>
          <w:lang w:eastAsia="hu-HU"/>
        </w:rPr>
        <w:t>-a</w:t>
      </w:r>
      <w:proofErr w:type="spellEnd"/>
      <w:r w:rsidRPr="007B6712">
        <w:rPr>
          <w:rFonts w:ascii="Times New Roman" w:eastAsia="Times New Roman" w:hAnsi="Times New Roman" w:cs="Times New Roman"/>
          <w:bCs/>
          <w:lang w:eastAsia="hu-HU"/>
        </w:rPr>
        <w:t xml:space="preserve"> szerinti feltűnő értékaránytalanság jogcímen történő – megtámadását, a megtámadás jogáról a jövőre nézve is feltétlenül és visszavonhatatlanul lemondanak.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7B6712">
        <w:rPr>
          <w:rFonts w:ascii="Times New Roman" w:eastAsia="Times New Roman" w:hAnsi="Times New Roman" w:cs="Times New Roman"/>
          <w:lang w:eastAsia="hu-HU"/>
        </w:rPr>
        <w:t xml:space="preserve">Eladó nyilatkozik, hogy az ingatlan értékesítés tekintetében a 2007 évi CXXVII. Törvény (az általános forgalmi adóról) alapján nem élt az adófizetési kötelezettség választásának lehetőségével, így a jelen szerződés szerinti értékesítés </w:t>
      </w:r>
      <w:r w:rsidRPr="007B6712">
        <w:rPr>
          <w:rFonts w:ascii="Times New Roman" w:eastAsia="Times New Roman" w:hAnsi="Times New Roman" w:cs="Times New Roman"/>
          <w:b/>
          <w:u w:val="single"/>
          <w:lang w:eastAsia="hu-HU"/>
        </w:rPr>
        <w:t>főszabály szerint adómentes.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u-HU"/>
        </w:rPr>
      </w:pPr>
      <w:r w:rsidRPr="007B6712">
        <w:rPr>
          <w:rFonts w:ascii="Times New Roman" w:eastAsia="Times New Roman" w:hAnsi="Times New Roman" w:cs="Times New Roman"/>
          <w:lang w:eastAsia="hu-HU"/>
        </w:rPr>
        <w:t>3./ A vevő</w:t>
      </w:r>
      <w:r w:rsidRPr="007B6712">
        <w:rPr>
          <w:rFonts w:ascii="Times New Roman" w:eastAsia="Times New Roman" w:hAnsi="Times New Roman" w:cs="Times New Roman"/>
          <w:bCs/>
          <w:lang w:eastAsia="hu-HU"/>
        </w:rPr>
        <w:t xml:space="preserve"> kötelezettséget vállal arra, hogy a vételár teljes összegét </w:t>
      </w:r>
      <w:r w:rsidRPr="007B6712">
        <w:rPr>
          <w:rFonts w:ascii="Times New Roman" w:eastAsia="Times New Roman" w:hAnsi="Times New Roman" w:cs="Times New Roman"/>
          <w:b/>
          <w:lang w:eastAsia="hu-HU"/>
        </w:rPr>
        <w:t>1.300.000,</w:t>
      </w:r>
      <w:proofErr w:type="spellStart"/>
      <w:r w:rsidRPr="007B6712">
        <w:rPr>
          <w:rFonts w:ascii="Times New Roman" w:eastAsia="Times New Roman" w:hAnsi="Times New Roman" w:cs="Times New Roman"/>
          <w:b/>
          <w:lang w:eastAsia="hu-HU"/>
        </w:rPr>
        <w:t>-Ft</w:t>
      </w:r>
      <w:proofErr w:type="spellEnd"/>
      <w:proofErr w:type="gramStart"/>
      <w:r w:rsidRPr="007B6712">
        <w:rPr>
          <w:rFonts w:ascii="Times New Roman" w:eastAsia="Times New Roman" w:hAnsi="Times New Roman" w:cs="Times New Roman"/>
          <w:b/>
          <w:lang w:eastAsia="hu-HU"/>
        </w:rPr>
        <w:t>,azaz</w:t>
      </w:r>
      <w:proofErr w:type="gramEnd"/>
      <w:r w:rsidRPr="007B6712">
        <w:rPr>
          <w:rFonts w:ascii="Times New Roman" w:eastAsia="Times New Roman" w:hAnsi="Times New Roman" w:cs="Times New Roman"/>
          <w:b/>
          <w:lang w:eastAsia="hu-HU"/>
        </w:rPr>
        <w:t xml:space="preserve">: egymillió-háromszázezer forintot 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a jelen adásvételi szerződés aláírását követő </w:t>
      </w:r>
      <w:r w:rsidRPr="007B6712">
        <w:rPr>
          <w:rFonts w:ascii="Times New Roman" w:eastAsia="Times New Roman" w:hAnsi="Times New Roman" w:cs="Times New Roman"/>
          <w:b/>
          <w:bCs/>
          <w:lang w:eastAsia="hu-HU"/>
        </w:rPr>
        <w:t>három banki napon belül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 az eladó által kibocsátott díjbekérő alapján átutalással megfizet </w:t>
      </w:r>
      <w:r w:rsidRPr="007B6712">
        <w:rPr>
          <w:rFonts w:ascii="Times New Roman" w:eastAsia="Times New Roman" w:hAnsi="Times New Roman" w:cs="Times New Roman"/>
          <w:b/>
          <w:bCs/>
          <w:lang w:eastAsia="hu-HU"/>
        </w:rPr>
        <w:t>az eladó</w:t>
      </w:r>
      <w:r w:rsidR="00B20539">
        <w:rPr>
          <w:rFonts w:ascii="Times New Roman" w:eastAsia="Times New Roman" w:hAnsi="Times New Roman" w:cs="Times New Roman"/>
          <w:b/>
          <w:bCs/>
          <w:lang w:eastAsia="hu-HU"/>
        </w:rPr>
        <w:t xml:space="preserve"> OTP </w:t>
      </w:r>
      <w:proofErr w:type="spellStart"/>
      <w:r w:rsidR="00B20539">
        <w:rPr>
          <w:rFonts w:ascii="Times New Roman" w:eastAsia="Times New Roman" w:hAnsi="Times New Roman" w:cs="Times New Roman"/>
          <w:b/>
          <w:bCs/>
          <w:lang w:eastAsia="hu-HU"/>
        </w:rPr>
        <w:t>Nyrt-nél</w:t>
      </w:r>
      <w:proofErr w:type="spellEnd"/>
      <w:r w:rsidRPr="007B6712">
        <w:rPr>
          <w:rFonts w:ascii="Times New Roman" w:eastAsia="Times New Roman" w:hAnsi="Times New Roman" w:cs="Times New Roman"/>
          <w:b/>
          <w:bCs/>
          <w:lang w:eastAsia="hu-HU"/>
        </w:rPr>
        <w:t xml:space="preserve"> vezetett </w:t>
      </w:r>
      <w:r w:rsidR="00B20539">
        <w:rPr>
          <w:rFonts w:ascii="Times New Roman" w:eastAsia="Times New Roman" w:hAnsi="Times New Roman" w:cs="Times New Roman"/>
          <w:b/>
          <w:bCs/>
          <w:lang w:eastAsia="hu-HU"/>
        </w:rPr>
        <w:t>11744144- 15404761</w:t>
      </w:r>
      <w:r w:rsidRPr="007B6712">
        <w:rPr>
          <w:rFonts w:ascii="Times New Roman" w:eastAsia="Times New Roman" w:hAnsi="Times New Roman" w:cs="Times New Roman"/>
          <w:b/>
          <w:bCs/>
          <w:lang w:eastAsia="hu-HU"/>
        </w:rPr>
        <w:t>számú bankszámlaszámára.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lang w:eastAsia="hu-HU"/>
        </w:rPr>
        <w:t>Az eladó a vevő által a fenti számlára történő átutalással egyidejűleg a vételárat megfizetettnek tekinti. A banki utalás akkor tekinthető teljesítettnek, amikor az a fentiekben megadott bankszámlán jóváírásra kerül.</w:t>
      </w:r>
      <w:r w:rsidRPr="007B6712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Tiszavasvári Város </w:t>
      </w:r>
      <w:proofErr w:type="gram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Önkormányzata 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>KRISTÁLYVÍZ</w:t>
      </w:r>
      <w:proofErr w:type="gram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Kft. 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proofErr w:type="spell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Tatárné</w:t>
      </w:r>
      <w:proofErr w:type="spell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</w:t>
      </w:r>
      <w:proofErr w:type="spell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dr.Koncz</w:t>
      </w:r>
      <w:proofErr w:type="spell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Mária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Szőke Zoltán Polgármester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Nagy Sándor Ügyvezető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Ügyvéd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Eladó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Vevő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eladó kötelezettséget vállal arra, hogy a teljes vételár szerződésszerű, maradéktalan megfizetését követő 8 napon belül a számviteli szabályoknak megfelelően számlát bocsát ki vevő részére.</w:t>
      </w:r>
    </w:p>
    <w:p w:rsidR="007B6712" w:rsidRPr="007B6712" w:rsidRDefault="007B6712" w:rsidP="007B671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4./ Eladó ezennel feltétlen és visszavonhatatlan hozzájárulását adja ahhoz, hogy a vevő </w:t>
      </w:r>
      <w:proofErr w:type="gramStart"/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tulajdonjoga 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1./ pontban megjelölt ingatlanra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191/6000-ed arányban adásvétel jogcímén </w:t>
      </w:r>
      <w:r w:rsidRPr="007B67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bejegyzésre kerüljön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ingatlan nyilvántartásba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 </w:t>
      </w:r>
      <w:proofErr w:type="spellStart"/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ingatlanrészilletőség</w:t>
      </w:r>
      <w:proofErr w:type="spellEnd"/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birtokát is átruházza.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tudomásul veszik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,  hogy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 okiratot készítő és ellenjegyző ügyvéd a jelen adásvételi szerződést csak azt követően nyújtja be a Szabolcs-Szatmár- Bereg Megyei Kormányhivatal Földhivatali Főosztály Földhivatali Osztály 3.-hoz ( Mátészalka ) ha </w:t>
      </w:r>
      <w:r w:rsidRPr="007B67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eladó részéről hitelt érdemlően bizonyítást nyer, hogy a  vevő a vételár teljes összegét az eladónak maradéktalanul megfizette.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Eladó köteles külön írásbeli nyilatkozattal az 1./ pontban megjelölt ingatlan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részilletőség  teljes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vételárának a javára történő maradéktalan megfizetését a vételár fizetési számláján történt jóváírást követő - legkésőbb – 8 napon belül a jelen szerződést készítő és ellenjegyző  ügyvéd felé a </w:t>
      </w:r>
      <w:hyperlink r:id="rId9" w:history="1">
        <w:r w:rsidRPr="007B67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konczmara1967@gmail.com</w:t>
        </w:r>
      </w:hyperlink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e-mail címre igazolni.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az eladó a fentiek szerinti nyilatkozatát a fenti határidőben nem adja ki az ügyvédnek és hitelt érdemlően nem igazolja, hogy a vételár teljes összege a javára nem került megfizetésre, szerződő felek megállapodnak abban, hogy  az átutalást teljesítő  pénzügyi szolgáltató  azon igazolása, hogy a vevő bankszámlája a vételár teljes összegével visszavonhatatlanul megterhelésre került, és ezen összeg átutalása az eladó kikötött bankszámlájára,  mint 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kedvezményezetti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bankszámlára megtörtént, az átutalással teljesített vételár összeg megfizetését tanúsítja.</w:t>
      </w:r>
      <w:proofErr w:type="gramEnd"/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egyezően adják elő, hogy tekintettel arra, hogy a </w:t>
      </w:r>
      <w:r w:rsidRPr="007B67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vevő az 1./ pontban megjelölt ingatlanban tulajdonnal rendelkezik, így más elővásárlásra jogosultat az adásvételről értesíteni nem kell.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5./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1./ pontban megjelölt ingatlan az eladó tulajdonában álló 191/6000-ed tulajdoni részilletőség értékesítéshez 2011. évi CXXVIII. törvény – a katasztrófavédelemről és a hozzá  kapcsolódó egyes törvények módosításáról -  46 § (4) bekezdése alapján Tiszavasvári Város Polgármestere a tulajdonosi jogokat gyakorló képviselő-testület hatáskörében eljárva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56/2021</w:t>
      </w:r>
      <w:r w:rsidR="00C83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(III.22.) számú </w:t>
      </w:r>
      <w:r w:rsidR="00C83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határozatával járult hozzá, az adásvételi szerződésben szereplő feltételeket Tiszavasvári Város Polgármestere 67/2021.(III.25.)  számú határozatával fogadta el.</w:t>
      </w:r>
      <w:proofErr w:type="gramEnd"/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6./Szerződő felek tudomással bírnak arról, hogy az 1./ pontban megjelölt ingatlant az alábbiak terhelik: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terheli a Mátészalka belterület 3615 hrsz.-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ú  ingatlant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illető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vízelvezetési szolgalmi jog</w:t>
      </w:r>
      <w:r w:rsidRPr="007B67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1670 m</w:t>
      </w:r>
      <w:r w:rsidRPr="007B67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-re,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terheli  a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Kocsord  külterület 018 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ingatlant  illető </w:t>
      </w:r>
      <w:r w:rsidRPr="007B6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vízelvezetési szolgalmi jog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terheli a Mátészalka külterület 0180/2 hrsz.-ú ingatlant illető </w:t>
      </w:r>
      <w:r w:rsidRPr="007B6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vízelvezetési szolgalmi jog,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terheli 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3615. és 3680. </w:t>
      </w:r>
      <w:proofErr w:type="spellStart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hrsz-ú</w:t>
      </w:r>
      <w:proofErr w:type="spellEnd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ingatlanok mindenkori tulajdonosai javára bejegyzett </w:t>
      </w:r>
      <w:r w:rsidRPr="007B671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vízvezeték elhelyezésére létesített szolgalmi jog,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Tiszavasvári Város </w:t>
      </w:r>
      <w:proofErr w:type="gram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Önkormányzata 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>KRISTÁLYVÍZ</w:t>
      </w:r>
      <w:proofErr w:type="gram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Kft. 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proofErr w:type="spell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Tatárné</w:t>
      </w:r>
      <w:proofErr w:type="spell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</w:t>
      </w:r>
      <w:proofErr w:type="spell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dr.Koncz</w:t>
      </w:r>
      <w:proofErr w:type="spell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Mária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Szőke Zoltán Polgármester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Nagy Sándor Ügyvezető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Ügyvéd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Eladó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Vevő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lastRenderedPageBreak/>
        <w:t>-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az E</w:t>
      </w:r>
      <w:proofErr w:type="gramStart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.ON</w:t>
      </w:r>
      <w:proofErr w:type="gramEnd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Tiszántúli Áramhálózati </w:t>
      </w:r>
      <w:proofErr w:type="spellStart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Zrt</w:t>
      </w:r>
      <w:proofErr w:type="spellEnd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 javára 84 m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hu-HU"/>
        </w:rPr>
        <w:t>2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területnagyságra, 1 kV földkábel létesítésére bejegyzett </w:t>
      </w:r>
      <w:r w:rsidRPr="007B671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  <w:t>vezetékjog terheli,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-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az E</w:t>
      </w:r>
      <w:proofErr w:type="gramStart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.ON</w:t>
      </w:r>
      <w:proofErr w:type="gramEnd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Tiszántúli Áramhálózati </w:t>
      </w:r>
      <w:proofErr w:type="spellStart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Zrt</w:t>
      </w:r>
      <w:proofErr w:type="spellEnd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 javára 884 m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hu-HU"/>
        </w:rPr>
        <w:t>2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területnagyságra, 22 kV-os közcélú légvezetékre bejegyzett </w:t>
      </w:r>
      <w:r w:rsidRPr="007B671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  <w:t>vezetékjog terheli,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-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az E</w:t>
      </w:r>
      <w:proofErr w:type="gramStart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.ON</w:t>
      </w:r>
      <w:proofErr w:type="gramEnd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Tiszántúli Áramhálózati </w:t>
      </w:r>
      <w:proofErr w:type="spellStart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Zrt</w:t>
      </w:r>
      <w:proofErr w:type="spellEnd"/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 javára 157 m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hu-HU"/>
        </w:rPr>
        <w:t>2</w:t>
      </w:r>
      <w:r w:rsidRPr="007B671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területnagyságra, 22 kV-os földkábelre  bejegyzett </w:t>
      </w:r>
      <w:r w:rsidRPr="007B671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  <w:t>vezetékjog terheli.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7B6712" w:rsidRPr="007B6712" w:rsidRDefault="007B6712" w:rsidP="007B671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7./ Az eladó kijelenti, hogy az 1./ pontban megjelölt ingatlan tulajdonát képező részilletőséggel kapcsolatosan </w:t>
      </w:r>
      <w:r w:rsidRPr="007B67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rendelkezési joga kizárólagos,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más jogügylettel lekötve nincs, harmadik személy jóváhagyása, vagy beleegyezése nem szükséges a jelen szerződés megkötéséhez, és az 6./ pontban foglaltakat meghaladóan </w:t>
      </w:r>
      <w:r w:rsidRPr="007B67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szavatosságot vállal a tulajdonát képező részilletőség per- teher- és igénymentességéért,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kijelenti, hogy azt semmilyen nemű köztartozás nem terheli. Eladó kijelenti, hogy a jelen adásvétel tárgyát képező ingatlan részilletőséggel kapcsolatosan senkinek nincs követelése, az ingatlan részilletőségnek nincs az ingatlan nyilvántartáson kívüli tulajdonosa. Az eladó szavatolja a vevő tehermentes tulajdonszerzését.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8./ Eladó a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vételár teljes összegének a kiegyenlítésével egyidejűleg 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1./ pontban megjelölt ingatlan jelen adásvétel tárgyát képező 191/6000-ed tulajdoni részilletőségét a vevő birtokába adja. A vevő ezen időponttól szedi az ingatlan tulajdoni részilletőség hasznait és viseli annak terheit.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9./ Eljáró ügyvéd tájékoztatja a szerződő feleket a NAV B400-as adatlap kitöltésének és az illetékes Szabolcs-Szatmár-Bereg Megyei Kormányhivatal Földhivatali Főosztály Földhivatali Osztály 3.-hoz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( Mátészalka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)való benyújtásának kötelezettségéről.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Eljáró ügyvéd tájékoztatja a vevőt, hogy a Nemzeti Adó- és Vámhivatal Szabolcs-Szatmár- Bereg Megyei Adóigazgatósága Illetékkiszabó Főosztálya a jelen adásvételi szerződésnek a Szabolcs-Szatmár-Bereg Megyei Kormányhivatal Földhivatali Főosztály Földhivatali Osztály 3.-hoz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( Mátészalka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való benyújtását követően vagyonszerzési illetéket fog kiszabni, melynek mértéke a forgalmi érték 4 %-a.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10./ Szerződő felek tudomással bírnak arról, hogy az 1./ pontban megjelölt jelen adásvétel tárgyát képező ingatlannal kapcsolatosan a 176/2008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( VI.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30 ) Korm. sz. rendelet 3§ (4) bekezdésének b.) pontja alapján az ingatlan energetikai jellemzőinek meghatározásáról un. energetikai tanúsítványt nem kell készíttetni, mivel </w:t>
      </w:r>
      <w:r w:rsidRPr="007B67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ugyanabban az ingatlanban résztulajdonnal rendelkező tulajdonosok szereznek ellenérték fejében további tulajdonrészt.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11./ Szerződő felek kijelentik, hogy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jogképes jogi személyek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képviseletükben eljáró természetes személyek kijelentik, hogy jog- és cselekvőképes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 személy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nagykorú magyar állampolgárok és a jelen adásvételi szerződés megkötéséhez szükséges jogosultsággal rendelkeznek.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Eljáró ügyvéd tájékoztatja a feleket, hogy a pénzmosás és a terrorizmus finanszírozása megelőzéséről és megakadályozásáról szóló 2017. évi LIII. törvény – a továbbiakban 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Pmt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– alap- 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azonosítási kötelezettség terheli a felek adatai vonatkozásában.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Tiszavasvári Város </w:t>
      </w:r>
      <w:proofErr w:type="gram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Önkormányzata 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>KRISTÁLYVÍZ</w:t>
      </w:r>
      <w:proofErr w:type="gram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Kft. 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proofErr w:type="spell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Tatárné</w:t>
      </w:r>
      <w:proofErr w:type="spell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</w:t>
      </w:r>
      <w:proofErr w:type="spell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dr.Koncz</w:t>
      </w:r>
      <w:proofErr w:type="spell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Mária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Szőke Zoltán Polgármester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Nagy Sándor Ügyvezető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Ügyvéd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Eladó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Vevő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képviselőinek adatai a 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Pmt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rendelkezései alapján a jelen szerződésben kerülnek rögzítésre, a felek adatszolgáltatása és az általuk bemutatott, személyazonosság igazolására a 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Pmt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. szabályai szerint alkalmas okirat (személyi igazolvány, lakcímigazolvány, adóigazolvány) bemutatása alapján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képviselői engedélyezik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okmányaik  lemásolását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azt, hogy az eljáró ügyvéd adataikat a jelen megbízás teljesítése érdekében kezelje.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Vevő kijelenti, hogy a jelen szerződés aláírásának napján az adózás rendjéről szóló 2003. évi XCII. törvény 178. §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-ának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32. pontja alapján </w:t>
      </w:r>
      <w:r w:rsidRPr="007B6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köztartozásmentes adózónak minősül.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12./Alulírott szerződő felek megbízzák a jelen okirat elkészítésével, - mely okiratot egyben tényvázlatnak is tekintenek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-  és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Földhivatali  osztályhoz történő benyújtásával, valamint a Földhivatali Osztály előtti eljárásban történő képviselettel 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Tatárné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Koncz Mária( 4700 Mátészalka Katona J.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36.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gram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egyéni ügyvédet, mely megbízást az ügyvéd a jelen szerződés ellenjegyzésével kifejezetten elfogad.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13./ A jelen szerződésben nem vagy nem kellő részletességgel szabályozott kérdésekben a jogszabályi rendelkezések az irányadóak.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14./ Szerződő felek az ügyvédi tájékoztatást megértették, a szerződést elolvasták és közösen értelmezték. Kijelentik, hogy minden a szerződéshez szükséges adatot, információt tisztáztak, megismertek, az ügylet során jóhiszeműen jártak el, nincs tudomásuk olyan tényről, körülményről, melynek ismeretében a jelen szerződést nem vagy másként kötötték volna meg.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Mátészalka, 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Önkormányzata 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KRISTÁLYVÍZ</w:t>
      </w:r>
      <w:proofErr w:type="gramEnd"/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Polgármester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Nagy Sándor Ügyvezető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Eladó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Vevő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Készítettem és </w:t>
      </w:r>
      <w:proofErr w:type="spell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>ellenjegyzem</w:t>
      </w:r>
      <w:proofErr w:type="spellEnd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hó …….. napján, Mátészalkán: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47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47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proofErr w:type="spellStart"/>
      <w:proofErr w:type="gramStart"/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Tatárné</w:t>
      </w:r>
      <w:proofErr w:type="spellEnd"/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dr.</w:t>
      </w:r>
      <w:proofErr w:type="gramEnd"/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Koncz Mária    </w:t>
      </w: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                                                                                                                                            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47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Ügyvéd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6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Kamarai azonosító szám: 36070094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47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Tiszavasvári Város </w:t>
      </w:r>
      <w:proofErr w:type="gram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Önkormányzata 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>KRISTÁLYVÍZ</w:t>
      </w:r>
      <w:proofErr w:type="gram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Kft. 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proofErr w:type="spell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Tatárné</w:t>
      </w:r>
      <w:proofErr w:type="spell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</w:t>
      </w:r>
      <w:proofErr w:type="spellStart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dr.Koncz</w:t>
      </w:r>
      <w:proofErr w:type="spellEnd"/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Mária </w:t>
      </w:r>
    </w:p>
    <w:p w:rsidR="007B6712" w:rsidRPr="007B6712" w:rsidRDefault="007B6712" w:rsidP="007B67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Szőke Zoltán Polgármester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Nagy Sándor Ügyvezető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Ügyvéd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Eladó </w:t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</w:r>
      <w:r w:rsidRPr="007B6712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ab/>
        <w:t xml:space="preserve">Vevő </w:t>
      </w:r>
    </w:p>
    <w:p w:rsidR="007B6712" w:rsidRPr="007B6712" w:rsidRDefault="007B6712" w:rsidP="007B671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B6712" w:rsidRPr="00F93E02" w:rsidRDefault="007B6712" w:rsidP="00F93E02">
      <w:pPr>
        <w:rPr>
          <w:rFonts w:ascii="Times New Roman" w:hAnsi="Times New Roman" w:cs="Times New Roman"/>
          <w:b/>
        </w:rPr>
      </w:pPr>
    </w:p>
    <w:sectPr w:rsidR="007B6712" w:rsidRPr="00F93E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82" w:rsidRDefault="00AE7C82" w:rsidP="00010B5E">
      <w:pPr>
        <w:spacing w:after="0" w:line="240" w:lineRule="auto"/>
      </w:pPr>
      <w:r>
        <w:separator/>
      </w:r>
    </w:p>
  </w:endnote>
  <w:endnote w:type="continuationSeparator" w:id="0">
    <w:p w:rsidR="00AE7C82" w:rsidRDefault="00AE7C82" w:rsidP="0001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5E" w:rsidRDefault="00010B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719007"/>
      <w:docPartObj>
        <w:docPartGallery w:val="Page Numbers (Bottom of Page)"/>
        <w:docPartUnique/>
      </w:docPartObj>
    </w:sdtPr>
    <w:sdtEndPr/>
    <w:sdtContent>
      <w:p w:rsidR="00010B5E" w:rsidRDefault="00010B5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480">
          <w:rPr>
            <w:noProof/>
          </w:rPr>
          <w:t>1</w:t>
        </w:r>
        <w:r>
          <w:fldChar w:fldCharType="end"/>
        </w:r>
      </w:p>
    </w:sdtContent>
  </w:sdt>
  <w:p w:rsidR="00010B5E" w:rsidRDefault="00010B5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5E" w:rsidRDefault="00010B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82" w:rsidRDefault="00AE7C82" w:rsidP="00010B5E">
      <w:pPr>
        <w:spacing w:after="0" w:line="240" w:lineRule="auto"/>
      </w:pPr>
      <w:r>
        <w:separator/>
      </w:r>
    </w:p>
  </w:footnote>
  <w:footnote w:type="continuationSeparator" w:id="0">
    <w:p w:rsidR="00AE7C82" w:rsidRDefault="00AE7C82" w:rsidP="0001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5E" w:rsidRDefault="00010B5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5E" w:rsidRDefault="00010B5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5E" w:rsidRDefault="00010B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6128D"/>
    <w:multiLevelType w:val="hybridMultilevel"/>
    <w:tmpl w:val="015EE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64CBD"/>
    <w:multiLevelType w:val="hybridMultilevel"/>
    <w:tmpl w:val="E090B7D8"/>
    <w:lvl w:ilvl="0" w:tplc="ABE86C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CF463A"/>
    <w:multiLevelType w:val="hybridMultilevel"/>
    <w:tmpl w:val="C23296CA"/>
    <w:lvl w:ilvl="0" w:tplc="F3FEFD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24"/>
    <w:rsid w:val="00010B5E"/>
    <w:rsid w:val="00165CEC"/>
    <w:rsid w:val="001A1480"/>
    <w:rsid w:val="0036504A"/>
    <w:rsid w:val="007B6712"/>
    <w:rsid w:val="007F5D46"/>
    <w:rsid w:val="00952EB4"/>
    <w:rsid w:val="00AD0F24"/>
    <w:rsid w:val="00AE7C82"/>
    <w:rsid w:val="00B20539"/>
    <w:rsid w:val="00C8389E"/>
    <w:rsid w:val="00CA3D44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F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0F24"/>
    <w:pPr>
      <w:ind w:left="720"/>
      <w:contextualSpacing/>
    </w:pPr>
  </w:style>
  <w:style w:type="paragraph" w:customStyle="1" w:styleId="StlusSorkizrtBal032cm">
    <w:name w:val="Stílus Sorkizárt Bal:  032 cm"/>
    <w:basedOn w:val="Norml"/>
    <w:rsid w:val="00AD0F24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1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B5E"/>
  </w:style>
  <w:style w:type="paragraph" w:styleId="llb">
    <w:name w:val="footer"/>
    <w:basedOn w:val="Norml"/>
    <w:link w:val="llbChar"/>
    <w:uiPriority w:val="99"/>
    <w:unhideWhenUsed/>
    <w:rsid w:val="0001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F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0F24"/>
    <w:pPr>
      <w:ind w:left="720"/>
      <w:contextualSpacing/>
    </w:pPr>
  </w:style>
  <w:style w:type="paragraph" w:customStyle="1" w:styleId="StlusSorkizrtBal032cm">
    <w:name w:val="Stílus Sorkizárt Bal:  032 cm"/>
    <w:basedOn w:val="Norml"/>
    <w:rsid w:val="00AD0F24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1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B5E"/>
  </w:style>
  <w:style w:type="paragraph" w:styleId="llb">
    <w:name w:val="footer"/>
    <w:basedOn w:val="Norml"/>
    <w:link w:val="llbChar"/>
    <w:uiPriority w:val="99"/>
    <w:unhideWhenUsed/>
    <w:rsid w:val="0001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czmara1967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1889</Words>
  <Characters>13040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2021-03-26T11:13:00Z</dcterms:created>
  <dcterms:modified xsi:type="dcterms:W3CDTF">2021-03-26T11:13:00Z</dcterms:modified>
</cp:coreProperties>
</file>