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8CAE" w14:textId="77777777"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</w:rPr>
        <w:t>Tiszavasvári Város Polgármesterétől</w:t>
      </w:r>
    </w:p>
    <w:p w14:paraId="5D44D6C3" w14:textId="77777777"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14:paraId="34EFD1BB" w14:textId="77777777" w:rsidR="00045FE0" w:rsidRPr="004949BA" w:rsidRDefault="00045FE0" w:rsidP="004949BA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6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14:paraId="6F4DB312" w14:textId="77777777" w:rsidR="00045FE0" w:rsidRDefault="00045FE0" w:rsidP="00D14ABC">
      <w:pPr>
        <w:jc w:val="center"/>
        <w:rPr>
          <w:b/>
          <w:color w:val="000000" w:themeColor="text1"/>
          <w:sz w:val="24"/>
          <w:szCs w:val="24"/>
        </w:rPr>
      </w:pPr>
    </w:p>
    <w:p w14:paraId="12DBA5F7" w14:textId="77777777" w:rsidR="00447C67" w:rsidRDefault="00447C67" w:rsidP="00D14ABC">
      <w:pPr>
        <w:jc w:val="center"/>
        <w:rPr>
          <w:b/>
          <w:color w:val="000000" w:themeColor="text1"/>
          <w:sz w:val="24"/>
          <w:szCs w:val="24"/>
        </w:rPr>
      </w:pPr>
    </w:p>
    <w:p w14:paraId="0F7AA1EA" w14:textId="77777777" w:rsidR="00447C67" w:rsidRDefault="00447C67" w:rsidP="00D14AB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102/2021.</w:t>
      </w:r>
    </w:p>
    <w:p w14:paraId="6EA255C9" w14:textId="77777777" w:rsidR="00447C67" w:rsidRPr="00D14ABC" w:rsidRDefault="00447C67" w:rsidP="00D14ABC">
      <w:pPr>
        <w:jc w:val="center"/>
        <w:rPr>
          <w:b/>
          <w:color w:val="000000" w:themeColor="text1"/>
          <w:sz w:val="24"/>
          <w:szCs w:val="24"/>
        </w:rPr>
      </w:pPr>
    </w:p>
    <w:p w14:paraId="64C200AB" w14:textId="77777777" w:rsidR="00045FE0" w:rsidRPr="00D14ABC" w:rsidRDefault="00045FE0" w:rsidP="00D14ABC">
      <w:pPr>
        <w:jc w:val="center"/>
        <w:rPr>
          <w:b/>
          <w:color w:val="000000" w:themeColor="text1"/>
          <w:sz w:val="24"/>
          <w:szCs w:val="24"/>
        </w:rPr>
      </w:pPr>
      <w:r w:rsidRPr="00D14ABC">
        <w:rPr>
          <w:b/>
          <w:color w:val="000000" w:themeColor="text1"/>
          <w:sz w:val="24"/>
          <w:szCs w:val="24"/>
        </w:rPr>
        <w:t>HATÁROZAT</w:t>
      </w:r>
    </w:p>
    <w:p w14:paraId="01A09BAF" w14:textId="77777777" w:rsidR="00045FE0" w:rsidRPr="00D14ABC" w:rsidRDefault="00045FE0" w:rsidP="00D14ABC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D1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14:paraId="098129D9" w14:textId="77777777" w:rsidR="00045FE0" w:rsidRPr="00D14ABC" w:rsidRDefault="00045FE0" w:rsidP="00D14ABC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2F0FD3" w14:textId="77777777" w:rsidR="00045FE0" w:rsidRPr="00D14ABC" w:rsidRDefault="00E65A83" w:rsidP="00D14ABC">
      <w:pPr>
        <w:jc w:val="center"/>
        <w:rPr>
          <w:b/>
          <w:sz w:val="24"/>
          <w:szCs w:val="24"/>
        </w:rPr>
      </w:pPr>
      <w:r w:rsidRPr="00D14ABC">
        <w:rPr>
          <w:b/>
          <w:sz w:val="24"/>
          <w:szCs w:val="24"/>
        </w:rPr>
        <w:t xml:space="preserve">A Tiszavasvári, Fehértói u. 2/B. sz. alatti </w:t>
      </w:r>
      <w:r w:rsidR="006C6271" w:rsidRPr="00D14ABC">
        <w:rPr>
          <w:b/>
          <w:sz w:val="24"/>
          <w:szCs w:val="24"/>
        </w:rPr>
        <w:t>önkormányzati</w:t>
      </w:r>
      <w:r w:rsidR="002854D4" w:rsidRPr="00D14ABC">
        <w:rPr>
          <w:b/>
          <w:sz w:val="24"/>
          <w:szCs w:val="24"/>
        </w:rPr>
        <w:t xml:space="preserve"> </w:t>
      </w:r>
      <w:r w:rsidRPr="00D14ABC">
        <w:rPr>
          <w:b/>
          <w:sz w:val="24"/>
          <w:szCs w:val="24"/>
        </w:rPr>
        <w:t>bér</w:t>
      </w:r>
      <w:r w:rsidR="00045FE0" w:rsidRPr="00D14ABC">
        <w:rPr>
          <w:b/>
          <w:sz w:val="24"/>
          <w:szCs w:val="24"/>
        </w:rPr>
        <w:t>lakás</w:t>
      </w:r>
      <w:r w:rsidR="00EB343C" w:rsidRPr="00D14ABC">
        <w:rPr>
          <w:b/>
          <w:sz w:val="24"/>
          <w:szCs w:val="24"/>
        </w:rPr>
        <w:t xml:space="preserve"> bér</w:t>
      </w:r>
      <w:r w:rsidRPr="00D14ABC">
        <w:rPr>
          <w:b/>
          <w:sz w:val="24"/>
          <w:szCs w:val="24"/>
        </w:rPr>
        <w:t>beadásáról</w:t>
      </w:r>
    </w:p>
    <w:p w14:paraId="177ED427" w14:textId="77777777" w:rsidR="00E65A83" w:rsidRPr="00D14ABC" w:rsidRDefault="00E65A83" w:rsidP="00D14ABC">
      <w:pPr>
        <w:jc w:val="center"/>
        <w:rPr>
          <w:color w:val="000000" w:themeColor="text1"/>
          <w:sz w:val="24"/>
          <w:szCs w:val="24"/>
        </w:rPr>
      </w:pPr>
    </w:p>
    <w:p w14:paraId="779DAAB1" w14:textId="77777777" w:rsidR="00045FE0" w:rsidRPr="00D14ABC" w:rsidRDefault="00045FE0" w:rsidP="00D14ABC">
      <w:pPr>
        <w:jc w:val="both"/>
        <w:rPr>
          <w:color w:val="000000" w:themeColor="text1"/>
          <w:sz w:val="24"/>
          <w:szCs w:val="24"/>
        </w:rPr>
      </w:pPr>
      <w:r w:rsidRPr="00D14ABC"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14:paraId="76AA2FEC" w14:textId="77777777" w:rsidR="00045FE0" w:rsidRPr="00D14ABC" w:rsidRDefault="00045FE0" w:rsidP="00D14ABC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14:paraId="79FD7907" w14:textId="0DABDB8B" w:rsidR="006D4E15" w:rsidRPr="00D14ABC" w:rsidRDefault="006D4E15" w:rsidP="00D14ABC">
      <w:pPr>
        <w:pStyle w:val="Szvegtrzs"/>
        <w:tabs>
          <w:tab w:val="center" w:pos="6521"/>
        </w:tabs>
        <w:rPr>
          <w:szCs w:val="24"/>
        </w:rPr>
      </w:pPr>
      <w:r w:rsidRPr="00D14ABC">
        <w:rPr>
          <w:szCs w:val="24"/>
        </w:rPr>
        <w:t xml:space="preserve">A </w:t>
      </w:r>
      <w:r w:rsidR="00E65A83" w:rsidRPr="00D14ABC">
        <w:rPr>
          <w:szCs w:val="24"/>
        </w:rPr>
        <w:t>tiszavasvári 2438 hrsz-ú, valóságban a T</w:t>
      </w:r>
      <w:r w:rsidRPr="00D14ABC">
        <w:rPr>
          <w:szCs w:val="24"/>
        </w:rPr>
        <w:t xml:space="preserve">iszavasvári, </w:t>
      </w:r>
      <w:r w:rsidR="00E65A83" w:rsidRPr="00D14ABC">
        <w:rPr>
          <w:b/>
          <w:szCs w:val="24"/>
        </w:rPr>
        <w:t>Fehértói u. 2</w:t>
      </w:r>
      <w:r w:rsidR="00921E99" w:rsidRPr="00D14ABC">
        <w:rPr>
          <w:b/>
          <w:szCs w:val="24"/>
        </w:rPr>
        <w:t>/B</w:t>
      </w:r>
      <w:r w:rsidR="00E65A83" w:rsidRPr="00D14ABC">
        <w:rPr>
          <w:b/>
          <w:szCs w:val="24"/>
        </w:rPr>
        <w:t xml:space="preserve">. sz. </w:t>
      </w:r>
      <w:r w:rsidRPr="00D14ABC">
        <w:rPr>
          <w:szCs w:val="24"/>
        </w:rPr>
        <w:t>alatti</w:t>
      </w:r>
      <w:r w:rsidR="00E65A83" w:rsidRPr="00D14ABC">
        <w:rPr>
          <w:szCs w:val="24"/>
        </w:rPr>
        <w:t xml:space="preserve"> </w:t>
      </w:r>
      <w:r w:rsidR="00E65A83" w:rsidRPr="00625D98">
        <w:rPr>
          <w:b/>
          <w:szCs w:val="24"/>
        </w:rPr>
        <w:t>Sporttelepen</w:t>
      </w:r>
      <w:r w:rsidR="00E65A83" w:rsidRPr="00D14ABC">
        <w:rPr>
          <w:szCs w:val="24"/>
        </w:rPr>
        <w:t xml:space="preserve"> lévő </w:t>
      </w:r>
      <w:r w:rsidR="00C06FEC">
        <w:rPr>
          <w:szCs w:val="24"/>
        </w:rPr>
        <w:t xml:space="preserve">városi </w:t>
      </w:r>
      <w:r w:rsidR="00E65A83" w:rsidRPr="00D14ABC">
        <w:rPr>
          <w:szCs w:val="24"/>
        </w:rPr>
        <w:t xml:space="preserve">közérdekből bérbe adható 40 </w:t>
      </w:r>
      <w:r w:rsidRPr="00D14ABC">
        <w:rPr>
          <w:szCs w:val="24"/>
        </w:rPr>
        <w:t>m</w:t>
      </w:r>
      <w:r w:rsidRPr="00D14ABC">
        <w:rPr>
          <w:szCs w:val="24"/>
          <w:vertAlign w:val="superscript"/>
        </w:rPr>
        <w:t>2</w:t>
      </w:r>
      <w:r w:rsidRPr="00D14ABC">
        <w:rPr>
          <w:szCs w:val="24"/>
        </w:rPr>
        <w:t xml:space="preserve"> nagyságú</w:t>
      </w:r>
      <w:r w:rsidR="00E65A83" w:rsidRPr="00D14ABC">
        <w:rPr>
          <w:szCs w:val="24"/>
        </w:rPr>
        <w:t xml:space="preserve"> </w:t>
      </w:r>
      <w:r w:rsidRPr="00D14ABC">
        <w:rPr>
          <w:szCs w:val="24"/>
        </w:rPr>
        <w:t xml:space="preserve">önkormányzati </w:t>
      </w:r>
      <w:r w:rsidRPr="00625D98">
        <w:rPr>
          <w:b/>
          <w:szCs w:val="24"/>
        </w:rPr>
        <w:t>bérlakás</w:t>
      </w:r>
      <w:r w:rsidRPr="00D14ABC">
        <w:rPr>
          <w:szCs w:val="24"/>
        </w:rPr>
        <w:t xml:space="preserve"> </w:t>
      </w:r>
      <w:proofErr w:type="spellStart"/>
      <w:r w:rsidRPr="00D14ABC">
        <w:rPr>
          <w:szCs w:val="24"/>
        </w:rPr>
        <w:t>bérlőjéül</w:t>
      </w:r>
      <w:proofErr w:type="spellEnd"/>
      <w:r w:rsidRPr="00D14ABC">
        <w:rPr>
          <w:szCs w:val="24"/>
        </w:rPr>
        <w:t xml:space="preserve"> </w:t>
      </w:r>
      <w:r w:rsidRPr="00C06FEC">
        <w:rPr>
          <w:b/>
          <w:szCs w:val="24"/>
        </w:rPr>
        <w:t>2</w:t>
      </w:r>
      <w:r w:rsidRPr="00D14ABC">
        <w:rPr>
          <w:b/>
          <w:szCs w:val="24"/>
        </w:rPr>
        <w:t>02</w:t>
      </w:r>
      <w:r w:rsidR="005B1236" w:rsidRPr="00D14ABC">
        <w:rPr>
          <w:b/>
          <w:szCs w:val="24"/>
        </w:rPr>
        <w:t>1</w:t>
      </w:r>
      <w:r w:rsidRPr="00D14ABC">
        <w:rPr>
          <w:b/>
          <w:szCs w:val="24"/>
        </w:rPr>
        <w:t xml:space="preserve">. </w:t>
      </w:r>
      <w:r w:rsidR="00E65A83" w:rsidRPr="00D14ABC">
        <w:rPr>
          <w:b/>
          <w:szCs w:val="24"/>
        </w:rPr>
        <w:t xml:space="preserve">május </w:t>
      </w:r>
      <w:r w:rsidRPr="00D14ABC">
        <w:rPr>
          <w:b/>
          <w:szCs w:val="24"/>
        </w:rPr>
        <w:t xml:space="preserve">01. napjától </w:t>
      </w:r>
      <w:r w:rsidR="00E65A83" w:rsidRPr="00D14ABC">
        <w:rPr>
          <w:b/>
          <w:szCs w:val="24"/>
        </w:rPr>
        <w:t>határozott időtartamra</w:t>
      </w:r>
      <w:r w:rsidR="00F90BAE">
        <w:rPr>
          <w:b/>
          <w:szCs w:val="24"/>
        </w:rPr>
        <w:t>, a</w:t>
      </w:r>
      <w:r w:rsidR="00230B05">
        <w:rPr>
          <w:b/>
          <w:szCs w:val="24"/>
        </w:rPr>
        <w:t xml:space="preserve"> Sporttelepen</w:t>
      </w:r>
      <w:r w:rsidR="00E65A83" w:rsidRPr="00D14ABC">
        <w:rPr>
          <w:b/>
          <w:szCs w:val="24"/>
        </w:rPr>
        <w:t xml:space="preserve"> </w:t>
      </w:r>
      <w:r w:rsidR="00237096">
        <w:rPr>
          <w:b/>
          <w:szCs w:val="24"/>
        </w:rPr>
        <w:t>gondnoki munkát segítő feladatok</w:t>
      </w:r>
      <w:r w:rsidR="00F90BAE">
        <w:rPr>
          <w:b/>
          <w:szCs w:val="24"/>
        </w:rPr>
        <w:t xml:space="preserve"> ellátás</w:t>
      </w:r>
      <w:r w:rsidR="00DB4628">
        <w:rPr>
          <w:b/>
          <w:szCs w:val="24"/>
        </w:rPr>
        <w:t>á</w:t>
      </w:r>
      <w:r w:rsidR="00F90BAE">
        <w:rPr>
          <w:b/>
          <w:szCs w:val="24"/>
        </w:rPr>
        <w:t xml:space="preserve">nak </w:t>
      </w:r>
      <w:proofErr w:type="gramStart"/>
      <w:r w:rsidR="00F90BAE">
        <w:rPr>
          <w:b/>
          <w:szCs w:val="24"/>
        </w:rPr>
        <w:t xml:space="preserve">időpontjáig </w:t>
      </w:r>
      <w:r w:rsidR="00D14ABC" w:rsidRPr="00D14ABC">
        <w:rPr>
          <w:b/>
          <w:szCs w:val="24"/>
        </w:rPr>
        <w:t xml:space="preserve"> </w:t>
      </w:r>
      <w:r w:rsidR="00C823A7">
        <w:rPr>
          <w:b/>
          <w:szCs w:val="24"/>
        </w:rPr>
        <w:t>…</w:t>
      </w:r>
      <w:proofErr w:type="gramEnd"/>
      <w:r w:rsidR="00C823A7">
        <w:rPr>
          <w:b/>
          <w:szCs w:val="24"/>
        </w:rPr>
        <w:t xml:space="preserve">……….. </w:t>
      </w:r>
      <w:r w:rsidR="00921E99" w:rsidRPr="00D14ABC">
        <w:rPr>
          <w:szCs w:val="24"/>
        </w:rPr>
        <w:t xml:space="preserve">Tiszavasvári, </w:t>
      </w:r>
      <w:r w:rsidR="00C823A7">
        <w:rPr>
          <w:szCs w:val="24"/>
        </w:rPr>
        <w:t>………</w:t>
      </w:r>
      <w:r w:rsidR="00921E99" w:rsidRPr="00D14ABC">
        <w:rPr>
          <w:szCs w:val="24"/>
        </w:rPr>
        <w:t xml:space="preserve">sz. alatti lakost </w:t>
      </w:r>
      <w:r w:rsidRPr="00625D98">
        <w:rPr>
          <w:b/>
          <w:szCs w:val="24"/>
        </w:rPr>
        <w:t>jelöl</w:t>
      </w:r>
      <w:r w:rsidR="00E63782" w:rsidRPr="00625D98">
        <w:rPr>
          <w:b/>
          <w:szCs w:val="24"/>
        </w:rPr>
        <w:t>öm</w:t>
      </w:r>
      <w:r w:rsidRPr="00D14ABC">
        <w:rPr>
          <w:szCs w:val="24"/>
        </w:rPr>
        <w:t xml:space="preserve"> ki a határozat 1. számú mellékletében található szerződésben foglaltak szerint. </w:t>
      </w:r>
    </w:p>
    <w:p w14:paraId="0C18EAF8" w14:textId="77777777" w:rsidR="001A5764" w:rsidRPr="00D14ABC" w:rsidRDefault="001A5764" w:rsidP="00D14ABC">
      <w:pPr>
        <w:pStyle w:val="Szvegtrzs"/>
        <w:tabs>
          <w:tab w:val="center" w:pos="6521"/>
        </w:tabs>
        <w:rPr>
          <w:szCs w:val="24"/>
        </w:rPr>
      </w:pPr>
    </w:p>
    <w:p w14:paraId="32FAF573" w14:textId="77777777" w:rsidR="00045FE0" w:rsidRPr="00D14ABC" w:rsidRDefault="00045FE0" w:rsidP="00D14A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14:paraId="60A70FF2" w14:textId="77777777" w:rsidR="001A5764" w:rsidRPr="00D14ABC" w:rsidRDefault="001A5764" w:rsidP="00D14ABC">
      <w:pPr>
        <w:jc w:val="both"/>
        <w:rPr>
          <w:color w:val="000000" w:themeColor="text1"/>
          <w:sz w:val="24"/>
          <w:szCs w:val="24"/>
        </w:rPr>
      </w:pPr>
    </w:p>
    <w:p w14:paraId="041BA896" w14:textId="40451AD2" w:rsidR="00921E99" w:rsidRPr="00E666A6" w:rsidRDefault="00921E99" w:rsidP="00D14ABC">
      <w:pPr>
        <w:tabs>
          <w:tab w:val="left" w:pos="5387"/>
        </w:tabs>
        <w:jc w:val="both"/>
        <w:rPr>
          <w:sz w:val="24"/>
          <w:szCs w:val="24"/>
        </w:rPr>
      </w:pPr>
      <w:r w:rsidRPr="00E666A6">
        <w:rPr>
          <w:sz w:val="24"/>
          <w:szCs w:val="24"/>
        </w:rPr>
        <w:t xml:space="preserve">Tiszavasvári Város Önkormányzata, mint tulajdonos, a Városi Kincstár Tiszavasvári, mint ingatlan üzemeltető és </w:t>
      </w:r>
      <w:r w:rsidR="00C823A7">
        <w:rPr>
          <w:sz w:val="24"/>
          <w:szCs w:val="24"/>
        </w:rPr>
        <w:t>……….</w:t>
      </w:r>
      <w:r w:rsidRPr="00E666A6">
        <w:rPr>
          <w:sz w:val="24"/>
          <w:szCs w:val="24"/>
        </w:rPr>
        <w:t xml:space="preserve"> Tiszavasvári, </w:t>
      </w:r>
      <w:r w:rsidR="00C823A7">
        <w:rPr>
          <w:sz w:val="24"/>
          <w:szCs w:val="24"/>
        </w:rPr>
        <w:t>……….</w:t>
      </w:r>
      <w:r w:rsidRPr="00E666A6">
        <w:rPr>
          <w:sz w:val="24"/>
          <w:szCs w:val="24"/>
        </w:rPr>
        <w:t xml:space="preserve"> </w:t>
      </w:r>
      <w:r w:rsidR="00806A33" w:rsidRPr="00E666A6">
        <w:rPr>
          <w:sz w:val="24"/>
          <w:szCs w:val="24"/>
        </w:rPr>
        <w:t xml:space="preserve">sz. </w:t>
      </w:r>
      <w:proofErr w:type="gramStart"/>
      <w:r w:rsidR="00806A33" w:rsidRPr="00E666A6">
        <w:rPr>
          <w:sz w:val="24"/>
          <w:szCs w:val="24"/>
        </w:rPr>
        <w:t>alatti  lakos</w:t>
      </w:r>
      <w:proofErr w:type="gramEnd"/>
      <w:r w:rsidR="00C06FEC" w:rsidRPr="00E666A6">
        <w:rPr>
          <w:sz w:val="24"/>
          <w:szCs w:val="24"/>
        </w:rPr>
        <w:t xml:space="preserve">, mint bérlő </w:t>
      </w:r>
      <w:r w:rsidRPr="00E666A6">
        <w:rPr>
          <w:sz w:val="24"/>
          <w:szCs w:val="24"/>
        </w:rPr>
        <w:t>között 2020.10.15-től 2021.04</w:t>
      </w:r>
      <w:r w:rsidR="00806A33" w:rsidRPr="00E666A6">
        <w:rPr>
          <w:sz w:val="24"/>
          <w:szCs w:val="24"/>
        </w:rPr>
        <w:t>.</w:t>
      </w:r>
      <w:r w:rsidRPr="00E666A6">
        <w:rPr>
          <w:sz w:val="24"/>
          <w:szCs w:val="24"/>
        </w:rPr>
        <w:t>30-ig bérleti szerződés jött létre a Tiszavasvári, Fehértói u. 2/B. sz. alatti</w:t>
      </w:r>
      <w:r w:rsidRPr="00D14ABC">
        <w:rPr>
          <w:sz w:val="24"/>
          <w:szCs w:val="24"/>
        </w:rPr>
        <w:t xml:space="preserve"> </w:t>
      </w:r>
      <w:r w:rsidRPr="00E666A6">
        <w:rPr>
          <w:sz w:val="24"/>
          <w:szCs w:val="24"/>
        </w:rPr>
        <w:t>Sporttelepen lévő,</w:t>
      </w:r>
      <w:r w:rsidR="00C06FEC" w:rsidRPr="00E666A6">
        <w:rPr>
          <w:sz w:val="24"/>
          <w:szCs w:val="24"/>
        </w:rPr>
        <w:t xml:space="preserve"> városi</w:t>
      </w:r>
      <w:r w:rsidRPr="00E666A6">
        <w:rPr>
          <w:sz w:val="24"/>
          <w:szCs w:val="24"/>
        </w:rPr>
        <w:t xml:space="preserve"> közérdekből bérbe adott</w:t>
      </w:r>
      <w:r w:rsidR="004541F7" w:rsidRPr="00E666A6">
        <w:rPr>
          <w:sz w:val="24"/>
          <w:szCs w:val="24"/>
        </w:rPr>
        <w:t xml:space="preserve"> önkormányzati</w:t>
      </w:r>
      <w:r w:rsidRPr="00E666A6">
        <w:rPr>
          <w:sz w:val="24"/>
          <w:szCs w:val="24"/>
        </w:rPr>
        <w:t xml:space="preserve"> bérlakás</w:t>
      </w:r>
      <w:r w:rsidR="003A2AAF" w:rsidRPr="00E666A6">
        <w:rPr>
          <w:sz w:val="24"/>
          <w:szCs w:val="24"/>
        </w:rPr>
        <w:t xml:space="preserve"> bérletére</w:t>
      </w:r>
      <w:r w:rsidRPr="00E666A6">
        <w:rPr>
          <w:sz w:val="24"/>
          <w:szCs w:val="24"/>
        </w:rPr>
        <w:t>.</w:t>
      </w:r>
    </w:p>
    <w:p w14:paraId="341F24A9" w14:textId="77777777" w:rsidR="008D0017" w:rsidRDefault="008D0017" w:rsidP="00D14ABC">
      <w:pPr>
        <w:tabs>
          <w:tab w:val="left" w:pos="5387"/>
        </w:tabs>
        <w:jc w:val="both"/>
        <w:rPr>
          <w:sz w:val="24"/>
          <w:szCs w:val="24"/>
        </w:rPr>
      </w:pPr>
    </w:p>
    <w:p w14:paraId="29CE3AA4" w14:textId="624C3B22" w:rsidR="008D0017" w:rsidRPr="00D14ABC" w:rsidRDefault="00E979DC" w:rsidP="00D14ABC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D0017">
        <w:rPr>
          <w:sz w:val="24"/>
          <w:szCs w:val="24"/>
        </w:rPr>
        <w:t xml:space="preserve"> Városi Kincstár </w:t>
      </w:r>
      <w:r w:rsidR="00C823A7">
        <w:rPr>
          <w:sz w:val="24"/>
          <w:szCs w:val="24"/>
        </w:rPr>
        <w:t xml:space="preserve">…………. </w:t>
      </w:r>
      <w:r w:rsidR="00625D98">
        <w:rPr>
          <w:sz w:val="24"/>
          <w:szCs w:val="24"/>
        </w:rPr>
        <w:t xml:space="preserve">2021. június 30. napjáig </w:t>
      </w:r>
      <w:r>
        <w:rPr>
          <w:sz w:val="24"/>
          <w:szCs w:val="24"/>
        </w:rPr>
        <w:t>megbí</w:t>
      </w:r>
      <w:r w:rsidR="0000494F">
        <w:rPr>
          <w:sz w:val="24"/>
          <w:szCs w:val="24"/>
        </w:rPr>
        <w:t xml:space="preserve">zási szerződést kötött a </w:t>
      </w:r>
      <w:r w:rsidR="00230B05">
        <w:rPr>
          <w:sz w:val="24"/>
          <w:szCs w:val="24"/>
        </w:rPr>
        <w:t>S</w:t>
      </w:r>
      <w:r w:rsidR="0000494F">
        <w:rPr>
          <w:sz w:val="24"/>
          <w:szCs w:val="24"/>
        </w:rPr>
        <w:t>porttelep gondnoki munkáját segítő</w:t>
      </w:r>
      <w:r w:rsidR="00230B05">
        <w:rPr>
          <w:sz w:val="24"/>
          <w:szCs w:val="24"/>
        </w:rPr>
        <w:t xml:space="preserve"> feladatok ellátására.</w:t>
      </w:r>
    </w:p>
    <w:p w14:paraId="67AC77D9" w14:textId="77777777" w:rsidR="00921E99" w:rsidRPr="00D14ABC" w:rsidRDefault="00921E99" w:rsidP="00D14ABC">
      <w:pPr>
        <w:tabs>
          <w:tab w:val="left" w:pos="5387"/>
        </w:tabs>
        <w:jc w:val="both"/>
        <w:rPr>
          <w:sz w:val="24"/>
          <w:szCs w:val="24"/>
        </w:rPr>
      </w:pPr>
    </w:p>
    <w:p w14:paraId="5E7EAA9A" w14:textId="77777777" w:rsidR="001645E1" w:rsidRPr="00E666A6" w:rsidRDefault="00921E99" w:rsidP="00D14ABC">
      <w:pPr>
        <w:tabs>
          <w:tab w:val="left" w:pos="5387"/>
        </w:tabs>
        <w:jc w:val="both"/>
        <w:rPr>
          <w:sz w:val="24"/>
          <w:szCs w:val="24"/>
        </w:rPr>
      </w:pPr>
      <w:r w:rsidRPr="00E666A6">
        <w:rPr>
          <w:sz w:val="24"/>
          <w:szCs w:val="24"/>
        </w:rPr>
        <w:t>Az 54/2021. (II.25.) PM. határozat</w:t>
      </w:r>
      <w:r w:rsidR="00806A33" w:rsidRPr="00E666A6">
        <w:rPr>
          <w:sz w:val="24"/>
          <w:szCs w:val="24"/>
        </w:rPr>
        <w:t xml:space="preserve"> II.2. pontja</w:t>
      </w:r>
      <w:r w:rsidRPr="00E666A6">
        <w:rPr>
          <w:sz w:val="24"/>
          <w:szCs w:val="24"/>
        </w:rPr>
        <w:t xml:space="preserve"> értelmében</w:t>
      </w:r>
      <w:r w:rsidR="00806A33" w:rsidRPr="00E666A6">
        <w:rPr>
          <w:sz w:val="24"/>
          <w:szCs w:val="24"/>
        </w:rPr>
        <w:t xml:space="preserve"> </w:t>
      </w:r>
      <w:r w:rsidR="004541F7" w:rsidRPr="00E666A6">
        <w:rPr>
          <w:sz w:val="24"/>
          <w:szCs w:val="24"/>
        </w:rPr>
        <w:t xml:space="preserve">– tekintettel arra, hogy a Városi Kincstár megszűnik - </w:t>
      </w:r>
      <w:r w:rsidR="00806A33" w:rsidRPr="00E666A6">
        <w:rPr>
          <w:sz w:val="24"/>
          <w:szCs w:val="24"/>
        </w:rPr>
        <w:t>2021.07.01. napjától az önkormányzati sportlétesítmények</w:t>
      </w:r>
      <w:r w:rsidR="004949BA">
        <w:rPr>
          <w:sz w:val="24"/>
          <w:szCs w:val="24"/>
        </w:rPr>
        <w:t>,</w:t>
      </w:r>
      <w:r w:rsidR="00806A33" w:rsidRPr="00E666A6">
        <w:rPr>
          <w:sz w:val="24"/>
          <w:szCs w:val="24"/>
        </w:rPr>
        <w:t xml:space="preserve"> köztük a Fehértói u. 2/B. szám alatti Városi Sporttelep </w:t>
      </w:r>
      <w:r w:rsidR="004949BA">
        <w:rPr>
          <w:sz w:val="24"/>
          <w:szCs w:val="24"/>
        </w:rPr>
        <w:t>– kivéve az ingatlanon lévő bérlakás -</w:t>
      </w:r>
      <w:r w:rsidR="003208BE" w:rsidRPr="00E666A6">
        <w:rPr>
          <w:sz w:val="24"/>
          <w:szCs w:val="24"/>
        </w:rPr>
        <w:t xml:space="preserve"> </w:t>
      </w:r>
      <w:r w:rsidR="007D11FC" w:rsidRPr="00E666A6">
        <w:rPr>
          <w:sz w:val="24"/>
          <w:szCs w:val="24"/>
        </w:rPr>
        <w:t>üzemeltetésével</w:t>
      </w:r>
      <w:r w:rsidR="00806A33" w:rsidRPr="00E666A6">
        <w:rPr>
          <w:sz w:val="24"/>
          <w:szCs w:val="24"/>
        </w:rPr>
        <w:t xml:space="preserve"> a TIVA-SZOLG Nonprofit Kft.</w:t>
      </w:r>
      <w:r w:rsidR="004541F7" w:rsidRPr="00E666A6">
        <w:rPr>
          <w:sz w:val="24"/>
          <w:szCs w:val="24"/>
        </w:rPr>
        <w:t xml:space="preserve"> lett</w:t>
      </w:r>
      <w:r w:rsidR="00806A33" w:rsidRPr="00E666A6">
        <w:rPr>
          <w:sz w:val="24"/>
          <w:szCs w:val="24"/>
        </w:rPr>
        <w:t xml:space="preserve"> megbízva.</w:t>
      </w:r>
    </w:p>
    <w:p w14:paraId="3C63CFEE" w14:textId="77777777" w:rsidR="004541F7" w:rsidRPr="00D14ABC" w:rsidRDefault="004541F7" w:rsidP="00D14ABC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</w:p>
    <w:p w14:paraId="5C2CAC36" w14:textId="77777777" w:rsidR="004541F7" w:rsidRPr="00D14ABC" w:rsidRDefault="004541F7" w:rsidP="00D14ABC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D14ABC">
        <w:rPr>
          <w:sz w:val="24"/>
          <w:szCs w:val="24"/>
        </w:rPr>
        <w:t xml:space="preserve">A Fehértói u. 2/B. sz. alatti </w:t>
      </w:r>
      <w:r w:rsidR="00D14ABC" w:rsidRPr="00D14ABC">
        <w:rPr>
          <w:sz w:val="24"/>
          <w:szCs w:val="24"/>
        </w:rPr>
        <w:t>ingatlanon lévő ö</w:t>
      </w:r>
      <w:r w:rsidRPr="00D14ABC">
        <w:rPr>
          <w:sz w:val="24"/>
          <w:szCs w:val="24"/>
        </w:rPr>
        <w:t>nkormányzati lakás a</w:t>
      </w:r>
      <w:r w:rsidR="00DD3020" w:rsidRPr="00D14ABC">
        <w:rPr>
          <w:sz w:val="24"/>
          <w:szCs w:val="24"/>
        </w:rPr>
        <w:t xml:space="preserve"> lakások és nem lakás célú helyiségek bérletéről és elidegenítéséről, valamint a lakáscélú önkormányzati támogatásról szóló 1</w:t>
      </w:r>
      <w:r w:rsidR="009C28DE" w:rsidRPr="00D14ABC">
        <w:rPr>
          <w:sz w:val="24"/>
          <w:szCs w:val="24"/>
        </w:rPr>
        <w:t>2/2019</w:t>
      </w:r>
      <w:r w:rsidR="00DD3020" w:rsidRPr="00D14ABC">
        <w:rPr>
          <w:sz w:val="24"/>
          <w:szCs w:val="24"/>
        </w:rPr>
        <w:t>. (</w:t>
      </w:r>
      <w:r w:rsidR="009C28DE" w:rsidRPr="00D14ABC">
        <w:rPr>
          <w:sz w:val="24"/>
          <w:szCs w:val="24"/>
        </w:rPr>
        <w:t>I</w:t>
      </w:r>
      <w:r w:rsidR="00DD3020" w:rsidRPr="00D14ABC">
        <w:rPr>
          <w:sz w:val="24"/>
          <w:szCs w:val="24"/>
        </w:rPr>
        <w:t>V.</w:t>
      </w:r>
      <w:r w:rsidR="009C28DE" w:rsidRPr="00D14ABC">
        <w:rPr>
          <w:sz w:val="24"/>
          <w:szCs w:val="24"/>
        </w:rPr>
        <w:t>1</w:t>
      </w:r>
      <w:r w:rsidR="00DD3020" w:rsidRPr="00D14ABC">
        <w:rPr>
          <w:sz w:val="24"/>
          <w:szCs w:val="24"/>
        </w:rPr>
        <w:t>.) önkormányzati rendelet (továbbiakban:</w:t>
      </w:r>
      <w:r w:rsidRPr="00D14ABC">
        <w:rPr>
          <w:sz w:val="24"/>
          <w:szCs w:val="24"/>
        </w:rPr>
        <w:t xml:space="preserve"> </w:t>
      </w:r>
      <w:r w:rsidR="00DD3020" w:rsidRPr="00D14ABC">
        <w:rPr>
          <w:sz w:val="24"/>
          <w:szCs w:val="24"/>
          <w:u w:val="single"/>
        </w:rPr>
        <w:t>Lakásrendelet</w:t>
      </w:r>
      <w:r w:rsidR="00D14ABC" w:rsidRPr="00D14ABC">
        <w:rPr>
          <w:sz w:val="24"/>
          <w:szCs w:val="24"/>
          <w:u w:val="single"/>
        </w:rPr>
        <w:t>)</w:t>
      </w:r>
      <w:r w:rsidR="00D14ABC" w:rsidRPr="00D14ABC">
        <w:rPr>
          <w:sz w:val="24"/>
          <w:szCs w:val="24"/>
        </w:rPr>
        <w:t xml:space="preserve"> </w:t>
      </w:r>
      <w:r w:rsidRPr="00D14ABC">
        <w:rPr>
          <w:sz w:val="24"/>
          <w:szCs w:val="24"/>
        </w:rPr>
        <w:t xml:space="preserve">alapján a </w:t>
      </w:r>
      <w:r w:rsidR="007D11FC" w:rsidRPr="00D14ABC">
        <w:rPr>
          <w:sz w:val="24"/>
          <w:szCs w:val="24"/>
        </w:rPr>
        <w:t>„</w:t>
      </w:r>
      <w:r w:rsidR="00D14ABC">
        <w:rPr>
          <w:sz w:val="24"/>
          <w:szCs w:val="24"/>
        </w:rPr>
        <w:t xml:space="preserve">városi </w:t>
      </w:r>
      <w:r w:rsidRPr="00D14ABC">
        <w:rPr>
          <w:sz w:val="24"/>
          <w:szCs w:val="24"/>
        </w:rPr>
        <w:t>közérdekből bérbe adott lakás</w:t>
      </w:r>
      <w:r w:rsidR="007D11FC" w:rsidRPr="00D14ABC">
        <w:rPr>
          <w:sz w:val="24"/>
          <w:szCs w:val="24"/>
        </w:rPr>
        <w:t>”</w:t>
      </w:r>
      <w:r w:rsidR="00D14ABC" w:rsidRPr="00D14ABC">
        <w:rPr>
          <w:sz w:val="24"/>
          <w:szCs w:val="24"/>
        </w:rPr>
        <w:t xml:space="preserve"> kategóri</w:t>
      </w:r>
      <w:r w:rsidRPr="00D14ABC">
        <w:rPr>
          <w:sz w:val="24"/>
          <w:szCs w:val="24"/>
        </w:rPr>
        <w:t>ába van sorolva.</w:t>
      </w:r>
    </w:p>
    <w:p w14:paraId="38D769C9" w14:textId="77777777" w:rsidR="004541F7" w:rsidRPr="00D14ABC" w:rsidRDefault="004541F7" w:rsidP="00D14ABC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</w:p>
    <w:p w14:paraId="3B021983" w14:textId="77777777" w:rsidR="00F17918" w:rsidRPr="00D14ABC" w:rsidRDefault="00DD3020" w:rsidP="00D14ABC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D14ABC">
        <w:rPr>
          <w:sz w:val="24"/>
          <w:szCs w:val="24"/>
          <w:u w:val="single"/>
        </w:rPr>
        <w:t xml:space="preserve"> </w:t>
      </w:r>
      <w:r w:rsidR="003A2AAF" w:rsidRPr="00D14ABC">
        <w:rPr>
          <w:sz w:val="24"/>
          <w:szCs w:val="24"/>
          <w:u w:val="single"/>
        </w:rPr>
        <w:t xml:space="preserve">A Lakásrendelet </w:t>
      </w:r>
      <w:r w:rsidR="007D11FC" w:rsidRPr="00D14ABC">
        <w:rPr>
          <w:sz w:val="24"/>
          <w:szCs w:val="24"/>
          <w:u w:val="single"/>
        </w:rPr>
        <w:t>5</w:t>
      </w:r>
      <w:r w:rsidRPr="00D14ABC">
        <w:rPr>
          <w:sz w:val="24"/>
          <w:szCs w:val="24"/>
          <w:u w:val="single"/>
        </w:rPr>
        <w:t xml:space="preserve">. § </w:t>
      </w:r>
      <w:r w:rsidR="007D11FC" w:rsidRPr="00D14ABC">
        <w:rPr>
          <w:sz w:val="24"/>
          <w:szCs w:val="24"/>
          <w:u w:val="single"/>
        </w:rPr>
        <w:t>(4)</w:t>
      </w:r>
      <w:r w:rsidRPr="00D14ABC">
        <w:rPr>
          <w:sz w:val="24"/>
          <w:szCs w:val="24"/>
          <w:u w:val="single"/>
        </w:rPr>
        <w:t xml:space="preserve"> bekezdése</w:t>
      </w:r>
      <w:r w:rsidR="009C28DE" w:rsidRPr="00D14ABC">
        <w:rPr>
          <w:sz w:val="24"/>
          <w:szCs w:val="24"/>
          <w:u w:val="single"/>
        </w:rPr>
        <w:t xml:space="preserve"> értelmében</w:t>
      </w:r>
      <w:r w:rsidR="009C28DE" w:rsidRPr="00D14ABC">
        <w:rPr>
          <w:sz w:val="24"/>
          <w:szCs w:val="24"/>
        </w:rPr>
        <w:t>:</w:t>
      </w:r>
    </w:p>
    <w:p w14:paraId="5A999A18" w14:textId="77777777" w:rsidR="00782088" w:rsidRPr="00D14ABC" w:rsidRDefault="00CF66D2" w:rsidP="00D14ABC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D14ABC">
        <w:rPr>
          <w:sz w:val="24"/>
          <w:szCs w:val="24"/>
        </w:rPr>
        <w:t>„</w:t>
      </w:r>
      <w:r w:rsidR="007D11FC" w:rsidRPr="00D14ABC">
        <w:rPr>
          <w:sz w:val="24"/>
          <w:szCs w:val="24"/>
          <w:shd w:val="clear" w:color="auto" w:fill="FFFFFF"/>
        </w:rPr>
        <w:t xml:space="preserve">(4) Városi közérdekből bérbe adott bérlakás </w:t>
      </w:r>
      <w:proofErr w:type="spellStart"/>
      <w:r w:rsidR="007D11FC" w:rsidRPr="00D14ABC">
        <w:rPr>
          <w:sz w:val="24"/>
          <w:szCs w:val="24"/>
          <w:shd w:val="clear" w:color="auto" w:fill="FFFFFF"/>
        </w:rPr>
        <w:t>bérlőjéül</w:t>
      </w:r>
      <w:proofErr w:type="spellEnd"/>
      <w:r w:rsidR="007D11FC" w:rsidRPr="00D14ABC">
        <w:rPr>
          <w:sz w:val="24"/>
          <w:szCs w:val="24"/>
          <w:shd w:val="clear" w:color="auto" w:fill="FFFFFF"/>
        </w:rPr>
        <w:t xml:space="preserve"> az jelölhető ki, aki Tiszavasváriban önkormányzati érdekből történő közérdekű feladatot lát el, vállalja a bérlakás költségalapú bérleti díjának megfizetését, és a Képviselő-testület városi közérdekből bérbe adott bérlakás bérlőjeként kijelöl.</w:t>
      </w:r>
      <w:r w:rsidRPr="00D14ABC">
        <w:rPr>
          <w:sz w:val="24"/>
          <w:szCs w:val="24"/>
        </w:rPr>
        <w:t>”</w:t>
      </w:r>
    </w:p>
    <w:p w14:paraId="51B96CF3" w14:textId="77777777" w:rsidR="00F17918" w:rsidRPr="00D14ABC" w:rsidRDefault="00F17918" w:rsidP="00D14ABC">
      <w:pPr>
        <w:ind w:left="284" w:hanging="284"/>
        <w:jc w:val="both"/>
        <w:rPr>
          <w:bCs/>
          <w:sz w:val="24"/>
          <w:szCs w:val="24"/>
        </w:rPr>
      </w:pPr>
    </w:p>
    <w:p w14:paraId="51958523" w14:textId="77777777" w:rsidR="00F17918" w:rsidRPr="00D14ABC" w:rsidRDefault="00F17918" w:rsidP="00D14ABC">
      <w:pPr>
        <w:ind w:left="284" w:hanging="284"/>
        <w:jc w:val="both"/>
        <w:rPr>
          <w:sz w:val="24"/>
          <w:szCs w:val="24"/>
        </w:rPr>
      </w:pPr>
      <w:r w:rsidRPr="00D14ABC">
        <w:rPr>
          <w:bCs/>
          <w:sz w:val="24"/>
          <w:szCs w:val="24"/>
        </w:rPr>
        <w:t xml:space="preserve">A </w:t>
      </w:r>
      <w:r w:rsidRPr="00D14ABC">
        <w:rPr>
          <w:bCs/>
          <w:sz w:val="24"/>
          <w:szCs w:val="24"/>
          <w:u w:val="single"/>
        </w:rPr>
        <w:t xml:space="preserve">Lakásrendelet </w:t>
      </w:r>
      <w:r w:rsidR="00D14ABC" w:rsidRPr="00D14ABC">
        <w:rPr>
          <w:bCs/>
          <w:sz w:val="24"/>
          <w:szCs w:val="24"/>
          <w:u w:val="single"/>
        </w:rPr>
        <w:t>9</w:t>
      </w:r>
      <w:r w:rsidRPr="00D14ABC">
        <w:rPr>
          <w:bCs/>
          <w:sz w:val="24"/>
          <w:szCs w:val="24"/>
          <w:u w:val="single"/>
        </w:rPr>
        <w:t>. §</w:t>
      </w:r>
      <w:r w:rsidRPr="00D14ABC">
        <w:rPr>
          <w:sz w:val="24"/>
          <w:szCs w:val="24"/>
          <w:u w:val="single"/>
        </w:rPr>
        <w:t xml:space="preserve"> (1)</w:t>
      </w:r>
      <w:r w:rsidR="00D14ABC" w:rsidRPr="00D14ABC">
        <w:rPr>
          <w:sz w:val="24"/>
          <w:szCs w:val="24"/>
          <w:u w:val="single"/>
        </w:rPr>
        <w:t>-(2)</w:t>
      </w:r>
      <w:r w:rsidRPr="00D14ABC">
        <w:rPr>
          <w:sz w:val="24"/>
          <w:szCs w:val="24"/>
          <w:u w:val="single"/>
        </w:rPr>
        <w:t xml:space="preserve"> bekezdése</w:t>
      </w:r>
      <w:r w:rsidRPr="00D14ABC">
        <w:rPr>
          <w:sz w:val="24"/>
          <w:szCs w:val="24"/>
        </w:rPr>
        <w:t xml:space="preserve"> értelmében:</w:t>
      </w:r>
    </w:p>
    <w:p w14:paraId="702167E7" w14:textId="77777777" w:rsidR="00D14ABC" w:rsidRDefault="00732033" w:rsidP="00D14ABC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(1) </w:t>
      </w:r>
      <w:r w:rsidR="00D14ABC" w:rsidRPr="00D14ABC">
        <w:t xml:space="preserve">A városi közérdekből történő bérbeadás esetén azon személy részére utalható ki bérlakás, aki megfelel a Rendelet </w:t>
      </w:r>
      <w:r w:rsidR="00D14ABC" w:rsidRPr="00732033">
        <w:t>5.§ (</w:t>
      </w:r>
      <w:r w:rsidRPr="00732033">
        <w:t>4</w:t>
      </w:r>
      <w:r w:rsidR="00D14ABC" w:rsidRPr="00732033">
        <w:t xml:space="preserve">) </w:t>
      </w:r>
      <w:r>
        <w:t>bekezdésében</w:t>
      </w:r>
      <w:r w:rsidR="00D14ABC" w:rsidRPr="00D14ABC">
        <w:t xml:space="preserve"> foglalt feltételeknek. Közérdekű feladatnak tekinthető jelen rendelet alkalmazásában minden olyan, a város érdekét megvalósító közérdekű cél, amely különösen a </w:t>
      </w:r>
      <w:r w:rsidR="00D14ABC" w:rsidRPr="00D14ABC">
        <w:lastRenderedPageBreak/>
        <w:t>város biztonságát, egészségügyét, oktatását, közművelődését, gazdaságát, sport- és ifjúságvédelmi feladatainak ellátását szolgálja.</w:t>
      </w:r>
    </w:p>
    <w:p w14:paraId="4C9C011A" w14:textId="77777777" w:rsidR="00732033" w:rsidRPr="00D14ABC" w:rsidRDefault="00732033" w:rsidP="00D14ABC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17E329C6" w14:textId="77777777" w:rsidR="00D14ABC" w:rsidRDefault="00D14ABC" w:rsidP="00D14ABC">
      <w:pPr>
        <w:pStyle w:val="NormlWeb"/>
        <w:shd w:val="clear" w:color="auto" w:fill="FFFFFF"/>
        <w:spacing w:before="0" w:beforeAutospacing="0" w:after="0" w:afterAutospacing="0"/>
        <w:jc w:val="both"/>
      </w:pPr>
      <w:r w:rsidRPr="00D14ABC">
        <w:t>(2) Városi közérdekből bérbe adott bérlakásokra csak meghatározott időtartamra, a kijelölt bérlőnek a bérlőkijelöléskor közfeladatot ellátó szervnél fennálló foglalkoztatási jogviszonya megszűnésének időpontjáig köthető lakásbérleti szerződés</w:t>
      </w:r>
      <w:r w:rsidR="00B457D2">
        <w:t>.</w:t>
      </w:r>
    </w:p>
    <w:p w14:paraId="00C656EB" w14:textId="77777777" w:rsidR="00B457D2" w:rsidRPr="00D14ABC" w:rsidRDefault="00B457D2" w:rsidP="00D14ABC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54011B82" w14:textId="7416660C" w:rsidR="00143CEF" w:rsidRPr="00D14ABC" w:rsidRDefault="00C823A7" w:rsidP="00143CEF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  <w:r w:rsidR="001B731B">
        <w:rPr>
          <w:sz w:val="24"/>
          <w:szCs w:val="24"/>
        </w:rPr>
        <w:t xml:space="preserve"> a</w:t>
      </w:r>
      <w:r w:rsidR="00143CEF" w:rsidRPr="00D14ABC">
        <w:rPr>
          <w:sz w:val="24"/>
          <w:szCs w:val="24"/>
        </w:rPr>
        <w:t xml:space="preserve"> tárgyban szereplő bérlakásra 2021.05.01. napjától </w:t>
      </w:r>
      <w:r w:rsidR="00143CEF">
        <w:rPr>
          <w:sz w:val="24"/>
          <w:szCs w:val="24"/>
        </w:rPr>
        <w:t>a Sporttelep gondnoki munkáját segítő feladatok ellátásának időpontjáig</w:t>
      </w:r>
      <w:r w:rsidR="00143CEF" w:rsidRPr="00D14ABC">
        <w:rPr>
          <w:sz w:val="24"/>
          <w:szCs w:val="24"/>
        </w:rPr>
        <w:t xml:space="preserve"> </w:t>
      </w:r>
      <w:r w:rsidR="00652126">
        <w:rPr>
          <w:sz w:val="24"/>
          <w:szCs w:val="24"/>
        </w:rPr>
        <w:t xml:space="preserve">– a korábbiaktól eltérően </w:t>
      </w:r>
      <w:r w:rsidR="00652126" w:rsidRPr="00D14ABC">
        <w:rPr>
          <w:sz w:val="24"/>
          <w:szCs w:val="24"/>
        </w:rPr>
        <w:t>nem az ingatlan üzemeltetője, hanem</w:t>
      </w:r>
      <w:r w:rsidR="00652126">
        <w:rPr>
          <w:sz w:val="24"/>
          <w:szCs w:val="24"/>
        </w:rPr>
        <w:t xml:space="preserve"> -</w:t>
      </w:r>
      <w:r w:rsidR="00652126" w:rsidRPr="00D14ABC">
        <w:rPr>
          <w:sz w:val="24"/>
          <w:szCs w:val="24"/>
        </w:rPr>
        <w:t xml:space="preserve"> </w:t>
      </w:r>
      <w:r w:rsidR="00143CEF" w:rsidRPr="00D14ABC">
        <w:rPr>
          <w:sz w:val="24"/>
          <w:szCs w:val="24"/>
        </w:rPr>
        <w:t>az ingatlan tulajdonosa, azaz az Önkormány</w:t>
      </w:r>
      <w:r w:rsidR="00143CEF">
        <w:rPr>
          <w:sz w:val="24"/>
          <w:szCs w:val="24"/>
        </w:rPr>
        <w:t>zat</w:t>
      </w:r>
      <w:r w:rsidR="00652126">
        <w:rPr>
          <w:sz w:val="24"/>
          <w:szCs w:val="24"/>
        </w:rPr>
        <w:t xml:space="preserve"> </w:t>
      </w:r>
      <w:r w:rsidR="00143CEF">
        <w:rPr>
          <w:sz w:val="24"/>
          <w:szCs w:val="24"/>
        </w:rPr>
        <w:t>köt lakásbérleti szerződést</w:t>
      </w:r>
      <w:r w:rsidR="00143CEF" w:rsidRPr="00D14ABC">
        <w:rPr>
          <w:sz w:val="24"/>
          <w:szCs w:val="24"/>
        </w:rPr>
        <w:t>.</w:t>
      </w:r>
    </w:p>
    <w:p w14:paraId="49893586" w14:textId="77777777" w:rsidR="00143CEF" w:rsidRDefault="00143CEF" w:rsidP="00D14ABC">
      <w:pPr>
        <w:jc w:val="both"/>
        <w:rPr>
          <w:bCs/>
          <w:sz w:val="24"/>
          <w:szCs w:val="24"/>
        </w:rPr>
      </w:pPr>
    </w:p>
    <w:p w14:paraId="2FD73F2E" w14:textId="77777777" w:rsidR="0069292D" w:rsidRDefault="00D14ABC" w:rsidP="00D14ABC">
      <w:pPr>
        <w:jc w:val="both"/>
        <w:rPr>
          <w:bCs/>
          <w:sz w:val="24"/>
          <w:szCs w:val="24"/>
        </w:rPr>
      </w:pPr>
      <w:r w:rsidRPr="00D14ABC">
        <w:rPr>
          <w:bCs/>
          <w:sz w:val="24"/>
          <w:szCs w:val="24"/>
        </w:rPr>
        <w:t>A Lakásrendelet 1. melléklete szerint a költségelven megállapított lakbér 383 Ft/m</w:t>
      </w:r>
      <w:r w:rsidRPr="00D14ABC">
        <w:rPr>
          <w:bCs/>
          <w:sz w:val="24"/>
          <w:szCs w:val="24"/>
          <w:vertAlign w:val="superscript"/>
        </w:rPr>
        <w:t>2</w:t>
      </w:r>
      <w:r w:rsidRPr="00D14ABC">
        <w:rPr>
          <w:bCs/>
          <w:sz w:val="24"/>
          <w:szCs w:val="24"/>
        </w:rPr>
        <w:t>/hó, mely alapján a fenti 40 m</w:t>
      </w:r>
      <w:r w:rsidRPr="00D14ABC">
        <w:rPr>
          <w:bCs/>
          <w:sz w:val="24"/>
          <w:szCs w:val="24"/>
          <w:vertAlign w:val="superscript"/>
        </w:rPr>
        <w:t>2</w:t>
      </w:r>
      <w:r w:rsidRPr="00D14ABC">
        <w:rPr>
          <w:bCs/>
          <w:sz w:val="24"/>
          <w:szCs w:val="24"/>
        </w:rPr>
        <w:t xml:space="preserve"> nagyságú bérlakás után fizetendő lakbér 15.320 Ft/hó, mely </w:t>
      </w:r>
      <w:r w:rsidR="00B457D2">
        <w:rPr>
          <w:bCs/>
          <w:sz w:val="24"/>
          <w:szCs w:val="24"/>
        </w:rPr>
        <w:t xml:space="preserve">közműdíjakat </w:t>
      </w:r>
      <w:r w:rsidRPr="00D14ABC">
        <w:rPr>
          <w:bCs/>
          <w:sz w:val="24"/>
          <w:szCs w:val="24"/>
        </w:rPr>
        <w:t xml:space="preserve">nem tartalmaz. </w:t>
      </w:r>
    </w:p>
    <w:p w14:paraId="6F9F97F5" w14:textId="77777777" w:rsidR="0069292D" w:rsidRDefault="0069292D" w:rsidP="00D14ABC">
      <w:pPr>
        <w:jc w:val="both"/>
        <w:rPr>
          <w:bCs/>
          <w:sz w:val="24"/>
          <w:szCs w:val="24"/>
        </w:rPr>
      </w:pPr>
    </w:p>
    <w:p w14:paraId="58958072" w14:textId="77777777" w:rsidR="00D14ABC" w:rsidRPr="00D14ABC" w:rsidRDefault="00B457D2" w:rsidP="00D14A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Tekintettel arra, hogy az ingatlan közműveire vonatkozóan a közműszolgáltatókkal nem az Önkormányzat köt</w:t>
      </w:r>
      <w:r w:rsidR="001B731B">
        <w:rPr>
          <w:bCs/>
          <w:sz w:val="24"/>
          <w:szCs w:val="24"/>
        </w:rPr>
        <w:t>ött</w:t>
      </w:r>
      <w:r>
        <w:rPr>
          <w:bCs/>
          <w:sz w:val="24"/>
          <w:szCs w:val="24"/>
        </w:rPr>
        <w:t xml:space="preserve"> szolgáltatási szerződést,</w:t>
      </w:r>
      <w:r w:rsidR="00852E0F">
        <w:rPr>
          <w:bCs/>
          <w:sz w:val="24"/>
          <w:szCs w:val="24"/>
        </w:rPr>
        <w:t xml:space="preserve"> hanem az ingatlan üzemeltetője,</w:t>
      </w:r>
      <w:r>
        <w:rPr>
          <w:bCs/>
          <w:sz w:val="24"/>
          <w:szCs w:val="24"/>
        </w:rPr>
        <w:t xml:space="preserve"> ezért a közműdíjakat az ingatlan üzemeltetője számlázza a bérlő felé.</w:t>
      </w:r>
    </w:p>
    <w:p w14:paraId="7A6D8BB9" w14:textId="77777777" w:rsidR="00554E9B" w:rsidRPr="00D14ABC" w:rsidRDefault="00554E9B" w:rsidP="00D14ABC">
      <w:pPr>
        <w:jc w:val="both"/>
        <w:rPr>
          <w:color w:val="000000" w:themeColor="text1"/>
          <w:sz w:val="24"/>
          <w:szCs w:val="24"/>
        </w:rPr>
      </w:pPr>
    </w:p>
    <w:p w14:paraId="57963124" w14:textId="77777777" w:rsidR="00A62DD5" w:rsidRPr="00A62DD5" w:rsidRDefault="00A62DD5" w:rsidP="00A62DD5">
      <w:pPr>
        <w:jc w:val="both"/>
        <w:rPr>
          <w:sz w:val="24"/>
          <w:szCs w:val="24"/>
        </w:rPr>
      </w:pPr>
      <w:r w:rsidRPr="00A62DD5">
        <w:rPr>
          <w:rFonts w:eastAsia="SimSun"/>
          <w:kern w:val="2"/>
          <w:sz w:val="24"/>
          <w:szCs w:val="24"/>
          <w:lang w:eastAsia="zh-CN" w:bidi="hi-IN"/>
        </w:rPr>
        <w:t xml:space="preserve">A </w:t>
      </w:r>
      <w:r w:rsidRPr="00A62DD5">
        <w:rPr>
          <w:rFonts w:eastAsia="SimSun"/>
          <w:bCs/>
          <w:kern w:val="2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A62DD5">
        <w:rPr>
          <w:rFonts w:eastAsia="SimSun"/>
          <w:kern w:val="2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A62DD5">
        <w:rPr>
          <w:rFonts w:eastAsia="SimSun"/>
          <w:i/>
          <w:kern w:val="2"/>
          <w:sz w:val="24"/>
          <w:szCs w:val="24"/>
          <w:lang w:eastAsia="zh-CN" w:bidi="hi-IN"/>
        </w:rPr>
        <w:t xml:space="preserve"> </w:t>
      </w:r>
      <w:r w:rsidRPr="00A62DD5">
        <w:rPr>
          <w:rFonts w:eastAsia="SimSun"/>
          <w:kern w:val="2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 w:rsidRPr="00A62DD5">
        <w:rPr>
          <w:sz w:val="24"/>
          <w:szCs w:val="24"/>
        </w:rPr>
        <w:t>:</w:t>
      </w:r>
      <w:r w:rsidRPr="00A62DD5">
        <w:rPr>
          <w:i/>
          <w:sz w:val="24"/>
          <w:szCs w:val="24"/>
        </w:rPr>
        <w:t xml:space="preserve"> </w:t>
      </w:r>
      <w:r w:rsidRPr="00A62DD5">
        <w:rPr>
          <w:b/>
          <w:sz w:val="24"/>
          <w:szCs w:val="24"/>
        </w:rPr>
        <w:t xml:space="preserve">Veszélyhelyzetben a települési önkormányzat képviselő-testületének, </w:t>
      </w:r>
      <w:r w:rsidRPr="00A62DD5">
        <w:rPr>
          <w:sz w:val="24"/>
          <w:szCs w:val="24"/>
        </w:rPr>
        <w:t xml:space="preserve">a fővárosi, megyei közgyűlésnek </w:t>
      </w:r>
      <w:r w:rsidRPr="00A62DD5">
        <w:rPr>
          <w:b/>
          <w:sz w:val="24"/>
          <w:szCs w:val="24"/>
        </w:rPr>
        <w:t>feladat- és hatáskörét a polgármester</w:t>
      </w:r>
      <w:r w:rsidRPr="00A62DD5">
        <w:rPr>
          <w:sz w:val="24"/>
          <w:szCs w:val="24"/>
        </w:rPr>
        <w:t xml:space="preserve">, illetve a főpolgármester, a megyei közgyűlés elnöke </w:t>
      </w:r>
      <w:r w:rsidRPr="00A62DD5">
        <w:rPr>
          <w:b/>
          <w:sz w:val="24"/>
          <w:szCs w:val="24"/>
        </w:rPr>
        <w:t>gyakorolja.</w:t>
      </w:r>
      <w:r w:rsidRPr="00A62DD5"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37E81283" w14:textId="77777777" w:rsidR="00A62DD5" w:rsidRPr="00A62DD5" w:rsidRDefault="00A62DD5" w:rsidP="00A62DD5">
      <w:pPr>
        <w:jc w:val="both"/>
        <w:rPr>
          <w:i/>
          <w:color w:val="000000"/>
          <w:sz w:val="24"/>
          <w:szCs w:val="24"/>
        </w:rPr>
      </w:pPr>
    </w:p>
    <w:p w14:paraId="5D1AFCA9" w14:textId="77777777" w:rsidR="00A62DD5" w:rsidRPr="00A62DD5" w:rsidRDefault="00A62DD5" w:rsidP="00A62DD5">
      <w:pPr>
        <w:jc w:val="both"/>
        <w:rPr>
          <w:color w:val="000000"/>
          <w:sz w:val="24"/>
          <w:szCs w:val="24"/>
        </w:rPr>
      </w:pPr>
      <w:r w:rsidRPr="00A62DD5">
        <w:rPr>
          <w:color w:val="000000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14:paraId="6F5BCDC3" w14:textId="77777777" w:rsidR="00A62DD5" w:rsidRPr="00A62DD5" w:rsidRDefault="00A62DD5" w:rsidP="00A62DD5">
      <w:pPr>
        <w:jc w:val="both"/>
        <w:rPr>
          <w:color w:val="000000"/>
          <w:sz w:val="24"/>
          <w:szCs w:val="24"/>
        </w:rPr>
      </w:pPr>
    </w:p>
    <w:p w14:paraId="2FF1A109" w14:textId="77777777" w:rsidR="00A62DD5" w:rsidRPr="00A62DD5" w:rsidRDefault="00A62DD5" w:rsidP="00A62DD5">
      <w:pPr>
        <w:jc w:val="both"/>
        <w:rPr>
          <w:color w:val="000000"/>
          <w:sz w:val="24"/>
          <w:szCs w:val="24"/>
        </w:rPr>
      </w:pPr>
      <w:r w:rsidRPr="00A62DD5">
        <w:rPr>
          <w:color w:val="000000"/>
          <w:sz w:val="24"/>
          <w:szCs w:val="24"/>
        </w:rPr>
        <w:t xml:space="preserve">Fentiek alapján a kialakult járványügyi helyzetre tekintettel a rendelkező részben foglaltak szerint döntöttem.  </w:t>
      </w:r>
    </w:p>
    <w:p w14:paraId="63BB9F06" w14:textId="77777777" w:rsidR="00D14ABC" w:rsidRPr="00D14ABC" w:rsidRDefault="00D14ABC" w:rsidP="00D14ABC">
      <w:pPr>
        <w:rPr>
          <w:color w:val="000000" w:themeColor="text1"/>
          <w:sz w:val="24"/>
          <w:szCs w:val="24"/>
        </w:rPr>
      </w:pPr>
    </w:p>
    <w:p w14:paraId="2FD09155" w14:textId="77777777" w:rsidR="00D14ABC" w:rsidRPr="00D14ABC" w:rsidRDefault="00D14ABC" w:rsidP="00D14ABC">
      <w:pPr>
        <w:rPr>
          <w:color w:val="000000" w:themeColor="text1"/>
          <w:sz w:val="24"/>
          <w:szCs w:val="24"/>
        </w:rPr>
      </w:pPr>
      <w:r w:rsidRPr="00D14ABC">
        <w:rPr>
          <w:color w:val="000000" w:themeColor="text1"/>
          <w:sz w:val="24"/>
          <w:szCs w:val="24"/>
        </w:rPr>
        <w:t>Tiszavasvári, 2021. április</w:t>
      </w:r>
      <w:r w:rsidR="00852E0F">
        <w:rPr>
          <w:color w:val="000000" w:themeColor="text1"/>
          <w:sz w:val="24"/>
          <w:szCs w:val="24"/>
        </w:rPr>
        <w:t xml:space="preserve"> 29.</w:t>
      </w:r>
    </w:p>
    <w:p w14:paraId="6F642FC9" w14:textId="77777777" w:rsidR="00D14ABC" w:rsidRPr="00D14ABC" w:rsidRDefault="00D14ABC" w:rsidP="00D14ABC">
      <w:pPr>
        <w:rPr>
          <w:color w:val="000000" w:themeColor="text1"/>
          <w:sz w:val="24"/>
          <w:szCs w:val="24"/>
        </w:rPr>
      </w:pPr>
    </w:p>
    <w:p w14:paraId="718A1DEA" w14:textId="77777777" w:rsidR="00045FE0" w:rsidRPr="00D14ABC" w:rsidRDefault="00D14ABC" w:rsidP="00D14ABC">
      <w:pPr>
        <w:jc w:val="both"/>
        <w:rPr>
          <w:b/>
          <w:color w:val="000000" w:themeColor="text1"/>
          <w:sz w:val="24"/>
          <w:szCs w:val="24"/>
        </w:rPr>
      </w:pPr>
      <w:r w:rsidRPr="00D14ABC">
        <w:rPr>
          <w:b/>
          <w:color w:val="000000" w:themeColor="text1"/>
          <w:sz w:val="24"/>
          <w:szCs w:val="24"/>
        </w:rPr>
        <w:tab/>
      </w:r>
      <w:r w:rsidRPr="00D14ABC">
        <w:rPr>
          <w:b/>
          <w:color w:val="000000" w:themeColor="text1"/>
          <w:sz w:val="24"/>
          <w:szCs w:val="24"/>
        </w:rPr>
        <w:tab/>
      </w:r>
      <w:r w:rsidRPr="00D14ABC">
        <w:rPr>
          <w:b/>
          <w:color w:val="000000" w:themeColor="text1"/>
          <w:sz w:val="24"/>
          <w:szCs w:val="24"/>
        </w:rPr>
        <w:tab/>
      </w:r>
      <w:r w:rsidRPr="00D14ABC">
        <w:rPr>
          <w:b/>
          <w:color w:val="000000" w:themeColor="text1"/>
          <w:sz w:val="24"/>
          <w:szCs w:val="24"/>
        </w:rPr>
        <w:tab/>
      </w:r>
      <w:r w:rsidRPr="00D14ABC">
        <w:rPr>
          <w:b/>
          <w:color w:val="000000" w:themeColor="text1"/>
          <w:sz w:val="24"/>
          <w:szCs w:val="24"/>
        </w:rPr>
        <w:tab/>
      </w:r>
      <w:r w:rsidRPr="00D14ABC">
        <w:rPr>
          <w:b/>
          <w:color w:val="000000" w:themeColor="text1"/>
          <w:sz w:val="24"/>
          <w:szCs w:val="24"/>
        </w:rPr>
        <w:tab/>
      </w:r>
      <w:r w:rsidRPr="00D14ABC">
        <w:rPr>
          <w:b/>
          <w:color w:val="000000" w:themeColor="text1"/>
          <w:sz w:val="24"/>
          <w:szCs w:val="24"/>
        </w:rPr>
        <w:tab/>
      </w:r>
      <w:r w:rsidR="00045FE0" w:rsidRPr="00D14ABC">
        <w:rPr>
          <w:b/>
          <w:color w:val="000000" w:themeColor="text1"/>
          <w:sz w:val="24"/>
          <w:szCs w:val="24"/>
        </w:rPr>
        <w:tab/>
      </w:r>
      <w:r w:rsidR="00F376C3" w:rsidRPr="00D14ABC">
        <w:rPr>
          <w:b/>
          <w:color w:val="000000" w:themeColor="text1"/>
          <w:sz w:val="24"/>
          <w:szCs w:val="24"/>
        </w:rPr>
        <w:tab/>
      </w:r>
      <w:r w:rsidR="00045FE0" w:rsidRPr="00D14ABC">
        <w:rPr>
          <w:b/>
          <w:color w:val="000000" w:themeColor="text1"/>
          <w:sz w:val="24"/>
          <w:szCs w:val="24"/>
        </w:rPr>
        <w:t>Szőke Zoltán</w:t>
      </w:r>
    </w:p>
    <w:p w14:paraId="5AAA896D" w14:textId="77777777" w:rsidR="00045FE0" w:rsidRPr="00D14ABC" w:rsidRDefault="00045FE0" w:rsidP="00D14ABC">
      <w:pPr>
        <w:tabs>
          <w:tab w:val="center" w:pos="5670"/>
        </w:tabs>
        <w:rPr>
          <w:b/>
          <w:sz w:val="24"/>
          <w:szCs w:val="24"/>
        </w:rPr>
      </w:pPr>
      <w:r w:rsidRPr="00D14ABC">
        <w:rPr>
          <w:b/>
          <w:sz w:val="24"/>
          <w:szCs w:val="24"/>
        </w:rPr>
        <w:tab/>
      </w:r>
      <w:r w:rsidR="00F376C3" w:rsidRPr="00D14ABC">
        <w:rPr>
          <w:b/>
          <w:sz w:val="24"/>
          <w:szCs w:val="24"/>
        </w:rPr>
        <w:tab/>
      </w:r>
      <w:r w:rsidRPr="00D14ABC">
        <w:rPr>
          <w:b/>
          <w:sz w:val="24"/>
          <w:szCs w:val="24"/>
        </w:rPr>
        <w:t>polgármester</w:t>
      </w:r>
    </w:p>
    <w:p w14:paraId="5B66F855" w14:textId="77777777" w:rsidR="00BA559C" w:rsidRPr="00D14ABC" w:rsidRDefault="00BA559C" w:rsidP="00D14ABC">
      <w:pPr>
        <w:rPr>
          <w:b/>
          <w:sz w:val="24"/>
          <w:szCs w:val="24"/>
        </w:rPr>
      </w:pPr>
      <w:r w:rsidRPr="00D14ABC">
        <w:rPr>
          <w:b/>
          <w:sz w:val="24"/>
          <w:szCs w:val="24"/>
        </w:rPr>
        <w:br w:type="page"/>
      </w:r>
    </w:p>
    <w:p w14:paraId="1851B7A3" w14:textId="1C7BBA0C" w:rsidR="00BA559C" w:rsidRPr="00554E9B" w:rsidRDefault="00A16F33" w:rsidP="00BA559C">
      <w:pPr>
        <w:pStyle w:val="Cm"/>
        <w:spacing w:line="240" w:lineRule="exact"/>
        <w:jc w:val="right"/>
        <w:rPr>
          <w:b w:val="0"/>
          <w:spacing w:val="0"/>
          <w:sz w:val="23"/>
          <w:szCs w:val="23"/>
          <w:u w:val="none"/>
        </w:rPr>
      </w:pPr>
      <w:r>
        <w:rPr>
          <w:b w:val="0"/>
          <w:spacing w:val="0"/>
          <w:sz w:val="23"/>
          <w:szCs w:val="23"/>
          <w:u w:val="none"/>
        </w:rPr>
        <w:lastRenderedPageBreak/>
        <w:t>102</w:t>
      </w:r>
      <w:r w:rsidR="00BA559C" w:rsidRPr="00554E9B">
        <w:rPr>
          <w:b w:val="0"/>
          <w:spacing w:val="0"/>
          <w:sz w:val="23"/>
          <w:szCs w:val="23"/>
          <w:u w:val="none"/>
        </w:rPr>
        <w:t>/202</w:t>
      </w:r>
      <w:r w:rsidR="00335305" w:rsidRPr="00554E9B">
        <w:rPr>
          <w:b w:val="0"/>
          <w:spacing w:val="0"/>
          <w:sz w:val="23"/>
          <w:szCs w:val="23"/>
          <w:u w:val="none"/>
        </w:rPr>
        <w:t>1</w:t>
      </w:r>
      <w:r w:rsidR="00BA559C" w:rsidRPr="00554E9B">
        <w:rPr>
          <w:b w:val="0"/>
          <w:spacing w:val="0"/>
          <w:sz w:val="23"/>
          <w:szCs w:val="23"/>
          <w:u w:val="none"/>
        </w:rPr>
        <w:t>. PM. határozat melléklete</w:t>
      </w:r>
    </w:p>
    <w:p w14:paraId="11FEAB21" w14:textId="77777777" w:rsidR="00BA559C" w:rsidRPr="001C2A5E" w:rsidRDefault="00BA559C" w:rsidP="00BA559C">
      <w:pPr>
        <w:pStyle w:val="Cm"/>
        <w:spacing w:line="240" w:lineRule="exact"/>
        <w:jc w:val="right"/>
        <w:rPr>
          <w:sz w:val="24"/>
          <w:szCs w:val="24"/>
        </w:rPr>
      </w:pPr>
    </w:p>
    <w:p w14:paraId="71F7CC54" w14:textId="77777777" w:rsidR="00B457D2" w:rsidRPr="001C2A5E" w:rsidRDefault="00B457D2" w:rsidP="00B457D2">
      <w:pPr>
        <w:pStyle w:val="Cm"/>
        <w:spacing w:line="240" w:lineRule="exact"/>
        <w:rPr>
          <w:sz w:val="24"/>
          <w:szCs w:val="24"/>
        </w:rPr>
      </w:pPr>
      <w:r w:rsidRPr="001C2A5E">
        <w:rPr>
          <w:sz w:val="24"/>
          <w:szCs w:val="24"/>
        </w:rPr>
        <w:t>LAKÁSBÉRLETI SZERZŐDÉS</w:t>
      </w:r>
    </w:p>
    <w:p w14:paraId="4A66AD53" w14:textId="77777777" w:rsidR="00B457D2" w:rsidRPr="001C2A5E" w:rsidRDefault="00B457D2" w:rsidP="00B457D2">
      <w:pPr>
        <w:spacing w:line="240" w:lineRule="exact"/>
        <w:jc w:val="center"/>
        <w:rPr>
          <w:b/>
          <w:sz w:val="24"/>
          <w:szCs w:val="24"/>
        </w:rPr>
      </w:pPr>
    </w:p>
    <w:p w14:paraId="601417E6" w14:textId="77777777" w:rsidR="00B457D2" w:rsidRPr="001C2A5E" w:rsidRDefault="00B457D2" w:rsidP="00B457D2">
      <w:pPr>
        <w:spacing w:line="240" w:lineRule="exact"/>
        <w:jc w:val="center"/>
        <w:rPr>
          <w:b/>
          <w:sz w:val="24"/>
          <w:szCs w:val="24"/>
        </w:rPr>
      </w:pPr>
    </w:p>
    <w:p w14:paraId="7DE5CF15" w14:textId="1A4F1420" w:rsidR="00FA4018" w:rsidRPr="001C2A5E" w:rsidRDefault="00FA4018" w:rsidP="00FA4018">
      <w:pPr>
        <w:spacing w:line="260" w:lineRule="exact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mely létrejött</w:t>
      </w:r>
      <w:r w:rsidR="00A16F33">
        <w:rPr>
          <w:sz w:val="24"/>
          <w:szCs w:val="24"/>
        </w:rPr>
        <w:t xml:space="preserve"> 102</w:t>
      </w:r>
      <w:r w:rsidRPr="001C2A5E">
        <w:rPr>
          <w:sz w:val="24"/>
          <w:szCs w:val="24"/>
        </w:rPr>
        <w:t>/2021. PM. határozata alapján egyrészről</w:t>
      </w:r>
    </w:p>
    <w:p w14:paraId="7446547C" w14:textId="77777777" w:rsidR="00B457D2" w:rsidRPr="001C2A5E" w:rsidRDefault="00B457D2" w:rsidP="00B457D2">
      <w:pPr>
        <w:spacing w:line="260" w:lineRule="exact"/>
        <w:jc w:val="both"/>
        <w:rPr>
          <w:color w:val="FF0000"/>
          <w:sz w:val="24"/>
          <w:szCs w:val="24"/>
        </w:rPr>
      </w:pPr>
    </w:p>
    <w:p w14:paraId="4923FCA0" w14:textId="77777777" w:rsidR="00B457D2" w:rsidRPr="001C2A5E" w:rsidRDefault="00B457D2" w:rsidP="00B457D2">
      <w:pPr>
        <w:spacing w:line="260" w:lineRule="exact"/>
        <w:jc w:val="both"/>
        <w:rPr>
          <w:b/>
          <w:color w:val="000000" w:themeColor="text1"/>
          <w:sz w:val="24"/>
          <w:szCs w:val="24"/>
        </w:rPr>
      </w:pPr>
      <w:r w:rsidRPr="001C2A5E">
        <w:rPr>
          <w:b/>
          <w:color w:val="000000" w:themeColor="text1"/>
          <w:sz w:val="24"/>
          <w:szCs w:val="24"/>
        </w:rPr>
        <w:t>Tiszavasvári Város Önkormányzata</w:t>
      </w:r>
    </w:p>
    <w:p w14:paraId="049F6F67" w14:textId="77777777" w:rsidR="00B457D2" w:rsidRPr="001C2A5E" w:rsidRDefault="00B457D2" w:rsidP="00B457D2">
      <w:pPr>
        <w:spacing w:line="260" w:lineRule="exact"/>
        <w:jc w:val="both"/>
        <w:rPr>
          <w:color w:val="000000" w:themeColor="text1"/>
          <w:sz w:val="24"/>
          <w:szCs w:val="24"/>
        </w:rPr>
      </w:pPr>
      <w:r w:rsidRPr="001C2A5E">
        <w:rPr>
          <w:color w:val="000000" w:themeColor="text1"/>
          <w:sz w:val="24"/>
          <w:szCs w:val="24"/>
        </w:rPr>
        <w:t xml:space="preserve">Adószám: </w:t>
      </w:r>
      <w:r w:rsidRPr="001C2A5E">
        <w:rPr>
          <w:color w:val="000000" w:themeColor="text1"/>
          <w:sz w:val="24"/>
          <w:szCs w:val="24"/>
        </w:rPr>
        <w:tab/>
      </w:r>
      <w:r w:rsidRPr="001C2A5E">
        <w:rPr>
          <w:color w:val="000000" w:themeColor="text1"/>
          <w:sz w:val="24"/>
          <w:szCs w:val="24"/>
        </w:rPr>
        <w:tab/>
        <w:t>15732468-2-15</w:t>
      </w:r>
    </w:p>
    <w:p w14:paraId="73817DC2" w14:textId="77777777" w:rsidR="00B457D2" w:rsidRPr="001C2A5E" w:rsidRDefault="00B457D2" w:rsidP="00B457D2">
      <w:pPr>
        <w:spacing w:line="260" w:lineRule="exact"/>
        <w:jc w:val="both"/>
        <w:rPr>
          <w:color w:val="000000" w:themeColor="text1"/>
          <w:sz w:val="24"/>
          <w:szCs w:val="24"/>
        </w:rPr>
      </w:pPr>
      <w:r w:rsidRPr="001C2A5E">
        <w:rPr>
          <w:color w:val="000000" w:themeColor="text1"/>
          <w:sz w:val="24"/>
          <w:szCs w:val="24"/>
        </w:rPr>
        <w:t xml:space="preserve">Statisztikai számjel: </w:t>
      </w:r>
      <w:r w:rsidRPr="001C2A5E">
        <w:rPr>
          <w:color w:val="000000" w:themeColor="text1"/>
          <w:sz w:val="24"/>
          <w:szCs w:val="24"/>
        </w:rPr>
        <w:tab/>
        <w:t>15732468-8411-321-15</w:t>
      </w:r>
    </w:p>
    <w:p w14:paraId="49C27649" w14:textId="77777777" w:rsidR="00B457D2" w:rsidRPr="001C2A5E" w:rsidRDefault="00B457D2" w:rsidP="00B457D2">
      <w:pPr>
        <w:spacing w:line="260" w:lineRule="exact"/>
        <w:jc w:val="both"/>
        <w:rPr>
          <w:color w:val="000000" w:themeColor="text1"/>
          <w:sz w:val="24"/>
          <w:szCs w:val="24"/>
        </w:rPr>
      </w:pPr>
      <w:r w:rsidRPr="001C2A5E">
        <w:rPr>
          <w:color w:val="000000" w:themeColor="text1"/>
          <w:sz w:val="24"/>
          <w:szCs w:val="24"/>
        </w:rPr>
        <w:t>Képviselő:</w:t>
      </w:r>
      <w:r w:rsidRPr="001C2A5E">
        <w:rPr>
          <w:color w:val="000000" w:themeColor="text1"/>
          <w:sz w:val="24"/>
          <w:szCs w:val="24"/>
        </w:rPr>
        <w:tab/>
      </w:r>
      <w:r w:rsidRPr="001C2A5E">
        <w:rPr>
          <w:color w:val="000000" w:themeColor="text1"/>
          <w:sz w:val="24"/>
          <w:szCs w:val="24"/>
        </w:rPr>
        <w:tab/>
        <w:t xml:space="preserve">Szőke Zoltán polgármester </w:t>
      </w:r>
    </w:p>
    <w:p w14:paraId="44409D45" w14:textId="77777777" w:rsidR="00FA4018" w:rsidRPr="001C2A5E" w:rsidRDefault="00B457D2" w:rsidP="00B457D2">
      <w:pPr>
        <w:spacing w:line="260" w:lineRule="exact"/>
        <w:jc w:val="both"/>
        <w:rPr>
          <w:color w:val="000000" w:themeColor="text1"/>
          <w:sz w:val="24"/>
          <w:szCs w:val="24"/>
        </w:rPr>
      </w:pPr>
      <w:r w:rsidRPr="001C2A5E">
        <w:rPr>
          <w:color w:val="000000" w:themeColor="text1"/>
          <w:sz w:val="24"/>
          <w:szCs w:val="24"/>
        </w:rPr>
        <w:t xml:space="preserve">mint </w:t>
      </w:r>
      <w:r w:rsidR="004B1A82" w:rsidRPr="001C2A5E">
        <w:rPr>
          <w:b/>
          <w:color w:val="000000" w:themeColor="text1"/>
          <w:sz w:val="24"/>
          <w:szCs w:val="24"/>
        </w:rPr>
        <w:t>Bérbeadó</w:t>
      </w:r>
      <w:r w:rsidRPr="001C2A5E">
        <w:rPr>
          <w:color w:val="000000" w:themeColor="text1"/>
          <w:sz w:val="24"/>
          <w:szCs w:val="24"/>
        </w:rPr>
        <w:t xml:space="preserve"> (további</w:t>
      </w:r>
      <w:r w:rsidR="00FA4018" w:rsidRPr="001C2A5E">
        <w:rPr>
          <w:color w:val="000000" w:themeColor="text1"/>
          <w:sz w:val="24"/>
          <w:szCs w:val="24"/>
        </w:rPr>
        <w:t xml:space="preserve">akban: </w:t>
      </w:r>
      <w:r w:rsidR="004B1A82" w:rsidRPr="001C2A5E">
        <w:rPr>
          <w:color w:val="000000" w:themeColor="text1"/>
          <w:sz w:val="24"/>
          <w:szCs w:val="24"/>
        </w:rPr>
        <w:t>Bérbeadó</w:t>
      </w:r>
      <w:r w:rsidR="00FA4018" w:rsidRPr="001C2A5E">
        <w:rPr>
          <w:color w:val="000000" w:themeColor="text1"/>
          <w:sz w:val="24"/>
          <w:szCs w:val="24"/>
        </w:rPr>
        <w:t xml:space="preserve">), </w:t>
      </w:r>
    </w:p>
    <w:p w14:paraId="7DDE363B" w14:textId="77777777" w:rsidR="00FA4018" w:rsidRPr="001C2A5E" w:rsidRDefault="00FA4018" w:rsidP="00B457D2">
      <w:pPr>
        <w:spacing w:line="260" w:lineRule="exact"/>
        <w:jc w:val="both"/>
        <w:rPr>
          <w:color w:val="000000" w:themeColor="text1"/>
          <w:sz w:val="24"/>
          <w:szCs w:val="24"/>
        </w:rPr>
      </w:pPr>
    </w:p>
    <w:p w14:paraId="50D3714A" w14:textId="77777777" w:rsidR="00B457D2" w:rsidRPr="001C2A5E" w:rsidRDefault="00FA4018" w:rsidP="00B457D2">
      <w:pPr>
        <w:spacing w:line="260" w:lineRule="exact"/>
        <w:jc w:val="both"/>
        <w:rPr>
          <w:color w:val="000000" w:themeColor="text1"/>
          <w:sz w:val="24"/>
          <w:szCs w:val="24"/>
        </w:rPr>
      </w:pPr>
      <w:r w:rsidRPr="001C2A5E">
        <w:rPr>
          <w:color w:val="000000" w:themeColor="text1"/>
          <w:sz w:val="24"/>
          <w:szCs w:val="24"/>
        </w:rPr>
        <w:t xml:space="preserve">másrészről </w:t>
      </w:r>
    </w:p>
    <w:p w14:paraId="5AAE0776" w14:textId="77777777" w:rsidR="00B457D2" w:rsidRPr="001C2A5E" w:rsidRDefault="00B457D2" w:rsidP="00B457D2">
      <w:pPr>
        <w:spacing w:line="260" w:lineRule="exact"/>
        <w:jc w:val="both"/>
        <w:rPr>
          <w:b/>
          <w:color w:val="FF0000"/>
          <w:sz w:val="24"/>
          <w:szCs w:val="24"/>
        </w:rPr>
      </w:pPr>
    </w:p>
    <w:p w14:paraId="61612311" w14:textId="6D03B878" w:rsidR="00B457D2" w:rsidRPr="001C2A5E" w:rsidRDefault="00C823A7" w:rsidP="00B45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……………..</w:t>
      </w:r>
    </w:p>
    <w:p w14:paraId="668B1DE9" w14:textId="77777777" w:rsidR="00B457D2" w:rsidRPr="001C2A5E" w:rsidRDefault="00B457D2" w:rsidP="00B457D2">
      <w:pPr>
        <w:rPr>
          <w:sz w:val="24"/>
          <w:szCs w:val="24"/>
        </w:rPr>
      </w:pPr>
      <w:r w:rsidRPr="001C2A5E">
        <w:rPr>
          <w:sz w:val="24"/>
          <w:szCs w:val="24"/>
        </w:rPr>
        <w:t>Születési hely, idő:</w:t>
      </w:r>
      <w:r w:rsidRPr="001C2A5E">
        <w:rPr>
          <w:sz w:val="24"/>
          <w:szCs w:val="24"/>
        </w:rPr>
        <w:tab/>
      </w:r>
      <w:r w:rsidR="00FA4018" w:rsidRPr="001C2A5E">
        <w:rPr>
          <w:sz w:val="24"/>
          <w:szCs w:val="24"/>
        </w:rPr>
        <w:t>…</w:t>
      </w:r>
    </w:p>
    <w:p w14:paraId="02077294" w14:textId="77777777" w:rsidR="00B457D2" w:rsidRPr="001C2A5E" w:rsidRDefault="00B457D2" w:rsidP="00B457D2">
      <w:pPr>
        <w:rPr>
          <w:sz w:val="24"/>
          <w:szCs w:val="24"/>
        </w:rPr>
      </w:pPr>
      <w:r w:rsidRPr="001C2A5E">
        <w:rPr>
          <w:sz w:val="24"/>
          <w:szCs w:val="24"/>
        </w:rPr>
        <w:t>Anyja neve:</w:t>
      </w:r>
      <w:r w:rsidRPr="001C2A5E">
        <w:rPr>
          <w:sz w:val="24"/>
          <w:szCs w:val="24"/>
        </w:rPr>
        <w:tab/>
      </w:r>
      <w:r w:rsidRPr="001C2A5E">
        <w:rPr>
          <w:sz w:val="24"/>
          <w:szCs w:val="24"/>
        </w:rPr>
        <w:tab/>
      </w:r>
      <w:r w:rsidR="00FA4018" w:rsidRPr="001C2A5E">
        <w:rPr>
          <w:sz w:val="24"/>
          <w:szCs w:val="24"/>
        </w:rPr>
        <w:t>…</w:t>
      </w:r>
    </w:p>
    <w:p w14:paraId="72C33FB3" w14:textId="767D269F" w:rsidR="00B457D2" w:rsidRPr="001C2A5E" w:rsidRDefault="00B457D2" w:rsidP="00B457D2">
      <w:pPr>
        <w:rPr>
          <w:sz w:val="24"/>
          <w:szCs w:val="24"/>
        </w:rPr>
      </w:pPr>
      <w:r w:rsidRPr="001C2A5E">
        <w:rPr>
          <w:sz w:val="24"/>
          <w:szCs w:val="24"/>
        </w:rPr>
        <w:t>Lakcím:</w:t>
      </w:r>
      <w:r w:rsidRPr="001C2A5E">
        <w:rPr>
          <w:sz w:val="24"/>
          <w:szCs w:val="24"/>
        </w:rPr>
        <w:tab/>
      </w:r>
      <w:r w:rsidRPr="001C2A5E">
        <w:rPr>
          <w:sz w:val="24"/>
          <w:szCs w:val="24"/>
        </w:rPr>
        <w:tab/>
        <w:t xml:space="preserve">4440 Tiszavasvári, </w:t>
      </w:r>
      <w:r w:rsidR="00C823A7">
        <w:rPr>
          <w:sz w:val="24"/>
          <w:szCs w:val="24"/>
        </w:rPr>
        <w:t>………….</w:t>
      </w:r>
    </w:p>
    <w:p w14:paraId="476FAF1D" w14:textId="77777777" w:rsidR="00B457D2" w:rsidRPr="001C2A5E" w:rsidRDefault="00B457D2" w:rsidP="00B457D2">
      <w:pPr>
        <w:rPr>
          <w:sz w:val="24"/>
          <w:szCs w:val="24"/>
        </w:rPr>
      </w:pPr>
      <w:r w:rsidRPr="001C2A5E">
        <w:rPr>
          <w:sz w:val="24"/>
          <w:szCs w:val="24"/>
        </w:rPr>
        <w:t>Adóazonosító jel:</w:t>
      </w:r>
      <w:r w:rsidRPr="001C2A5E">
        <w:rPr>
          <w:sz w:val="24"/>
          <w:szCs w:val="24"/>
        </w:rPr>
        <w:tab/>
      </w:r>
      <w:r w:rsidR="00FA4018" w:rsidRPr="001C2A5E">
        <w:rPr>
          <w:sz w:val="24"/>
          <w:szCs w:val="24"/>
        </w:rPr>
        <w:t>…</w:t>
      </w:r>
    </w:p>
    <w:p w14:paraId="229DCA79" w14:textId="77777777" w:rsidR="00B457D2" w:rsidRPr="001C2A5E" w:rsidRDefault="00B457D2" w:rsidP="00B457D2">
      <w:pPr>
        <w:pBdr>
          <w:bottom w:val="single" w:sz="4" w:space="1" w:color="auto"/>
        </w:pBdr>
        <w:spacing w:line="260" w:lineRule="exact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mint</w:t>
      </w:r>
      <w:r w:rsidRPr="001C2A5E">
        <w:rPr>
          <w:b/>
          <w:sz w:val="24"/>
          <w:szCs w:val="24"/>
        </w:rPr>
        <w:t xml:space="preserve"> Bérlő</w:t>
      </w:r>
      <w:r w:rsidRPr="001C2A5E">
        <w:rPr>
          <w:sz w:val="24"/>
          <w:szCs w:val="24"/>
        </w:rPr>
        <w:t xml:space="preserve"> (továbbiakban: Bérlő) között az alábbi feltételek szerint:</w:t>
      </w:r>
    </w:p>
    <w:p w14:paraId="1A6D3CC1" w14:textId="77777777" w:rsidR="00B457D2" w:rsidRPr="001C2A5E" w:rsidRDefault="00B457D2" w:rsidP="00B457D2">
      <w:pPr>
        <w:spacing w:line="260" w:lineRule="exact"/>
        <w:jc w:val="both"/>
        <w:rPr>
          <w:sz w:val="24"/>
          <w:szCs w:val="24"/>
        </w:rPr>
      </w:pPr>
    </w:p>
    <w:p w14:paraId="6BC085D0" w14:textId="77777777" w:rsidR="00B457D2" w:rsidRPr="001C2A5E" w:rsidRDefault="00B457D2" w:rsidP="00B457D2">
      <w:pPr>
        <w:ind w:left="360" w:hanging="360"/>
        <w:jc w:val="both"/>
        <w:rPr>
          <w:i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1C2A5E">
          <w:rPr>
            <w:sz w:val="24"/>
            <w:szCs w:val="24"/>
          </w:rPr>
          <w:t>1. A</w:t>
        </w:r>
        <w:r w:rsidR="00FA4018" w:rsidRPr="001C2A5E">
          <w:rPr>
            <w:sz w:val="24"/>
            <w:szCs w:val="24"/>
          </w:rPr>
          <w:t xml:space="preserve"> </w:t>
        </w:r>
      </w:smartTag>
      <w:r w:rsidRPr="001C2A5E">
        <w:rPr>
          <w:i/>
          <w:sz w:val="24"/>
          <w:szCs w:val="24"/>
        </w:rPr>
        <w:t xml:space="preserve">lakásbérlet tárgya: </w:t>
      </w:r>
    </w:p>
    <w:p w14:paraId="53DA6443" w14:textId="77777777" w:rsidR="00B457D2" w:rsidRPr="001C2A5E" w:rsidRDefault="004B1A8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ab/>
      </w:r>
      <w:r w:rsidR="00B457D2" w:rsidRPr="001C2A5E">
        <w:rPr>
          <w:sz w:val="24"/>
          <w:szCs w:val="24"/>
        </w:rPr>
        <w:t>Tiszavasvári V</w:t>
      </w:r>
      <w:r w:rsidR="003208BE" w:rsidRPr="001C2A5E">
        <w:rPr>
          <w:sz w:val="24"/>
          <w:szCs w:val="24"/>
        </w:rPr>
        <w:t>áros Önkormányzata tulajdonát képező</w:t>
      </w:r>
      <w:r w:rsidR="00B457D2" w:rsidRPr="001C2A5E">
        <w:rPr>
          <w:sz w:val="24"/>
          <w:szCs w:val="24"/>
        </w:rPr>
        <w:t xml:space="preserve"> </w:t>
      </w:r>
      <w:r w:rsidR="00B457D2" w:rsidRPr="001C2A5E">
        <w:rPr>
          <w:b/>
          <w:sz w:val="24"/>
          <w:szCs w:val="24"/>
        </w:rPr>
        <w:t>4440 Tiszavasvári, Fehértói u. 2/</w:t>
      </w:r>
      <w:r w:rsidR="00FA4018" w:rsidRPr="001C2A5E">
        <w:rPr>
          <w:b/>
          <w:sz w:val="24"/>
          <w:szCs w:val="24"/>
        </w:rPr>
        <w:t>B.</w:t>
      </w:r>
      <w:r w:rsidR="00B457D2" w:rsidRPr="001C2A5E">
        <w:rPr>
          <w:b/>
          <w:sz w:val="24"/>
          <w:szCs w:val="24"/>
        </w:rPr>
        <w:t xml:space="preserve"> </w:t>
      </w:r>
      <w:r w:rsidR="00B457D2" w:rsidRPr="001C2A5E">
        <w:rPr>
          <w:sz w:val="24"/>
          <w:szCs w:val="24"/>
        </w:rPr>
        <w:t xml:space="preserve">szám alatti, 2438 hrsz-ú Sporttelepen </w:t>
      </w:r>
      <w:r w:rsidR="003208BE" w:rsidRPr="001C2A5E">
        <w:rPr>
          <w:sz w:val="24"/>
          <w:szCs w:val="24"/>
        </w:rPr>
        <w:t>lévő</w:t>
      </w:r>
      <w:r w:rsidR="00B457D2" w:rsidRPr="001C2A5E">
        <w:rPr>
          <w:sz w:val="24"/>
          <w:szCs w:val="24"/>
        </w:rPr>
        <w:t xml:space="preserve"> </w:t>
      </w:r>
      <w:r w:rsidR="00B457D2" w:rsidRPr="001C2A5E">
        <w:rPr>
          <w:i/>
          <w:sz w:val="24"/>
          <w:szCs w:val="24"/>
        </w:rPr>
        <w:t>városi közérdekből bérbe adott bérlakás</w:t>
      </w:r>
      <w:r w:rsidR="00B457D2" w:rsidRPr="001C2A5E">
        <w:rPr>
          <w:sz w:val="24"/>
          <w:szCs w:val="24"/>
        </w:rPr>
        <w:t>.</w:t>
      </w:r>
    </w:p>
    <w:p w14:paraId="7C454729" w14:textId="77777777" w:rsidR="00B457D2" w:rsidRPr="001C2A5E" w:rsidRDefault="00B457D2" w:rsidP="00B457D2">
      <w:pPr>
        <w:ind w:hanging="360"/>
        <w:jc w:val="both"/>
        <w:rPr>
          <w:sz w:val="24"/>
          <w:szCs w:val="24"/>
        </w:rPr>
      </w:pPr>
    </w:p>
    <w:p w14:paraId="08C7F485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ab/>
        <w:t xml:space="preserve">A </w:t>
      </w:r>
      <w:r w:rsidRPr="001C2A5E">
        <w:rPr>
          <w:i/>
          <w:sz w:val="24"/>
          <w:szCs w:val="24"/>
        </w:rPr>
        <w:t>lakás alapterülete</w:t>
      </w:r>
      <w:r w:rsidRPr="001C2A5E">
        <w:rPr>
          <w:sz w:val="24"/>
          <w:szCs w:val="24"/>
        </w:rPr>
        <w:t>: 40 m</w:t>
      </w:r>
      <w:r w:rsidRPr="001C2A5E">
        <w:rPr>
          <w:sz w:val="24"/>
          <w:szCs w:val="24"/>
          <w:vertAlign w:val="superscript"/>
        </w:rPr>
        <w:t>2</w:t>
      </w:r>
      <w:r w:rsidRPr="001C2A5E">
        <w:rPr>
          <w:sz w:val="24"/>
          <w:szCs w:val="24"/>
        </w:rPr>
        <w:t xml:space="preserve">, </w:t>
      </w:r>
      <w:r w:rsidRPr="001C2A5E">
        <w:rPr>
          <w:i/>
          <w:sz w:val="24"/>
          <w:szCs w:val="24"/>
        </w:rPr>
        <w:t>komfortfokozata</w:t>
      </w:r>
      <w:r w:rsidRPr="001C2A5E">
        <w:rPr>
          <w:sz w:val="24"/>
          <w:szCs w:val="24"/>
        </w:rPr>
        <w:t>: összkomfort</w:t>
      </w:r>
    </w:p>
    <w:p w14:paraId="79FC5945" w14:textId="77777777" w:rsidR="00B457D2" w:rsidRPr="001C2A5E" w:rsidRDefault="00B457D2" w:rsidP="00B457D2">
      <w:pPr>
        <w:ind w:hanging="360"/>
        <w:jc w:val="both"/>
        <w:rPr>
          <w:sz w:val="24"/>
          <w:szCs w:val="24"/>
        </w:rPr>
      </w:pPr>
    </w:p>
    <w:p w14:paraId="60F9ACCB" w14:textId="77777777" w:rsidR="00B457D2" w:rsidRPr="001C2A5E" w:rsidRDefault="00B457D2" w:rsidP="00B457D2">
      <w:pPr>
        <w:ind w:left="360" w:hanging="360"/>
        <w:jc w:val="both"/>
        <w:rPr>
          <w:b/>
          <w:sz w:val="24"/>
          <w:szCs w:val="24"/>
        </w:rPr>
      </w:pPr>
      <w:r w:rsidRPr="001C2A5E">
        <w:rPr>
          <w:sz w:val="24"/>
          <w:szCs w:val="24"/>
        </w:rPr>
        <w:t xml:space="preserve">2. </w:t>
      </w:r>
      <w:r w:rsidRPr="001C2A5E">
        <w:rPr>
          <w:sz w:val="24"/>
          <w:szCs w:val="24"/>
        </w:rPr>
        <w:tab/>
        <w:t xml:space="preserve">Bérbeadó bérbe adja, a Bérlő bérbe veszi az 1./ pontban megjelölt lakást </w:t>
      </w:r>
      <w:r w:rsidRPr="001C2A5E">
        <w:rPr>
          <w:b/>
          <w:sz w:val="24"/>
          <w:szCs w:val="24"/>
        </w:rPr>
        <w:t>202</w:t>
      </w:r>
      <w:r w:rsidR="00FA4018" w:rsidRPr="001C2A5E">
        <w:rPr>
          <w:b/>
          <w:sz w:val="24"/>
          <w:szCs w:val="24"/>
        </w:rPr>
        <w:t>1</w:t>
      </w:r>
      <w:r w:rsidRPr="001C2A5E">
        <w:rPr>
          <w:b/>
          <w:sz w:val="24"/>
          <w:szCs w:val="24"/>
        </w:rPr>
        <w:t xml:space="preserve">. </w:t>
      </w:r>
      <w:r w:rsidR="00FA4018" w:rsidRPr="001C2A5E">
        <w:rPr>
          <w:b/>
          <w:sz w:val="24"/>
          <w:szCs w:val="24"/>
        </w:rPr>
        <w:t>május 01</w:t>
      </w:r>
      <w:r w:rsidRPr="001C2A5E">
        <w:rPr>
          <w:b/>
          <w:sz w:val="24"/>
          <w:szCs w:val="24"/>
        </w:rPr>
        <w:t xml:space="preserve">. napjától </w:t>
      </w:r>
      <w:r w:rsidR="0069292D" w:rsidRPr="0069292D">
        <w:rPr>
          <w:b/>
          <w:sz w:val="24"/>
          <w:szCs w:val="24"/>
        </w:rPr>
        <w:t>a Sporttelepen gondnoki munkát segítő feladatok ellátás</w:t>
      </w:r>
      <w:r w:rsidR="00F813A3">
        <w:rPr>
          <w:b/>
          <w:sz w:val="24"/>
          <w:szCs w:val="24"/>
        </w:rPr>
        <w:t>á</w:t>
      </w:r>
      <w:r w:rsidR="0069292D" w:rsidRPr="0069292D">
        <w:rPr>
          <w:b/>
          <w:sz w:val="24"/>
          <w:szCs w:val="24"/>
        </w:rPr>
        <w:t>nak időpontjáig</w:t>
      </w:r>
      <w:r w:rsidRPr="001C2A5E">
        <w:rPr>
          <w:b/>
          <w:sz w:val="24"/>
          <w:szCs w:val="24"/>
        </w:rPr>
        <w:t>.</w:t>
      </w:r>
    </w:p>
    <w:p w14:paraId="6566C3FB" w14:textId="77777777" w:rsidR="00B457D2" w:rsidRPr="001C2A5E" w:rsidRDefault="00B457D2" w:rsidP="00B457D2">
      <w:pPr>
        <w:ind w:left="360" w:hanging="360"/>
        <w:jc w:val="both"/>
        <w:rPr>
          <w:b/>
          <w:sz w:val="24"/>
          <w:szCs w:val="24"/>
        </w:rPr>
      </w:pPr>
    </w:p>
    <w:p w14:paraId="32796507" w14:textId="77777777" w:rsidR="00B457D2" w:rsidRPr="001C2A5E" w:rsidRDefault="00B457D2" w:rsidP="00B457D2">
      <w:pPr>
        <w:ind w:left="360" w:hanging="360"/>
        <w:jc w:val="both"/>
        <w:rPr>
          <w:b/>
          <w:sz w:val="24"/>
          <w:szCs w:val="24"/>
        </w:rPr>
      </w:pPr>
      <w:r w:rsidRPr="001C2A5E">
        <w:rPr>
          <w:sz w:val="24"/>
          <w:szCs w:val="24"/>
        </w:rPr>
        <w:t xml:space="preserve">3. </w:t>
      </w:r>
      <w:r w:rsidRPr="001C2A5E">
        <w:rPr>
          <w:sz w:val="24"/>
          <w:szCs w:val="24"/>
        </w:rPr>
        <w:tab/>
        <w:t xml:space="preserve">A Bérlő részére az 1./ pontban szereplő bérlakás </w:t>
      </w:r>
      <w:r w:rsidR="007F6631">
        <w:rPr>
          <w:sz w:val="24"/>
          <w:szCs w:val="24"/>
        </w:rPr>
        <w:t xml:space="preserve">nem kerül külön átadásra, tekintettel arra, hogy nevezett Bérlő már a bérlakásban lakik. A Bérlő részére a bérlakást 2020. október 15-én a Városi Kincstár adta át, melyről készült </w:t>
      </w:r>
      <w:r w:rsidRPr="001C2A5E">
        <w:rPr>
          <w:sz w:val="24"/>
          <w:szCs w:val="24"/>
        </w:rPr>
        <w:t>átadás átvételi jegyzőkönyv</w:t>
      </w:r>
      <w:r w:rsidR="007F6631">
        <w:rPr>
          <w:sz w:val="24"/>
          <w:szCs w:val="24"/>
        </w:rPr>
        <w:t xml:space="preserve"> jelen szerződés 1. mellékletét képezi.</w:t>
      </w:r>
    </w:p>
    <w:p w14:paraId="76258625" w14:textId="77777777" w:rsidR="00B457D2" w:rsidRPr="001C2A5E" w:rsidRDefault="00B457D2" w:rsidP="00B457D2">
      <w:pPr>
        <w:ind w:hanging="360"/>
        <w:jc w:val="both"/>
        <w:rPr>
          <w:b/>
          <w:sz w:val="24"/>
          <w:szCs w:val="24"/>
        </w:rPr>
      </w:pPr>
    </w:p>
    <w:p w14:paraId="18983A05" w14:textId="77777777" w:rsidR="00B457D2" w:rsidRPr="001C2A5E" w:rsidRDefault="00B457D2" w:rsidP="00FA4018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4</w:t>
      </w:r>
      <w:r w:rsidR="00FA4018" w:rsidRPr="001C2A5E">
        <w:rPr>
          <w:sz w:val="24"/>
          <w:szCs w:val="24"/>
        </w:rPr>
        <w:t xml:space="preserve">. </w:t>
      </w:r>
      <w:r w:rsidR="00FA4018" w:rsidRPr="001C2A5E">
        <w:rPr>
          <w:sz w:val="24"/>
          <w:szCs w:val="24"/>
        </w:rPr>
        <w:tab/>
        <w:t xml:space="preserve">Bérlő a lakás használatáért </w:t>
      </w:r>
      <w:r w:rsidR="00DE4B31">
        <w:rPr>
          <w:sz w:val="24"/>
          <w:szCs w:val="24"/>
        </w:rPr>
        <w:t xml:space="preserve">2021. évben </w:t>
      </w:r>
      <w:r w:rsidR="00FA4018" w:rsidRPr="001C2A5E">
        <w:rPr>
          <w:sz w:val="24"/>
          <w:szCs w:val="24"/>
        </w:rPr>
        <w:t xml:space="preserve">havonta </w:t>
      </w:r>
      <w:r w:rsidRPr="001C2A5E">
        <w:rPr>
          <w:sz w:val="24"/>
          <w:szCs w:val="24"/>
        </w:rPr>
        <w:t>15.320 Ft lakbért (383 Ft/m</w:t>
      </w:r>
      <w:r w:rsidRPr="001C2A5E">
        <w:rPr>
          <w:sz w:val="24"/>
          <w:szCs w:val="24"/>
          <w:vertAlign w:val="superscript"/>
        </w:rPr>
        <w:t>2</w:t>
      </w:r>
      <w:r w:rsidRPr="001C2A5E">
        <w:rPr>
          <w:sz w:val="24"/>
          <w:szCs w:val="24"/>
        </w:rPr>
        <w:t>/hó)</w:t>
      </w:r>
      <w:r w:rsidR="00FA4018" w:rsidRPr="001C2A5E">
        <w:rPr>
          <w:sz w:val="24"/>
          <w:szCs w:val="24"/>
        </w:rPr>
        <w:t xml:space="preserve"> köteles e</w:t>
      </w:r>
      <w:r w:rsidRPr="001C2A5E">
        <w:rPr>
          <w:sz w:val="24"/>
          <w:szCs w:val="24"/>
        </w:rPr>
        <w:t>gy összegben befizetni a Városi Kincstár házipénztárába</w:t>
      </w:r>
      <w:r w:rsidR="004B1A82" w:rsidRPr="001C2A5E">
        <w:rPr>
          <w:sz w:val="24"/>
          <w:szCs w:val="24"/>
        </w:rPr>
        <w:t>, 2021. július 01. napjától pedig a Tiszavasvári Város Önkormányzata</w:t>
      </w:r>
      <w:r w:rsidR="00B568FE">
        <w:rPr>
          <w:sz w:val="24"/>
          <w:szCs w:val="24"/>
        </w:rPr>
        <w:t xml:space="preserve"> </w:t>
      </w:r>
      <w:r w:rsidR="004B1A82" w:rsidRPr="001C2A5E">
        <w:rPr>
          <w:sz w:val="24"/>
          <w:szCs w:val="24"/>
        </w:rPr>
        <w:t>számlájára.</w:t>
      </w:r>
    </w:p>
    <w:p w14:paraId="22F69FF8" w14:textId="77777777" w:rsidR="004B1A82" w:rsidRPr="001C2A5E" w:rsidRDefault="004B1A82" w:rsidP="00FA4018">
      <w:pPr>
        <w:ind w:left="360" w:hanging="360"/>
        <w:jc w:val="both"/>
        <w:rPr>
          <w:b/>
          <w:i/>
          <w:sz w:val="24"/>
          <w:szCs w:val="24"/>
        </w:rPr>
      </w:pPr>
    </w:p>
    <w:p w14:paraId="6A63B1E0" w14:textId="77777777" w:rsidR="00B457D2" w:rsidRPr="001C2A5E" w:rsidRDefault="00B457D2" w:rsidP="00DE4B31">
      <w:pPr>
        <w:pStyle w:val="Szvegtrzsbehzssal3"/>
        <w:spacing w:after="0"/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14:paraId="0DABD4D7" w14:textId="77777777" w:rsidR="004B1A82" w:rsidRPr="001C2A5E" w:rsidRDefault="004B1A82" w:rsidP="00DE4B31">
      <w:pPr>
        <w:pStyle w:val="Szvegtrzsbehzssal3"/>
        <w:spacing w:after="0"/>
        <w:ind w:left="360" w:hanging="360"/>
        <w:jc w:val="both"/>
        <w:rPr>
          <w:sz w:val="24"/>
          <w:szCs w:val="24"/>
        </w:rPr>
      </w:pPr>
    </w:p>
    <w:p w14:paraId="1410F641" w14:textId="77777777" w:rsidR="004B1A82" w:rsidRPr="001C2A5E" w:rsidRDefault="004B1A82" w:rsidP="00DE4B31">
      <w:pPr>
        <w:pStyle w:val="Szvegtrzs"/>
        <w:ind w:left="360"/>
        <w:rPr>
          <w:szCs w:val="24"/>
        </w:rPr>
      </w:pPr>
      <w:r w:rsidRPr="001C2A5E">
        <w:rPr>
          <w:szCs w:val="24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14:paraId="69C3CD4A" w14:textId="77777777" w:rsidR="004B1A82" w:rsidRPr="001C2A5E" w:rsidRDefault="004B1A82" w:rsidP="00DE4B31">
      <w:pPr>
        <w:pStyle w:val="Szvegtrzsbehzssal3"/>
        <w:spacing w:after="0"/>
        <w:ind w:left="360" w:hanging="360"/>
        <w:jc w:val="both"/>
        <w:rPr>
          <w:sz w:val="24"/>
          <w:szCs w:val="24"/>
        </w:rPr>
      </w:pPr>
    </w:p>
    <w:p w14:paraId="17A77A22" w14:textId="77777777" w:rsidR="00B457D2" w:rsidRPr="001C2A5E" w:rsidRDefault="00B457D2" w:rsidP="00B457D2">
      <w:pPr>
        <w:pStyle w:val="Szvegtrzsbehzssal"/>
        <w:spacing w:after="0"/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 xml:space="preserve">5. </w:t>
      </w:r>
      <w:r w:rsidRPr="001C2A5E">
        <w:rPr>
          <w:sz w:val="24"/>
          <w:szCs w:val="24"/>
        </w:rPr>
        <w:tab/>
        <w:t xml:space="preserve">A bérleti díj a </w:t>
      </w:r>
      <w:r w:rsidR="003208BE" w:rsidRPr="001C2A5E">
        <w:rPr>
          <w:i/>
          <w:sz w:val="24"/>
          <w:szCs w:val="24"/>
        </w:rPr>
        <w:t xml:space="preserve">közüzemi </w:t>
      </w:r>
      <w:r w:rsidRPr="001C2A5E">
        <w:rPr>
          <w:i/>
          <w:sz w:val="24"/>
          <w:szCs w:val="24"/>
        </w:rPr>
        <w:t>költségeket</w:t>
      </w:r>
      <w:r w:rsidR="00DE4B31">
        <w:rPr>
          <w:sz w:val="24"/>
          <w:szCs w:val="24"/>
        </w:rPr>
        <w:t xml:space="preserve"> (áram-, gáz-, és víz </w:t>
      </w:r>
      <w:r w:rsidRPr="001C2A5E">
        <w:rPr>
          <w:sz w:val="24"/>
          <w:szCs w:val="24"/>
        </w:rPr>
        <w:t xml:space="preserve">díj) </w:t>
      </w:r>
      <w:r w:rsidRPr="001C2A5E">
        <w:rPr>
          <w:i/>
          <w:sz w:val="24"/>
          <w:szCs w:val="24"/>
        </w:rPr>
        <w:t>nem tartalmazza</w:t>
      </w:r>
      <w:r w:rsidRPr="001C2A5E">
        <w:rPr>
          <w:sz w:val="24"/>
          <w:szCs w:val="24"/>
        </w:rPr>
        <w:t xml:space="preserve">, azokat a Bérlő </w:t>
      </w:r>
      <w:r w:rsidR="00DE4B31">
        <w:rPr>
          <w:sz w:val="24"/>
          <w:szCs w:val="24"/>
        </w:rPr>
        <w:t xml:space="preserve">külön megállapodás alapján </w:t>
      </w:r>
      <w:r w:rsidRPr="001C2A5E">
        <w:rPr>
          <w:sz w:val="24"/>
          <w:szCs w:val="24"/>
        </w:rPr>
        <w:t>köteles megfizetni a Városi Kincstár</w:t>
      </w:r>
      <w:r w:rsidR="00B568FE">
        <w:rPr>
          <w:sz w:val="24"/>
          <w:szCs w:val="24"/>
        </w:rPr>
        <w:t>nak</w:t>
      </w:r>
      <w:r w:rsidR="003208BE" w:rsidRPr="001C2A5E">
        <w:rPr>
          <w:sz w:val="24"/>
          <w:szCs w:val="24"/>
        </w:rPr>
        <w:t>, 2021. július 01. napját követően pedig – az ingatlan üzemeltető váltása miatt - a TIVA-SZOLG Nonprofit Kft. felé</w:t>
      </w:r>
      <w:r w:rsidRPr="001C2A5E">
        <w:rPr>
          <w:sz w:val="24"/>
          <w:szCs w:val="24"/>
        </w:rPr>
        <w:t xml:space="preserve">. </w:t>
      </w:r>
    </w:p>
    <w:p w14:paraId="0F05338F" w14:textId="77777777" w:rsidR="00B457D2" w:rsidRPr="001C2A5E" w:rsidRDefault="00B457D2" w:rsidP="00B457D2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14:paraId="5597BA2F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 xml:space="preserve">6. </w:t>
      </w:r>
      <w:r w:rsidRPr="001C2A5E">
        <w:rPr>
          <w:sz w:val="24"/>
          <w:szCs w:val="24"/>
        </w:rPr>
        <w:tab/>
        <w:t>Szerződéskötéskor a lakásba</w:t>
      </w:r>
      <w:r w:rsidR="00B568FE">
        <w:rPr>
          <w:sz w:val="24"/>
          <w:szCs w:val="24"/>
        </w:rPr>
        <w:t>n 1</w:t>
      </w:r>
      <w:r w:rsidRPr="001C2A5E">
        <w:rPr>
          <w:sz w:val="24"/>
          <w:szCs w:val="24"/>
        </w:rPr>
        <w:t xml:space="preserve"> fő </w:t>
      </w:r>
      <w:r w:rsidR="00B568FE">
        <w:rPr>
          <w:sz w:val="24"/>
          <w:szCs w:val="24"/>
        </w:rPr>
        <w:t>lakik</w:t>
      </w:r>
      <w:r w:rsidRPr="001C2A5E">
        <w:rPr>
          <w:sz w:val="24"/>
          <w:szCs w:val="24"/>
        </w:rPr>
        <w:t>. A lakásban lakók létszámának változását 30 napon belül írásban kell bejelenteni a Bérbeadóhoz.</w:t>
      </w:r>
    </w:p>
    <w:p w14:paraId="38CE709F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</w:p>
    <w:p w14:paraId="62C34B8B" w14:textId="77777777" w:rsidR="00B457D2" w:rsidRPr="001C2A5E" w:rsidRDefault="00B457D2" w:rsidP="00B457D2">
      <w:pPr>
        <w:pStyle w:val="Szvegtrzs"/>
        <w:ind w:left="360" w:hanging="360"/>
        <w:rPr>
          <w:strike/>
          <w:color w:val="FF0000"/>
          <w:szCs w:val="24"/>
        </w:rPr>
      </w:pPr>
      <w:r w:rsidRPr="001C2A5E">
        <w:rPr>
          <w:szCs w:val="24"/>
        </w:rPr>
        <w:t xml:space="preserve">7. </w:t>
      </w:r>
      <w:r w:rsidRPr="001C2A5E">
        <w:rPr>
          <w:szCs w:val="24"/>
        </w:rPr>
        <w:tab/>
        <w:t>A Bérlő a lakásba a Bérbeadó írásbeli hozzájárulása nélkül senkit nem fogadhat be.</w:t>
      </w:r>
    </w:p>
    <w:p w14:paraId="7935EDC8" w14:textId="77777777" w:rsidR="00B457D2" w:rsidRPr="001C2A5E" w:rsidRDefault="00B457D2" w:rsidP="00B457D2">
      <w:pPr>
        <w:pStyle w:val="Szvegtrzsbehzssal2"/>
        <w:spacing w:after="0" w:line="240" w:lineRule="auto"/>
        <w:ind w:hanging="360"/>
        <w:jc w:val="both"/>
        <w:rPr>
          <w:sz w:val="24"/>
          <w:szCs w:val="24"/>
        </w:rPr>
      </w:pPr>
    </w:p>
    <w:p w14:paraId="24F00D24" w14:textId="77777777" w:rsidR="00B457D2" w:rsidRPr="001C2A5E" w:rsidRDefault="00B457D2" w:rsidP="00B457D2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lastRenderedPageBreak/>
        <w:t xml:space="preserve">8. </w:t>
      </w:r>
      <w:r w:rsidRPr="001C2A5E">
        <w:rPr>
          <w:sz w:val="24"/>
          <w:szCs w:val="24"/>
        </w:rPr>
        <w:tab/>
        <w:t xml:space="preserve">Bérlő a lakásbérleti szerződés fennállása alatt </w:t>
      </w:r>
      <w:r w:rsidRPr="001C2A5E">
        <w:rPr>
          <w:i/>
          <w:sz w:val="24"/>
          <w:szCs w:val="24"/>
        </w:rPr>
        <w:t>köteles életvitelszerűen a lakásban lakni</w:t>
      </w:r>
      <w:r w:rsidRPr="001C2A5E">
        <w:rPr>
          <w:sz w:val="24"/>
          <w:szCs w:val="24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14:paraId="2834DEBE" w14:textId="77777777" w:rsidR="00B457D2" w:rsidRPr="001C2A5E" w:rsidRDefault="00B457D2" w:rsidP="00B457D2">
      <w:pPr>
        <w:ind w:left="-720" w:hanging="360"/>
        <w:jc w:val="both"/>
        <w:rPr>
          <w:sz w:val="24"/>
          <w:szCs w:val="24"/>
        </w:rPr>
      </w:pPr>
    </w:p>
    <w:p w14:paraId="0F51EF80" w14:textId="77777777" w:rsidR="00B457D2" w:rsidRPr="001C2A5E" w:rsidRDefault="00B457D2" w:rsidP="00B457D2">
      <w:pPr>
        <w:tabs>
          <w:tab w:val="num" w:pos="720"/>
        </w:tabs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 xml:space="preserve">9. </w:t>
      </w:r>
      <w:r w:rsidRPr="001C2A5E">
        <w:rPr>
          <w:sz w:val="24"/>
          <w:szCs w:val="24"/>
        </w:rPr>
        <w:tab/>
        <w:t xml:space="preserve">Bérlő a lakást </w:t>
      </w:r>
      <w:proofErr w:type="spellStart"/>
      <w:r w:rsidRPr="001C2A5E">
        <w:rPr>
          <w:sz w:val="24"/>
          <w:szCs w:val="24"/>
        </w:rPr>
        <w:t>rendeltetésszerűen</w:t>
      </w:r>
      <w:proofErr w:type="spellEnd"/>
      <w:r w:rsidRPr="001C2A5E">
        <w:rPr>
          <w:sz w:val="24"/>
          <w:szCs w:val="24"/>
        </w:rPr>
        <w:t>, a szerződésnek megfelelően használhatja.</w:t>
      </w:r>
    </w:p>
    <w:p w14:paraId="555DB81F" w14:textId="77777777" w:rsidR="00B457D2" w:rsidRPr="001C2A5E" w:rsidRDefault="00B457D2" w:rsidP="00B457D2">
      <w:pPr>
        <w:tabs>
          <w:tab w:val="num" w:pos="720"/>
        </w:tabs>
        <w:ind w:hanging="360"/>
        <w:jc w:val="both"/>
        <w:rPr>
          <w:sz w:val="24"/>
          <w:szCs w:val="24"/>
        </w:rPr>
      </w:pPr>
    </w:p>
    <w:p w14:paraId="076D6710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 xml:space="preserve">10. Bérlő a lakás átalakítására, korszerűsítésére a felek írásbeli megállapodása alapján jogosult. </w:t>
      </w:r>
    </w:p>
    <w:p w14:paraId="0B179693" w14:textId="77777777" w:rsidR="00B457D2" w:rsidRPr="001C2A5E" w:rsidRDefault="00B457D2" w:rsidP="00B457D2">
      <w:pPr>
        <w:ind w:left="-720" w:hanging="360"/>
        <w:jc w:val="both"/>
        <w:rPr>
          <w:sz w:val="24"/>
          <w:szCs w:val="24"/>
        </w:rPr>
      </w:pPr>
    </w:p>
    <w:p w14:paraId="22F83D00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11. Bérbeadó a bérleti szerződés fennállása alatt - a Bérlő szükségtelen háborítása nélkül –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14:paraId="2848FA4D" w14:textId="77777777" w:rsidR="00B457D2" w:rsidRPr="001C2A5E" w:rsidRDefault="00B457D2" w:rsidP="00B457D2">
      <w:pPr>
        <w:ind w:hanging="360"/>
        <w:jc w:val="both"/>
        <w:rPr>
          <w:sz w:val="24"/>
          <w:szCs w:val="24"/>
        </w:rPr>
      </w:pPr>
    </w:p>
    <w:p w14:paraId="12B71286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14:paraId="144E5B26" w14:textId="77777777" w:rsidR="00B457D2" w:rsidRPr="001C2A5E" w:rsidRDefault="00B457D2" w:rsidP="00B457D2">
      <w:pPr>
        <w:ind w:left="-294" w:hanging="360"/>
        <w:jc w:val="both"/>
        <w:rPr>
          <w:sz w:val="24"/>
          <w:szCs w:val="24"/>
        </w:rPr>
      </w:pPr>
    </w:p>
    <w:p w14:paraId="1D0B8AB0" w14:textId="77777777" w:rsidR="00B457D2" w:rsidRPr="001C2A5E" w:rsidRDefault="00B457D2" w:rsidP="00B457D2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1C2A5E">
        <w:rPr>
          <w:sz w:val="24"/>
          <w:szCs w:val="24"/>
        </w:rPr>
        <w:t>Ptk</w:t>
      </w:r>
      <w:proofErr w:type="spellEnd"/>
      <w:r w:rsidRPr="001C2A5E">
        <w:rPr>
          <w:sz w:val="24"/>
          <w:szCs w:val="24"/>
        </w:rPr>
        <w:t>-ban foglalt szabályok szerint érvényesíti.</w:t>
      </w:r>
    </w:p>
    <w:p w14:paraId="5ED43928" w14:textId="77777777" w:rsidR="00B457D2" w:rsidRPr="001C2A5E" w:rsidRDefault="00B457D2" w:rsidP="00B457D2">
      <w:pPr>
        <w:pStyle w:val="Szvegtrzsbehzssal2"/>
        <w:spacing w:after="0" w:line="240" w:lineRule="auto"/>
        <w:ind w:left="374" w:hanging="360"/>
        <w:jc w:val="both"/>
        <w:rPr>
          <w:sz w:val="24"/>
          <w:szCs w:val="24"/>
        </w:rPr>
      </w:pPr>
    </w:p>
    <w:p w14:paraId="0EA1AEB7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13. A szerződés megszűnése után a lakásban visszamaradó személy - a bérleti jog folytatására jogosult személy kivételével - másik lakásra nem tarthat igényt.</w:t>
      </w:r>
    </w:p>
    <w:p w14:paraId="6BB86DA2" w14:textId="77777777" w:rsidR="00B457D2" w:rsidRPr="001C2A5E" w:rsidRDefault="00B457D2" w:rsidP="00B457D2">
      <w:pPr>
        <w:ind w:hanging="360"/>
        <w:jc w:val="both"/>
        <w:rPr>
          <w:sz w:val="24"/>
          <w:szCs w:val="24"/>
        </w:rPr>
      </w:pPr>
    </w:p>
    <w:p w14:paraId="1D52C0D0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 xml:space="preserve">14. Bérlő az önkormányzati bérlakásra </w:t>
      </w:r>
      <w:r w:rsidRPr="001C2A5E">
        <w:rPr>
          <w:i/>
          <w:sz w:val="24"/>
          <w:szCs w:val="24"/>
        </w:rPr>
        <w:t>albérleti szerződést nem köthet</w:t>
      </w:r>
      <w:r w:rsidRPr="001C2A5E">
        <w:rPr>
          <w:sz w:val="24"/>
          <w:szCs w:val="24"/>
        </w:rPr>
        <w:t>. A Bérlő a bérlakást nem terhelheti meg, azt nem idegenítheti el.</w:t>
      </w:r>
    </w:p>
    <w:p w14:paraId="0ABBA0D7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</w:p>
    <w:p w14:paraId="5B161133" w14:textId="77777777" w:rsidR="00B457D2" w:rsidRPr="001C2A5E" w:rsidRDefault="00B457D2" w:rsidP="00B457D2">
      <w:pPr>
        <w:ind w:left="426" w:hanging="426"/>
        <w:jc w:val="both"/>
        <w:rPr>
          <w:sz w:val="24"/>
          <w:szCs w:val="24"/>
        </w:rPr>
      </w:pPr>
      <w:r w:rsidRPr="001C2A5E">
        <w:rPr>
          <w:sz w:val="24"/>
          <w:szCs w:val="24"/>
        </w:rPr>
        <w:t xml:space="preserve">15. Felek megállapodnak abban, hogy a bérlakásra a Bérbeadó köt épületbiztosítást, a bérlakásban található ingóságra a Bérlő köt vagyonbiztosítást. </w:t>
      </w:r>
    </w:p>
    <w:p w14:paraId="789EBB19" w14:textId="77777777" w:rsidR="00B457D2" w:rsidRPr="001C2A5E" w:rsidRDefault="00B457D2" w:rsidP="00B457D2">
      <w:pPr>
        <w:ind w:hanging="360"/>
        <w:jc w:val="both"/>
        <w:rPr>
          <w:sz w:val="24"/>
          <w:szCs w:val="24"/>
        </w:rPr>
      </w:pPr>
    </w:p>
    <w:p w14:paraId="7C7CABA9" w14:textId="77777777" w:rsidR="00B457D2" w:rsidRPr="001C2A5E" w:rsidRDefault="00B457D2" w:rsidP="00B457D2">
      <w:pPr>
        <w:ind w:left="360" w:hanging="360"/>
        <w:jc w:val="both"/>
        <w:rPr>
          <w:sz w:val="24"/>
          <w:szCs w:val="24"/>
        </w:rPr>
      </w:pPr>
      <w:r w:rsidRPr="001C2A5E">
        <w:rPr>
          <w:sz w:val="24"/>
          <w:szCs w:val="24"/>
        </w:rPr>
        <w:t>16.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12/2019. (IV.1.) önkormányzati rendeletének rendelkezései, valamint a Ptk. szabályai az irányadóak.</w:t>
      </w:r>
    </w:p>
    <w:p w14:paraId="55D25CB7" w14:textId="77777777" w:rsidR="00B457D2" w:rsidRPr="001C2A5E" w:rsidRDefault="00B457D2" w:rsidP="00B457D2">
      <w:pPr>
        <w:jc w:val="both"/>
        <w:rPr>
          <w:sz w:val="24"/>
          <w:szCs w:val="24"/>
        </w:rPr>
      </w:pPr>
    </w:p>
    <w:p w14:paraId="023BCF19" w14:textId="77777777" w:rsidR="00B457D2" w:rsidRPr="001C2A5E" w:rsidRDefault="00B457D2" w:rsidP="00B457D2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1C2A5E">
        <w:rPr>
          <w:sz w:val="24"/>
          <w:szCs w:val="24"/>
        </w:rPr>
        <w:t xml:space="preserve">Tiszavasvári, </w:t>
      </w:r>
      <w:r w:rsidR="003208BE" w:rsidRPr="001C2A5E">
        <w:rPr>
          <w:sz w:val="24"/>
          <w:szCs w:val="24"/>
        </w:rPr>
        <w:t>………….</w:t>
      </w:r>
    </w:p>
    <w:p w14:paraId="4B8493CD" w14:textId="77777777" w:rsidR="00B457D2" w:rsidRPr="001C2A5E" w:rsidRDefault="00B457D2" w:rsidP="00B457D2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14:paraId="3826EF46" w14:textId="77777777" w:rsidR="00B457D2" w:rsidRPr="001C2A5E" w:rsidRDefault="00B457D2" w:rsidP="00B457D2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14:paraId="48B62C11" w14:textId="5BA6A00A" w:rsidR="003208BE" w:rsidRPr="001C2A5E" w:rsidRDefault="00B457D2" w:rsidP="00B457D2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1C2A5E">
        <w:rPr>
          <w:b/>
          <w:sz w:val="24"/>
          <w:szCs w:val="24"/>
        </w:rPr>
        <w:tab/>
        <w:t>Tiszavasvári Város Önkormányzata</w:t>
      </w:r>
      <w:r w:rsidRPr="001C2A5E">
        <w:rPr>
          <w:b/>
          <w:sz w:val="24"/>
          <w:szCs w:val="24"/>
        </w:rPr>
        <w:tab/>
      </w:r>
      <w:r w:rsidR="00C823A7">
        <w:rPr>
          <w:b/>
          <w:sz w:val="24"/>
          <w:szCs w:val="24"/>
        </w:rPr>
        <w:t>…………………</w:t>
      </w:r>
    </w:p>
    <w:p w14:paraId="0FC567A3" w14:textId="77777777" w:rsidR="00B457D2" w:rsidRPr="001C2A5E" w:rsidRDefault="00B457D2" w:rsidP="00B457D2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 w:rsidRPr="001C2A5E">
        <w:rPr>
          <w:b/>
          <w:sz w:val="24"/>
          <w:szCs w:val="24"/>
        </w:rPr>
        <w:tab/>
      </w:r>
      <w:r w:rsidR="003208BE" w:rsidRPr="001C2A5E">
        <w:rPr>
          <w:b/>
          <w:sz w:val="24"/>
          <w:szCs w:val="24"/>
        </w:rPr>
        <w:t>Bérbeadó</w:t>
      </w:r>
      <w:r w:rsidRPr="001C2A5E">
        <w:rPr>
          <w:i/>
          <w:sz w:val="24"/>
          <w:szCs w:val="24"/>
        </w:rPr>
        <w:tab/>
      </w:r>
      <w:r w:rsidRPr="001C2A5E">
        <w:rPr>
          <w:b/>
          <w:sz w:val="24"/>
          <w:szCs w:val="24"/>
        </w:rPr>
        <w:t>B</w:t>
      </w:r>
      <w:r w:rsidR="003208BE" w:rsidRPr="001C2A5E">
        <w:rPr>
          <w:b/>
          <w:sz w:val="24"/>
          <w:szCs w:val="24"/>
        </w:rPr>
        <w:t>érlő</w:t>
      </w:r>
      <w:r w:rsidRPr="001C2A5E">
        <w:rPr>
          <w:i/>
          <w:sz w:val="24"/>
          <w:szCs w:val="24"/>
        </w:rPr>
        <w:tab/>
      </w:r>
    </w:p>
    <w:p w14:paraId="23259B6D" w14:textId="77777777" w:rsidR="00B457D2" w:rsidRPr="001C2A5E" w:rsidRDefault="00B457D2" w:rsidP="003208BE">
      <w:pPr>
        <w:pStyle w:val="Cmsor1"/>
        <w:numPr>
          <w:ilvl w:val="0"/>
          <w:numId w:val="0"/>
        </w:numPr>
        <w:ind w:left="720"/>
        <w:rPr>
          <w:b/>
          <w:szCs w:val="24"/>
        </w:rPr>
      </w:pPr>
      <w:proofErr w:type="spellStart"/>
      <w:r w:rsidRPr="001C2A5E">
        <w:rPr>
          <w:b/>
          <w:szCs w:val="24"/>
        </w:rPr>
        <w:t>képv</w:t>
      </w:r>
      <w:proofErr w:type="spellEnd"/>
      <w:r w:rsidRPr="001C2A5E">
        <w:rPr>
          <w:b/>
          <w:szCs w:val="24"/>
        </w:rPr>
        <w:t>. Szőke Zoltán polgármester</w:t>
      </w:r>
      <w:r w:rsidRPr="001C2A5E">
        <w:rPr>
          <w:b/>
          <w:szCs w:val="24"/>
        </w:rPr>
        <w:tab/>
      </w:r>
      <w:r w:rsidRPr="001C2A5E">
        <w:rPr>
          <w:b/>
          <w:szCs w:val="24"/>
        </w:rPr>
        <w:tab/>
      </w:r>
    </w:p>
    <w:p w14:paraId="74C87BD0" w14:textId="77777777" w:rsidR="00B457D2" w:rsidRPr="001C2A5E" w:rsidRDefault="00B457D2" w:rsidP="00B457D2">
      <w:pPr>
        <w:tabs>
          <w:tab w:val="center" w:pos="2268"/>
          <w:tab w:val="left" w:pos="4253"/>
          <w:tab w:val="center" w:pos="6521"/>
        </w:tabs>
        <w:jc w:val="both"/>
        <w:rPr>
          <w:b/>
          <w:sz w:val="24"/>
          <w:szCs w:val="24"/>
        </w:rPr>
      </w:pPr>
      <w:r w:rsidRPr="001C2A5E">
        <w:rPr>
          <w:b/>
          <w:sz w:val="24"/>
          <w:szCs w:val="24"/>
        </w:rPr>
        <w:tab/>
      </w:r>
    </w:p>
    <w:p w14:paraId="4A42C4E3" w14:textId="77777777" w:rsidR="00B457D2" w:rsidRPr="001C2A5E" w:rsidRDefault="00B457D2" w:rsidP="00B457D2">
      <w:pPr>
        <w:tabs>
          <w:tab w:val="center" w:pos="2268"/>
          <w:tab w:val="left" w:pos="4253"/>
          <w:tab w:val="center" w:pos="6521"/>
        </w:tabs>
        <w:jc w:val="both"/>
        <w:rPr>
          <w:b/>
          <w:sz w:val="24"/>
          <w:szCs w:val="24"/>
        </w:rPr>
      </w:pPr>
    </w:p>
    <w:p w14:paraId="7E8808B6" w14:textId="77777777" w:rsidR="00B457D2" w:rsidRPr="001C2A5E" w:rsidRDefault="00B457D2" w:rsidP="00B457D2">
      <w:pPr>
        <w:tabs>
          <w:tab w:val="center" w:pos="2268"/>
          <w:tab w:val="left" w:pos="4253"/>
          <w:tab w:val="center" w:pos="6521"/>
        </w:tabs>
        <w:jc w:val="both"/>
        <w:rPr>
          <w:b/>
          <w:sz w:val="24"/>
          <w:szCs w:val="24"/>
        </w:rPr>
      </w:pPr>
    </w:p>
    <w:p w14:paraId="43C31C90" w14:textId="77777777" w:rsidR="00E20613" w:rsidRPr="00E20613" w:rsidRDefault="00E20613" w:rsidP="00C71772">
      <w:pPr>
        <w:pStyle w:val="Szvegtrzs"/>
        <w:ind w:left="284"/>
        <w:rPr>
          <w:sz w:val="23"/>
          <w:szCs w:val="23"/>
        </w:rPr>
      </w:pPr>
    </w:p>
    <w:sectPr w:rsidR="00E20613" w:rsidRPr="00E20613" w:rsidSect="00DE4B31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758"/>
    <w:multiLevelType w:val="hybridMultilevel"/>
    <w:tmpl w:val="10FE27B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A13474"/>
    <w:multiLevelType w:val="hybridMultilevel"/>
    <w:tmpl w:val="E4E85312"/>
    <w:lvl w:ilvl="0" w:tplc="8BFA86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B43BCD"/>
    <w:multiLevelType w:val="hybridMultilevel"/>
    <w:tmpl w:val="D2B06BD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505"/>
    <w:rsid w:val="0000494F"/>
    <w:rsid w:val="00036854"/>
    <w:rsid w:val="00040F3C"/>
    <w:rsid w:val="00045FE0"/>
    <w:rsid w:val="00083339"/>
    <w:rsid w:val="00090C72"/>
    <w:rsid w:val="000B5076"/>
    <w:rsid w:val="000B692E"/>
    <w:rsid w:val="000C44D7"/>
    <w:rsid w:val="000E154A"/>
    <w:rsid w:val="000E32C3"/>
    <w:rsid w:val="000E457B"/>
    <w:rsid w:val="000F6F34"/>
    <w:rsid w:val="00143CEF"/>
    <w:rsid w:val="001645E1"/>
    <w:rsid w:val="00182771"/>
    <w:rsid w:val="001A5764"/>
    <w:rsid w:val="001B731B"/>
    <w:rsid w:val="001B7882"/>
    <w:rsid w:val="001C2A5E"/>
    <w:rsid w:val="002230EA"/>
    <w:rsid w:val="00230B05"/>
    <w:rsid w:val="0023607F"/>
    <w:rsid w:val="00237096"/>
    <w:rsid w:val="00263045"/>
    <w:rsid w:val="00271D50"/>
    <w:rsid w:val="00275609"/>
    <w:rsid w:val="0028372A"/>
    <w:rsid w:val="002854D4"/>
    <w:rsid w:val="002972FD"/>
    <w:rsid w:val="002A68B7"/>
    <w:rsid w:val="002B1E85"/>
    <w:rsid w:val="0030398D"/>
    <w:rsid w:val="003208BE"/>
    <w:rsid w:val="003258AD"/>
    <w:rsid w:val="00335305"/>
    <w:rsid w:val="00372220"/>
    <w:rsid w:val="00384996"/>
    <w:rsid w:val="00393F38"/>
    <w:rsid w:val="003A2AAF"/>
    <w:rsid w:val="003B2A8B"/>
    <w:rsid w:val="003F2A7B"/>
    <w:rsid w:val="003F329E"/>
    <w:rsid w:val="00411872"/>
    <w:rsid w:val="00415A69"/>
    <w:rsid w:val="00426516"/>
    <w:rsid w:val="0043442B"/>
    <w:rsid w:val="00447C67"/>
    <w:rsid w:val="004541F7"/>
    <w:rsid w:val="004949BA"/>
    <w:rsid w:val="004B1A82"/>
    <w:rsid w:val="004B7EDD"/>
    <w:rsid w:val="00501007"/>
    <w:rsid w:val="00527866"/>
    <w:rsid w:val="00541370"/>
    <w:rsid w:val="00554E9B"/>
    <w:rsid w:val="005B1236"/>
    <w:rsid w:val="005D7220"/>
    <w:rsid w:val="005D772A"/>
    <w:rsid w:val="0060255D"/>
    <w:rsid w:val="00615E4F"/>
    <w:rsid w:val="006208F7"/>
    <w:rsid w:val="00625D98"/>
    <w:rsid w:val="006315B1"/>
    <w:rsid w:val="00652126"/>
    <w:rsid w:val="0069292D"/>
    <w:rsid w:val="00692974"/>
    <w:rsid w:val="006C6271"/>
    <w:rsid w:val="006D4E15"/>
    <w:rsid w:val="006F7F82"/>
    <w:rsid w:val="00731E40"/>
    <w:rsid w:val="00732033"/>
    <w:rsid w:val="00770A5A"/>
    <w:rsid w:val="00782088"/>
    <w:rsid w:val="007906D0"/>
    <w:rsid w:val="007B4780"/>
    <w:rsid w:val="007C5632"/>
    <w:rsid w:val="007D11FC"/>
    <w:rsid w:val="007F5F09"/>
    <w:rsid w:val="007F6631"/>
    <w:rsid w:val="00806A33"/>
    <w:rsid w:val="00806E4D"/>
    <w:rsid w:val="008362DA"/>
    <w:rsid w:val="00852E0F"/>
    <w:rsid w:val="008A2A59"/>
    <w:rsid w:val="008A3FE8"/>
    <w:rsid w:val="008C6576"/>
    <w:rsid w:val="008D0017"/>
    <w:rsid w:val="00921E99"/>
    <w:rsid w:val="009C28DE"/>
    <w:rsid w:val="009D615E"/>
    <w:rsid w:val="009E02B9"/>
    <w:rsid w:val="00A07EB4"/>
    <w:rsid w:val="00A10A67"/>
    <w:rsid w:val="00A16F33"/>
    <w:rsid w:val="00A37849"/>
    <w:rsid w:val="00A426FE"/>
    <w:rsid w:val="00A433FB"/>
    <w:rsid w:val="00A546B4"/>
    <w:rsid w:val="00A62DD5"/>
    <w:rsid w:val="00A81505"/>
    <w:rsid w:val="00AB6064"/>
    <w:rsid w:val="00AC2FD2"/>
    <w:rsid w:val="00B110CD"/>
    <w:rsid w:val="00B11839"/>
    <w:rsid w:val="00B151A5"/>
    <w:rsid w:val="00B22782"/>
    <w:rsid w:val="00B4410F"/>
    <w:rsid w:val="00B457D2"/>
    <w:rsid w:val="00B555A2"/>
    <w:rsid w:val="00B568FE"/>
    <w:rsid w:val="00B727B9"/>
    <w:rsid w:val="00BA559C"/>
    <w:rsid w:val="00BB10C9"/>
    <w:rsid w:val="00C05D04"/>
    <w:rsid w:val="00C06FEC"/>
    <w:rsid w:val="00C17605"/>
    <w:rsid w:val="00C37FF8"/>
    <w:rsid w:val="00C55955"/>
    <w:rsid w:val="00C569BD"/>
    <w:rsid w:val="00C57CEE"/>
    <w:rsid w:val="00C678A9"/>
    <w:rsid w:val="00C71772"/>
    <w:rsid w:val="00C823A7"/>
    <w:rsid w:val="00C92902"/>
    <w:rsid w:val="00CA177D"/>
    <w:rsid w:val="00CB72D9"/>
    <w:rsid w:val="00CF66D2"/>
    <w:rsid w:val="00D14ABC"/>
    <w:rsid w:val="00D5721F"/>
    <w:rsid w:val="00D7190C"/>
    <w:rsid w:val="00D82654"/>
    <w:rsid w:val="00DB4628"/>
    <w:rsid w:val="00DD3020"/>
    <w:rsid w:val="00DE4B31"/>
    <w:rsid w:val="00E169E9"/>
    <w:rsid w:val="00E20613"/>
    <w:rsid w:val="00E406B3"/>
    <w:rsid w:val="00E63782"/>
    <w:rsid w:val="00E65A83"/>
    <w:rsid w:val="00E666A6"/>
    <w:rsid w:val="00E7677C"/>
    <w:rsid w:val="00E979DC"/>
    <w:rsid w:val="00EA189B"/>
    <w:rsid w:val="00EB343C"/>
    <w:rsid w:val="00EB72EC"/>
    <w:rsid w:val="00EE5776"/>
    <w:rsid w:val="00F17918"/>
    <w:rsid w:val="00F2283E"/>
    <w:rsid w:val="00F22DB4"/>
    <w:rsid w:val="00F376C3"/>
    <w:rsid w:val="00F5010C"/>
    <w:rsid w:val="00F813A3"/>
    <w:rsid w:val="00F90BAE"/>
    <w:rsid w:val="00FA4018"/>
    <w:rsid w:val="00FC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A2CE9"/>
  <w15:docId w15:val="{17CFBF89-CFB3-4B15-91CF-D75F6CA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55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5A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E3A9-F446-4FCA-8151-05E4ADDA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1261</Words>
  <Characters>8701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11</cp:revision>
  <cp:lastPrinted>2021-05-03T09:02:00Z</cp:lastPrinted>
  <dcterms:created xsi:type="dcterms:W3CDTF">2021-04-15T13:15:00Z</dcterms:created>
  <dcterms:modified xsi:type="dcterms:W3CDTF">2021-05-10T07:29:00Z</dcterms:modified>
</cp:coreProperties>
</file>