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C0" w:rsidRPr="00FE09AC" w:rsidRDefault="00917FC0" w:rsidP="005F5BB9">
      <w:pPr>
        <w:pStyle w:val="NormlWeb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FE09AC">
        <w:rPr>
          <w:b/>
          <w:bCs/>
          <w:color w:val="000000"/>
        </w:rPr>
        <w:t>TISZAVASVÁRI VÁROS ÖNKORMÁNYZATA</w:t>
      </w:r>
    </w:p>
    <w:p w:rsidR="00917FC0" w:rsidRPr="00FE09AC" w:rsidRDefault="00917FC0" w:rsidP="00917FC0">
      <w:pPr>
        <w:pStyle w:val="NormlWeb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FE09AC">
        <w:rPr>
          <w:b/>
          <w:bCs/>
          <w:color w:val="000000"/>
        </w:rPr>
        <w:t>KÉPVISELŐ-TESTÜLETÉNEK</w:t>
      </w:r>
    </w:p>
    <w:p w:rsidR="00917FC0" w:rsidRPr="00FE09AC" w:rsidRDefault="00C5316A" w:rsidP="00917FC0">
      <w:pPr>
        <w:pStyle w:val="NormlWeb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</w:t>
      </w:r>
      <w:r w:rsidR="00917FC0" w:rsidRPr="00FE09AC">
        <w:rPr>
          <w:b/>
          <w:bCs/>
          <w:color w:val="000000"/>
        </w:rPr>
        <w:t>/2017. (</w:t>
      </w:r>
      <w:r w:rsidR="005F5BB9">
        <w:rPr>
          <w:b/>
          <w:bCs/>
          <w:color w:val="000000"/>
        </w:rPr>
        <w:t>V</w:t>
      </w:r>
      <w:r>
        <w:rPr>
          <w:b/>
          <w:bCs/>
          <w:color w:val="000000"/>
        </w:rPr>
        <w:t>I</w:t>
      </w:r>
      <w:r w:rsidR="005F5BB9">
        <w:rPr>
          <w:b/>
          <w:bCs/>
          <w:color w:val="000000"/>
        </w:rPr>
        <w:t>I.2</w:t>
      </w:r>
      <w:r w:rsidR="0071405D">
        <w:rPr>
          <w:b/>
          <w:bCs/>
          <w:color w:val="000000"/>
        </w:rPr>
        <w:t>8</w:t>
      </w:r>
      <w:r w:rsidR="005F5BB9">
        <w:rPr>
          <w:b/>
          <w:bCs/>
          <w:color w:val="000000"/>
        </w:rPr>
        <w:t>.</w:t>
      </w:r>
      <w:r w:rsidR="00917FC0" w:rsidRPr="00FE09AC">
        <w:rPr>
          <w:b/>
          <w:bCs/>
          <w:color w:val="000000"/>
        </w:rPr>
        <w:t>)</w:t>
      </w:r>
    </w:p>
    <w:p w:rsidR="00917FC0" w:rsidRDefault="00917FC0" w:rsidP="00917FC0">
      <w:pPr>
        <w:pStyle w:val="NormlWeb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proofErr w:type="gramStart"/>
      <w:r w:rsidRPr="00FE09AC">
        <w:rPr>
          <w:b/>
          <w:bCs/>
          <w:color w:val="000000"/>
        </w:rPr>
        <w:t>önkormányzati</w:t>
      </w:r>
      <w:proofErr w:type="gramEnd"/>
      <w:r w:rsidRPr="00FE09AC">
        <w:rPr>
          <w:b/>
          <w:bCs/>
          <w:color w:val="000000"/>
        </w:rPr>
        <w:t xml:space="preserve"> rendelete</w:t>
      </w:r>
    </w:p>
    <w:p w:rsidR="005F5BB9" w:rsidRPr="00FE09AC" w:rsidRDefault="005F5BB9" w:rsidP="00917FC0">
      <w:pPr>
        <w:pStyle w:val="NormlWeb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917FC0" w:rsidRDefault="00917FC0" w:rsidP="00917FC0">
      <w:pPr>
        <w:pStyle w:val="NormlWeb"/>
        <w:spacing w:before="120" w:beforeAutospacing="0" w:after="0" w:afterAutospacing="0" w:line="276" w:lineRule="auto"/>
        <w:jc w:val="center"/>
        <w:rPr>
          <w:b/>
          <w:bCs/>
          <w:color w:val="000000"/>
        </w:rPr>
      </w:pPr>
      <w:r w:rsidRPr="00FE09AC">
        <w:rPr>
          <w:b/>
          <w:bCs/>
          <w:color w:val="000000"/>
        </w:rPr>
        <w:t>A mezei őrszolgálatról</w:t>
      </w:r>
    </w:p>
    <w:p w:rsidR="005F5BB9" w:rsidRPr="00FE09AC" w:rsidRDefault="005F5BB9" w:rsidP="00917FC0">
      <w:pPr>
        <w:pStyle w:val="NormlWeb"/>
        <w:spacing w:before="120" w:beforeAutospacing="0" w:after="0" w:afterAutospacing="0" w:line="276" w:lineRule="auto"/>
        <w:jc w:val="center"/>
        <w:rPr>
          <w:b/>
          <w:bCs/>
          <w:color w:val="000000"/>
        </w:rPr>
      </w:pPr>
    </w:p>
    <w:p w:rsidR="00917FC0" w:rsidRDefault="00917FC0" w:rsidP="00917FC0">
      <w:r w:rsidRPr="00FE09AC">
        <w:rPr>
          <w:bCs/>
          <w:color w:val="000000"/>
        </w:rPr>
        <w:t>Tiszavasvári Város Önkormányzatának Képviselő-testülete a fegyveres őrségről, a természetvédelmi és mezei őrszolgálatról szóló 1997. évi CLIX. törvény 19. § (1) bekezdésében kapott felhatalmazás alapján, Magyarország Alaptörvénye 32. cikk (1) bekezdése a) pontjában meghatározott feladatkörében eljárva</w:t>
      </w:r>
      <w:r w:rsidRPr="004D07B9">
        <w:t xml:space="preserve"> </w:t>
      </w:r>
      <w:r w:rsidRPr="004F17DB">
        <w:t xml:space="preserve">- a Szervezeti és Működési Szabályzatról szóló </w:t>
      </w:r>
      <w:r>
        <w:t>35/2014. (XI.28.) ö</w:t>
      </w:r>
      <w:r w:rsidRPr="00D12638">
        <w:t xml:space="preserve">nkormányzati rendelet </w:t>
      </w:r>
      <w:r>
        <w:t>4. melléklet 1. 7. pontja, 1. 12. pontja, valamint 1. 22. pontja</w:t>
      </w:r>
      <w:r w:rsidRPr="00D12638">
        <w:t xml:space="preserve"> </w:t>
      </w:r>
      <w:r>
        <w:t>által biztosított véleményezési jogkörében illetékes</w:t>
      </w:r>
      <w:r w:rsidRPr="00D12638">
        <w:t xml:space="preserve"> Pénzügyi és Ügyrendi Bizottság</w:t>
      </w:r>
      <w:r w:rsidRPr="004F17DB">
        <w:t xml:space="preserve"> véleményének kikérésével </w:t>
      </w:r>
      <w:r w:rsidRPr="004F17DB">
        <w:sym w:font="Symbol" w:char="F02D"/>
      </w:r>
      <w:r w:rsidRPr="004F17DB">
        <w:t xml:space="preserve"> a következőket rendeli el:</w:t>
      </w:r>
    </w:p>
    <w:p w:rsidR="00917FC0" w:rsidRPr="000724D3" w:rsidRDefault="00917FC0" w:rsidP="00917FC0"/>
    <w:p w:rsidR="005F5BB9" w:rsidRDefault="00917FC0" w:rsidP="005F5BB9">
      <w:pPr>
        <w:pStyle w:val="NormlWeb"/>
        <w:numPr>
          <w:ilvl w:val="0"/>
          <w:numId w:val="1"/>
        </w:numPr>
        <w:spacing w:before="120" w:beforeAutospacing="0" w:after="0" w:afterAutospacing="0"/>
        <w:jc w:val="center"/>
        <w:rPr>
          <w:b/>
          <w:bCs/>
          <w:color w:val="000000"/>
        </w:rPr>
      </w:pPr>
      <w:r w:rsidRPr="00FE09AC">
        <w:rPr>
          <w:b/>
          <w:bCs/>
          <w:color w:val="000000"/>
        </w:rPr>
        <w:t>A rendelet hatálya</w:t>
      </w:r>
    </w:p>
    <w:p w:rsidR="005F5BB9" w:rsidRPr="005F5BB9" w:rsidRDefault="005F5BB9" w:rsidP="005F5BB9">
      <w:pPr>
        <w:pStyle w:val="NormlWeb"/>
        <w:spacing w:before="120" w:beforeAutospacing="0" w:after="0" w:afterAutospacing="0"/>
        <w:ind w:left="360"/>
        <w:rPr>
          <w:b/>
          <w:bCs/>
          <w:color w:val="000000"/>
        </w:rPr>
      </w:pPr>
    </w:p>
    <w:p w:rsidR="00917FC0" w:rsidRDefault="00917FC0" w:rsidP="005F5BB9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  <w:r w:rsidRPr="00FE09AC">
        <w:rPr>
          <w:bCs/>
          <w:color w:val="000000"/>
        </w:rPr>
        <w:t xml:space="preserve">1. § (1) A rendelet területi hatálya Tiszavasvári város </w:t>
      </w:r>
      <w:r>
        <w:rPr>
          <w:bCs/>
          <w:color w:val="000000"/>
        </w:rPr>
        <w:t>közigazgatási</w:t>
      </w:r>
      <w:r w:rsidRPr="00FE09AC">
        <w:rPr>
          <w:bCs/>
          <w:color w:val="000000"/>
        </w:rPr>
        <w:t xml:space="preserve"> területén fekvő termőföldekre</w:t>
      </w:r>
      <w:r>
        <w:rPr>
          <w:bCs/>
          <w:color w:val="000000"/>
        </w:rPr>
        <w:t xml:space="preserve"> a (2) bekezdésben foglalt kivétellel</w:t>
      </w:r>
      <w:r w:rsidRPr="00FE09AC">
        <w:rPr>
          <w:bCs/>
          <w:color w:val="000000"/>
        </w:rPr>
        <w:t xml:space="preserve"> terjed ki.</w:t>
      </w:r>
    </w:p>
    <w:p w:rsidR="00917FC0" w:rsidRDefault="00917FC0" w:rsidP="005F5BB9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(2) Nem terjed ki a rendelet területi hatálya az </w:t>
      </w:r>
      <w:proofErr w:type="gramStart"/>
      <w:r>
        <w:rPr>
          <w:bCs/>
          <w:color w:val="000000"/>
        </w:rPr>
        <w:t>erdő művelési</w:t>
      </w:r>
      <w:proofErr w:type="gramEnd"/>
      <w:r>
        <w:rPr>
          <w:bCs/>
          <w:color w:val="000000"/>
        </w:rPr>
        <w:t xml:space="preserve"> ágú területre és </w:t>
      </w:r>
      <w:r w:rsidRPr="00FE09AC">
        <w:rPr>
          <w:bCs/>
          <w:color w:val="000000"/>
        </w:rPr>
        <w:t>halastóra</w:t>
      </w:r>
      <w:r>
        <w:rPr>
          <w:bCs/>
          <w:color w:val="000000"/>
        </w:rPr>
        <w:t>.</w:t>
      </w:r>
    </w:p>
    <w:p w:rsidR="00917FC0" w:rsidRPr="00FE09AC" w:rsidRDefault="00917FC0" w:rsidP="005F5BB9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  <w:r w:rsidRPr="00FE09AC">
        <w:rPr>
          <w:bCs/>
          <w:color w:val="000000"/>
        </w:rPr>
        <w:t>(</w:t>
      </w:r>
      <w:r>
        <w:rPr>
          <w:bCs/>
          <w:color w:val="000000"/>
        </w:rPr>
        <w:t>3</w:t>
      </w:r>
      <w:r w:rsidRPr="00FE09AC">
        <w:rPr>
          <w:bCs/>
          <w:color w:val="000000"/>
        </w:rPr>
        <w:t>) A rendelet s</w:t>
      </w:r>
      <w:r>
        <w:rPr>
          <w:bCs/>
          <w:color w:val="000000"/>
        </w:rPr>
        <w:t xml:space="preserve">zemélyi hatálya kiterjed </w:t>
      </w:r>
      <w:r w:rsidRPr="00FE09AC">
        <w:rPr>
          <w:bCs/>
          <w:color w:val="000000"/>
        </w:rPr>
        <w:t xml:space="preserve">az </w:t>
      </w:r>
      <w:r>
        <w:rPr>
          <w:bCs/>
          <w:color w:val="000000"/>
        </w:rPr>
        <w:t>(1) bekezdés szerinti termőföld tulajdonosára, illetve a termőföldet használóra</w:t>
      </w:r>
      <w:r w:rsidRPr="00FE09AC">
        <w:rPr>
          <w:bCs/>
          <w:color w:val="000000"/>
        </w:rPr>
        <w:t>. A földhasználók ismerete hiányában a rendelet a termőföldek tulajdonosaira vonatkozik.</w:t>
      </w:r>
    </w:p>
    <w:p w:rsidR="00917FC0" w:rsidRPr="00FE09AC" w:rsidRDefault="00917FC0" w:rsidP="005F5BB9">
      <w:pPr>
        <w:pStyle w:val="NormlWeb"/>
        <w:spacing w:before="0" w:beforeAutospacing="0" w:after="0" w:afterAutospacing="0"/>
        <w:ind w:left="11" w:hanging="11"/>
        <w:jc w:val="both"/>
        <w:rPr>
          <w:b/>
          <w:bCs/>
          <w:color w:val="000000"/>
        </w:rPr>
      </w:pPr>
    </w:p>
    <w:p w:rsidR="00917FC0" w:rsidRDefault="00917FC0" w:rsidP="005F5BB9">
      <w:pPr>
        <w:pStyle w:val="NormlWeb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FE09AC">
        <w:rPr>
          <w:b/>
          <w:bCs/>
          <w:color w:val="000000"/>
        </w:rPr>
        <w:t>A mezei őrszolgálat</w:t>
      </w:r>
    </w:p>
    <w:p w:rsidR="005F5BB9" w:rsidRPr="00FE09AC" w:rsidRDefault="005F5BB9" w:rsidP="005F5BB9">
      <w:pPr>
        <w:pStyle w:val="NormlWeb"/>
        <w:spacing w:before="0" w:beforeAutospacing="0" w:after="0" w:afterAutospacing="0"/>
        <w:ind w:left="720"/>
        <w:rPr>
          <w:b/>
          <w:bCs/>
          <w:color w:val="000000"/>
        </w:rPr>
      </w:pPr>
    </w:p>
    <w:p w:rsidR="00917FC0" w:rsidRPr="00FE09AC" w:rsidRDefault="00917FC0" w:rsidP="005F5BB9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Pr="00FE09AC">
        <w:rPr>
          <w:bCs/>
          <w:color w:val="000000"/>
        </w:rPr>
        <w:t>. § Tiszavasvári Város Önkormányzata a város közigazgatási területéhez tartozó termőföldek őrzésére és védelmére mezei őrszolgálatot létesít.</w:t>
      </w:r>
    </w:p>
    <w:p w:rsidR="00917FC0" w:rsidRPr="00FE09AC" w:rsidRDefault="00917FC0" w:rsidP="005F5BB9">
      <w:pPr>
        <w:pStyle w:val="Norm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917FC0" w:rsidRDefault="00917FC0" w:rsidP="005F5BB9">
      <w:pPr>
        <w:pStyle w:val="NormlWeb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FE09AC">
        <w:rPr>
          <w:b/>
          <w:bCs/>
          <w:color w:val="000000"/>
        </w:rPr>
        <w:t>A mezőőri járulék megfizetése és mértéke</w:t>
      </w:r>
    </w:p>
    <w:p w:rsidR="005F5BB9" w:rsidRPr="00FE09AC" w:rsidRDefault="005F5BB9" w:rsidP="005F5BB9">
      <w:pPr>
        <w:pStyle w:val="NormlWeb"/>
        <w:spacing w:before="0" w:beforeAutospacing="0" w:after="0" w:afterAutospacing="0"/>
        <w:ind w:left="720"/>
        <w:rPr>
          <w:b/>
          <w:bCs/>
          <w:color w:val="000000"/>
        </w:rPr>
      </w:pPr>
    </w:p>
    <w:p w:rsidR="00917FC0" w:rsidRPr="00FE09AC" w:rsidRDefault="00917FC0" w:rsidP="005F5BB9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Pr="00FE09AC">
        <w:rPr>
          <w:bCs/>
          <w:color w:val="000000"/>
        </w:rPr>
        <w:t xml:space="preserve">. § (1) A mezőőri </w:t>
      </w:r>
      <w:proofErr w:type="gramStart"/>
      <w:r w:rsidRPr="00FE09AC">
        <w:rPr>
          <w:bCs/>
          <w:color w:val="000000"/>
        </w:rPr>
        <w:t>járulék fizetési</w:t>
      </w:r>
      <w:proofErr w:type="gramEnd"/>
      <w:r w:rsidRPr="00FE09AC">
        <w:rPr>
          <w:bCs/>
          <w:color w:val="000000"/>
        </w:rPr>
        <w:t xml:space="preserve"> kötelezettség azon földhasználókat</w:t>
      </w:r>
      <w:r>
        <w:rPr>
          <w:bCs/>
          <w:color w:val="000000"/>
        </w:rPr>
        <w:t>, ennek hiányában</w:t>
      </w:r>
      <w:r w:rsidRPr="00FE09AC">
        <w:rPr>
          <w:bCs/>
          <w:color w:val="000000"/>
        </w:rPr>
        <w:t xml:space="preserve"> földtulajdonosokat (továbbiakban: kötelezett) terheli, akinek a</w:t>
      </w:r>
      <w:r>
        <w:rPr>
          <w:bCs/>
          <w:color w:val="000000"/>
        </w:rPr>
        <w:t>z 1</w:t>
      </w:r>
      <w:r w:rsidRPr="00FE09AC">
        <w:rPr>
          <w:bCs/>
          <w:color w:val="000000"/>
        </w:rPr>
        <w:t>. §</w:t>
      </w:r>
      <w:r>
        <w:rPr>
          <w:bCs/>
          <w:color w:val="000000"/>
        </w:rPr>
        <w:t xml:space="preserve"> (1) bekezdése szerinti</w:t>
      </w:r>
      <w:r w:rsidRPr="00FE09AC">
        <w:rPr>
          <w:bCs/>
          <w:color w:val="000000"/>
        </w:rPr>
        <w:t xml:space="preserve"> termőföld a tárgyév január 1. napján használatában van. </w:t>
      </w:r>
    </w:p>
    <w:p w:rsidR="00917FC0" w:rsidRPr="00FE09AC" w:rsidRDefault="00917FC0" w:rsidP="005F5BB9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  <w:r w:rsidRPr="00FE09AC">
        <w:rPr>
          <w:bCs/>
          <w:color w:val="000000"/>
        </w:rPr>
        <w:t>(2) A mezőőri járulék fizetési kötelezettség megállapítása a kötelezett 1. melléklete szerinti földhasználatra vonatkozó nyilatkozata és az ingatlan-nyilvántartás adatai alapján történik.</w:t>
      </w:r>
    </w:p>
    <w:p w:rsidR="00917FC0" w:rsidRPr="00FE09AC" w:rsidRDefault="00917FC0" w:rsidP="005F5BB9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  <w:r w:rsidRPr="00FE09AC">
        <w:rPr>
          <w:bCs/>
          <w:color w:val="000000"/>
        </w:rPr>
        <w:t xml:space="preserve">(3) A fizetendő mezőőri járulék mértékét és </w:t>
      </w:r>
      <w:r>
        <w:rPr>
          <w:bCs/>
          <w:color w:val="000000"/>
        </w:rPr>
        <w:t xml:space="preserve">megfizetésének kötelezettségét hatósági határozattal a </w:t>
      </w:r>
      <w:r w:rsidRPr="00FE09AC">
        <w:rPr>
          <w:bCs/>
          <w:color w:val="000000"/>
        </w:rPr>
        <w:t>jegyző állapítja meg</w:t>
      </w:r>
      <w:r>
        <w:rPr>
          <w:bCs/>
          <w:color w:val="000000"/>
        </w:rPr>
        <w:t>.</w:t>
      </w:r>
    </w:p>
    <w:p w:rsidR="00917FC0" w:rsidRDefault="00917FC0" w:rsidP="005F5BB9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  <w:r w:rsidRPr="00FE09AC">
        <w:rPr>
          <w:bCs/>
          <w:color w:val="000000"/>
        </w:rPr>
        <w:t xml:space="preserve">(4) A mezőőri járulékot a kötelezettnek évente tárgyév március </w:t>
      </w:r>
      <w:r>
        <w:rPr>
          <w:bCs/>
          <w:color w:val="000000"/>
        </w:rPr>
        <w:t>31</w:t>
      </w:r>
      <w:r w:rsidRPr="00FE09AC">
        <w:rPr>
          <w:bCs/>
          <w:color w:val="000000"/>
        </w:rPr>
        <w:t xml:space="preserve">. napjáig egy összegben kell megfizetnie Tiszavasvári Város Önkormányzatának elkülönítetten kezelt mezei őrszolgálat </w:t>
      </w:r>
      <w:proofErr w:type="spellStart"/>
      <w:r w:rsidRPr="00FE09AC">
        <w:rPr>
          <w:bCs/>
          <w:color w:val="000000"/>
        </w:rPr>
        <w:t>alszámlájára</w:t>
      </w:r>
      <w:proofErr w:type="spellEnd"/>
      <w:r w:rsidRPr="00FE09AC">
        <w:rPr>
          <w:bCs/>
          <w:color w:val="000000"/>
        </w:rPr>
        <w:t>.</w:t>
      </w:r>
    </w:p>
    <w:p w:rsidR="00917FC0" w:rsidRPr="00FE09AC" w:rsidRDefault="00917FC0" w:rsidP="005F5BB9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(5) A nem határidőben megfizetett mezőőri járulék után késedelmi pótlékot kell fizetni. A késedelmi pótlék mértéke minden késedelemmel érintett naptári nap után a felszámítás időpontjában érvényes jegybanki alapkamat kétszeresének 365-öd része. A késedelmi pótlék után késedelmi pótlékot felszámítani nem lehet. </w:t>
      </w:r>
    </w:p>
    <w:p w:rsidR="00917FC0" w:rsidRDefault="00917FC0" w:rsidP="005F5BB9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(6</w:t>
      </w:r>
      <w:r w:rsidRPr="00FE09AC">
        <w:rPr>
          <w:bCs/>
          <w:color w:val="000000"/>
        </w:rPr>
        <w:t>) A mezőőri járulék kivetését, illetve annak mértékét befolyásoló adatok változását – a termőföld használati vagy tulajdonjogában történt változást, a terület mértékének változását, a megváltozott művelési ágat –köteles a használó (tulajdonos) bejelenteni</w:t>
      </w:r>
      <w:r>
        <w:rPr>
          <w:bCs/>
          <w:color w:val="000000"/>
        </w:rPr>
        <w:t>.</w:t>
      </w:r>
      <w:r w:rsidRPr="00FE09AC">
        <w:rPr>
          <w:bCs/>
          <w:color w:val="000000"/>
        </w:rPr>
        <w:t xml:space="preserve"> </w:t>
      </w:r>
    </w:p>
    <w:p w:rsidR="00917FC0" w:rsidRPr="00FE09AC" w:rsidRDefault="00917FC0" w:rsidP="005F5BB9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(7) Az (6</w:t>
      </w:r>
      <w:r w:rsidRPr="00FE09AC">
        <w:rPr>
          <w:bCs/>
          <w:color w:val="000000"/>
        </w:rPr>
        <w:t>) bekezdés szerinti változást és a (2) bekezdé</w:t>
      </w:r>
      <w:r>
        <w:rPr>
          <w:bCs/>
          <w:color w:val="000000"/>
        </w:rPr>
        <w:t xml:space="preserve">s </w:t>
      </w:r>
      <w:r w:rsidRPr="00FE09AC">
        <w:rPr>
          <w:bCs/>
          <w:color w:val="000000"/>
        </w:rPr>
        <w:t>szerinti földhasználatra vonatkozó nyilatkozatot legkésőbb a tárgyév janu</w:t>
      </w:r>
      <w:r>
        <w:rPr>
          <w:bCs/>
          <w:color w:val="000000"/>
        </w:rPr>
        <w:t xml:space="preserve">ár 31. napjáig kell bejelenteni </w:t>
      </w:r>
      <w:r w:rsidRPr="00FE09AC">
        <w:rPr>
          <w:bCs/>
          <w:color w:val="000000"/>
        </w:rPr>
        <w:t xml:space="preserve">a Tiszavasvári Város Polgármesteri Hivatal jegyzőjének. </w:t>
      </w:r>
    </w:p>
    <w:p w:rsidR="00917FC0" w:rsidRPr="00FE09AC" w:rsidRDefault="00917FC0" w:rsidP="005F5BB9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</w:p>
    <w:p w:rsidR="00917FC0" w:rsidRPr="00FE09AC" w:rsidRDefault="00917FC0" w:rsidP="005F5BB9">
      <w:pPr>
        <w:pStyle w:val="NormlWe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4</w:t>
      </w:r>
      <w:r w:rsidRPr="00FE09AC">
        <w:rPr>
          <w:bCs/>
          <w:color w:val="000000"/>
        </w:rPr>
        <w:t>. § (1) A mezőőri járulék mértéke:</w:t>
      </w:r>
    </w:p>
    <w:p w:rsidR="00917FC0" w:rsidRPr="004D07B9" w:rsidRDefault="00917FC0" w:rsidP="005F5BB9">
      <w:pPr>
        <w:pStyle w:val="Listaszerbekezds"/>
        <w:numPr>
          <w:ilvl w:val="0"/>
          <w:numId w:val="2"/>
        </w:numPr>
        <w:rPr>
          <w:szCs w:val="24"/>
        </w:rPr>
      </w:pPr>
      <w:r w:rsidRPr="004D07B9">
        <w:rPr>
          <w:szCs w:val="24"/>
        </w:rPr>
        <w:t xml:space="preserve">szántó művelési ágú, zártkerti terület esetén </w:t>
      </w:r>
      <w:r w:rsidRPr="004D07B9">
        <w:rPr>
          <w:szCs w:val="24"/>
        </w:rPr>
        <w:tab/>
        <w:t>840 Ft/ha/év,</w:t>
      </w:r>
    </w:p>
    <w:p w:rsidR="00917FC0" w:rsidRPr="00FE09AC" w:rsidRDefault="00917FC0" w:rsidP="005F5BB9">
      <w:pPr>
        <w:pStyle w:val="Listaszerbekezds"/>
        <w:numPr>
          <w:ilvl w:val="0"/>
          <w:numId w:val="2"/>
        </w:numPr>
        <w:rPr>
          <w:szCs w:val="24"/>
        </w:rPr>
      </w:pPr>
      <w:r w:rsidRPr="00FE09AC">
        <w:rPr>
          <w:szCs w:val="24"/>
        </w:rPr>
        <w:t>legelő, rét művelési ágú terület esetén</w:t>
      </w:r>
      <w:r w:rsidRPr="00FE09AC">
        <w:rPr>
          <w:szCs w:val="24"/>
        </w:rPr>
        <w:tab/>
        <w:t xml:space="preserve"> </w:t>
      </w:r>
      <w:r w:rsidRPr="00FE09AC">
        <w:rPr>
          <w:szCs w:val="24"/>
        </w:rPr>
        <w:tab/>
        <w:t>500 Ft/ha/év.</w:t>
      </w:r>
    </w:p>
    <w:p w:rsidR="00917FC0" w:rsidRPr="00FE09AC" w:rsidRDefault="00917FC0" w:rsidP="005F5BB9">
      <w:pPr>
        <w:rPr>
          <w:szCs w:val="24"/>
        </w:rPr>
      </w:pPr>
      <w:r w:rsidRPr="00FE09AC">
        <w:rPr>
          <w:szCs w:val="24"/>
        </w:rPr>
        <w:t xml:space="preserve">(2) A mezőőri járulékot a kötelezett valamennyi földrészletének </w:t>
      </w:r>
      <w:r>
        <w:rPr>
          <w:szCs w:val="24"/>
        </w:rPr>
        <w:t xml:space="preserve">(1) bekezdés a) vagy b) pontja szerinti </w:t>
      </w:r>
      <w:r w:rsidRPr="00FE09AC">
        <w:rPr>
          <w:szCs w:val="24"/>
        </w:rPr>
        <w:t xml:space="preserve">művelési áganként összevont és a kerekítési szabályok szerint egész hektárra kerekített területe és az (1) bekezdésben foglalt művelési ágankénti éves díjtétel szorzata alapján kell kivetni. </w:t>
      </w:r>
    </w:p>
    <w:p w:rsidR="00917FC0" w:rsidRPr="00FE09AC" w:rsidRDefault="00917FC0" w:rsidP="005F5BB9">
      <w:pPr>
        <w:rPr>
          <w:szCs w:val="24"/>
        </w:rPr>
      </w:pPr>
      <w:r w:rsidRPr="00FE09AC">
        <w:rPr>
          <w:szCs w:val="24"/>
        </w:rPr>
        <w:t>(3) A (2) bekezdés alkalmazása során a közös tulajdonban lévő termőföld esetén a tulajdonostárs tulajdoni hányadára jutó területmértékét kell figyelembe venni.</w:t>
      </w:r>
    </w:p>
    <w:p w:rsidR="00917FC0" w:rsidRPr="00FE09AC" w:rsidRDefault="00917FC0" w:rsidP="005F5BB9">
      <w:pPr>
        <w:rPr>
          <w:szCs w:val="24"/>
        </w:rPr>
      </w:pPr>
    </w:p>
    <w:p w:rsidR="00917FC0" w:rsidRPr="00FE09AC" w:rsidRDefault="00917FC0" w:rsidP="005F5BB9">
      <w:pPr>
        <w:pStyle w:val="Listaszerbekezds"/>
        <w:numPr>
          <w:ilvl w:val="0"/>
          <w:numId w:val="1"/>
        </w:numPr>
        <w:jc w:val="center"/>
        <w:rPr>
          <w:b/>
          <w:szCs w:val="24"/>
        </w:rPr>
      </w:pPr>
      <w:r w:rsidRPr="00FE09AC">
        <w:rPr>
          <w:b/>
          <w:szCs w:val="24"/>
        </w:rPr>
        <w:t>Mentesség a mezőőri járulék megfizetése alól</w:t>
      </w:r>
    </w:p>
    <w:p w:rsidR="00917FC0" w:rsidRPr="00FE09AC" w:rsidRDefault="00917FC0" w:rsidP="005F5BB9">
      <w:pPr>
        <w:pStyle w:val="Listaszerbekezds"/>
        <w:rPr>
          <w:b/>
          <w:szCs w:val="24"/>
        </w:rPr>
      </w:pPr>
    </w:p>
    <w:p w:rsidR="00917FC0" w:rsidRPr="00FE09AC" w:rsidRDefault="00917FC0" w:rsidP="005F5BB9">
      <w:pPr>
        <w:rPr>
          <w:szCs w:val="24"/>
        </w:rPr>
      </w:pPr>
      <w:r>
        <w:rPr>
          <w:szCs w:val="24"/>
        </w:rPr>
        <w:t>5</w:t>
      </w:r>
      <w:r w:rsidRPr="00FE09AC">
        <w:rPr>
          <w:szCs w:val="24"/>
        </w:rPr>
        <w:t>. § Mentes</w:t>
      </w:r>
      <w:r>
        <w:rPr>
          <w:szCs w:val="24"/>
        </w:rPr>
        <w:t>ül</w:t>
      </w:r>
      <w:r w:rsidRPr="00FE09AC">
        <w:rPr>
          <w:szCs w:val="24"/>
        </w:rPr>
        <w:t xml:space="preserve"> a mezőőri járulék megfizetése alól</w:t>
      </w:r>
    </w:p>
    <w:p w:rsidR="00917FC0" w:rsidRPr="00FE09AC" w:rsidRDefault="00917FC0" w:rsidP="005F5BB9">
      <w:pPr>
        <w:rPr>
          <w:szCs w:val="24"/>
        </w:rPr>
      </w:pPr>
      <w:proofErr w:type="gramStart"/>
      <w:r w:rsidRPr="00FE09AC">
        <w:rPr>
          <w:szCs w:val="24"/>
        </w:rPr>
        <w:t>a</w:t>
      </w:r>
      <w:proofErr w:type="gramEnd"/>
      <w:r w:rsidRPr="00FE09AC">
        <w:rPr>
          <w:szCs w:val="24"/>
        </w:rPr>
        <w:t>) az a kötelezett, akinek a használatában lévő valamennyi termőföld után  az adott tárgyévre fizetendő mezőőri járulék nem éri el az 1000 Ft összeget,</w:t>
      </w:r>
    </w:p>
    <w:p w:rsidR="00917FC0" w:rsidRPr="00FE09AC" w:rsidRDefault="00917FC0" w:rsidP="005F5BB9">
      <w:pPr>
        <w:rPr>
          <w:szCs w:val="24"/>
        </w:rPr>
      </w:pPr>
      <w:r w:rsidRPr="00FE09AC">
        <w:rPr>
          <w:szCs w:val="24"/>
        </w:rPr>
        <w:t>b) Tiszavasvári Város Önkormányzata</w:t>
      </w:r>
    </w:p>
    <w:p w:rsidR="00917FC0" w:rsidRPr="00FE09AC" w:rsidRDefault="00917FC0" w:rsidP="005F5BB9">
      <w:pPr>
        <w:rPr>
          <w:szCs w:val="24"/>
        </w:rPr>
      </w:pPr>
    </w:p>
    <w:p w:rsidR="00917FC0" w:rsidRPr="00FE09AC" w:rsidRDefault="00917FC0" w:rsidP="005F5BB9">
      <w:pPr>
        <w:pStyle w:val="Listaszerbekezds"/>
        <w:numPr>
          <w:ilvl w:val="0"/>
          <w:numId w:val="1"/>
        </w:numPr>
        <w:jc w:val="center"/>
        <w:rPr>
          <w:b/>
          <w:szCs w:val="24"/>
        </w:rPr>
      </w:pPr>
      <w:r w:rsidRPr="00FE09AC">
        <w:rPr>
          <w:b/>
          <w:szCs w:val="24"/>
        </w:rPr>
        <w:t>Záró rendelkezések</w:t>
      </w:r>
    </w:p>
    <w:p w:rsidR="00917FC0" w:rsidRPr="00FE09AC" w:rsidRDefault="00917FC0" w:rsidP="005F5BB9">
      <w:pPr>
        <w:rPr>
          <w:szCs w:val="24"/>
        </w:rPr>
      </w:pPr>
    </w:p>
    <w:p w:rsidR="00917FC0" w:rsidRPr="00FE09AC" w:rsidRDefault="00917FC0" w:rsidP="005F5BB9">
      <w:pPr>
        <w:rPr>
          <w:szCs w:val="24"/>
        </w:rPr>
      </w:pPr>
      <w:r>
        <w:rPr>
          <w:szCs w:val="24"/>
        </w:rPr>
        <w:t>6</w:t>
      </w:r>
      <w:r w:rsidRPr="00FE09AC">
        <w:rPr>
          <w:szCs w:val="24"/>
        </w:rPr>
        <w:t xml:space="preserve">. § (1) </w:t>
      </w:r>
      <w:r w:rsidRPr="00FE09AC">
        <w:rPr>
          <w:bCs/>
          <w:color w:val="000000"/>
          <w:szCs w:val="24"/>
        </w:rPr>
        <w:t xml:space="preserve">Ez a rendelet 2017. </w:t>
      </w:r>
      <w:r>
        <w:rPr>
          <w:bCs/>
          <w:color w:val="000000"/>
          <w:szCs w:val="24"/>
        </w:rPr>
        <w:t>szeptember 1. napján</w:t>
      </w:r>
      <w:r w:rsidRPr="00FE09AC">
        <w:rPr>
          <w:bCs/>
          <w:color w:val="000000"/>
          <w:szCs w:val="24"/>
        </w:rPr>
        <w:t xml:space="preserve"> lép hatályba.</w:t>
      </w:r>
    </w:p>
    <w:p w:rsidR="00917FC0" w:rsidRPr="00FE09AC" w:rsidRDefault="00917FC0" w:rsidP="005F5BB9">
      <w:pPr>
        <w:rPr>
          <w:b/>
          <w:color w:val="000000"/>
          <w:szCs w:val="24"/>
        </w:rPr>
      </w:pPr>
      <w:r w:rsidRPr="00FE09AC">
        <w:rPr>
          <w:bCs/>
          <w:color w:val="000000"/>
          <w:szCs w:val="24"/>
        </w:rPr>
        <w:t xml:space="preserve">(2) Hatályát veszti a mezei őrszolgálatról szóló 4/1999. (IV.08) rendelet és </w:t>
      </w:r>
      <w:r w:rsidRPr="00FE09AC">
        <w:rPr>
          <w:color w:val="000000"/>
          <w:szCs w:val="24"/>
        </w:rPr>
        <w:t xml:space="preserve">a mezei őrszolgálatról szóló </w:t>
      </w:r>
      <w:hyperlink r:id="rId5" w:history="1">
        <w:r w:rsidRPr="00FE09AC">
          <w:rPr>
            <w:rStyle w:val="Hiperhivatkozs"/>
            <w:szCs w:val="24"/>
          </w:rPr>
          <w:t>4/1999. (IV. 08.) rendelet</w:t>
        </w:r>
      </w:hyperlink>
      <w:r w:rsidRPr="00FE09AC">
        <w:rPr>
          <w:color w:val="000000"/>
          <w:szCs w:val="24"/>
        </w:rPr>
        <w:t xml:space="preserve"> módosításáról szóló 22/2009. (VI.22.) rendelet.</w:t>
      </w:r>
    </w:p>
    <w:p w:rsidR="00917FC0" w:rsidRDefault="00917FC0" w:rsidP="005F5BB9">
      <w:pPr>
        <w:rPr>
          <w:bCs/>
          <w:color w:val="000000"/>
          <w:szCs w:val="24"/>
        </w:rPr>
      </w:pPr>
    </w:p>
    <w:p w:rsidR="00917FC0" w:rsidRPr="005F5BB9" w:rsidRDefault="00917FC0" w:rsidP="005F5BB9">
      <w:r w:rsidRPr="00240080">
        <w:rPr>
          <w:bCs/>
          <w:color w:val="000000"/>
          <w:szCs w:val="24"/>
        </w:rPr>
        <w:t>7.</w:t>
      </w:r>
      <w:r>
        <w:rPr>
          <w:bCs/>
          <w:color w:val="000000"/>
          <w:szCs w:val="24"/>
        </w:rPr>
        <w:t xml:space="preserve"> § </w:t>
      </w:r>
      <w:r>
        <w:t>A 2017. évre vonatkozóan az 1. melléklet szerinti nyilatkozatot 2017. szeptember 30. napjáig kell megtenni. A 2017. évre fizetendő mezőőri járulékot 4 hónapra arányosan a jegyző 2017. október 31. napjáig állapítja meg és 2017. november 30. napjáig kell megfizetnie a kötelezettnek.</w:t>
      </w:r>
    </w:p>
    <w:p w:rsidR="005F5BB9" w:rsidRPr="00240080" w:rsidRDefault="005F5BB9" w:rsidP="005F5BB9">
      <w:pPr>
        <w:rPr>
          <w:bCs/>
          <w:color w:val="000000"/>
          <w:szCs w:val="24"/>
        </w:rPr>
      </w:pPr>
    </w:p>
    <w:p w:rsidR="00917FC0" w:rsidRPr="00FE09AC" w:rsidRDefault="00917FC0" w:rsidP="005F5BB9">
      <w:pPr>
        <w:rPr>
          <w:bCs/>
          <w:color w:val="000000"/>
          <w:szCs w:val="24"/>
        </w:rPr>
      </w:pPr>
      <w:r w:rsidRPr="00FE09AC">
        <w:rPr>
          <w:bCs/>
          <w:color w:val="000000"/>
          <w:szCs w:val="24"/>
        </w:rPr>
        <w:t>Tiszavasvári, 2017. július 27.</w:t>
      </w:r>
    </w:p>
    <w:p w:rsidR="00917FC0" w:rsidRPr="00FE09AC" w:rsidRDefault="00917FC0" w:rsidP="005F5BB9">
      <w:pPr>
        <w:rPr>
          <w:bCs/>
          <w:color w:val="000000"/>
          <w:szCs w:val="24"/>
        </w:rPr>
      </w:pPr>
    </w:p>
    <w:p w:rsidR="00917FC0" w:rsidRDefault="00917FC0" w:rsidP="005F5BB9">
      <w:pPr>
        <w:rPr>
          <w:bCs/>
          <w:color w:val="000000"/>
          <w:szCs w:val="24"/>
        </w:rPr>
      </w:pPr>
    </w:p>
    <w:p w:rsidR="005F5BB9" w:rsidRPr="00FE09AC" w:rsidRDefault="005F5BB9" w:rsidP="005F5BB9">
      <w:pPr>
        <w:rPr>
          <w:bCs/>
          <w:color w:val="000000"/>
          <w:szCs w:val="24"/>
        </w:rPr>
      </w:pPr>
    </w:p>
    <w:p w:rsidR="00917FC0" w:rsidRPr="00FE09AC" w:rsidRDefault="00917FC0" w:rsidP="005F5BB9">
      <w:pPr>
        <w:rPr>
          <w:bCs/>
          <w:color w:val="000000"/>
          <w:szCs w:val="24"/>
        </w:rPr>
      </w:pPr>
    </w:p>
    <w:p w:rsidR="00917FC0" w:rsidRPr="00FE09AC" w:rsidRDefault="00917FC0" w:rsidP="005F5BB9">
      <w:pPr>
        <w:ind w:firstLine="708"/>
        <w:rPr>
          <w:b/>
          <w:bCs/>
          <w:color w:val="000000"/>
          <w:szCs w:val="24"/>
        </w:rPr>
      </w:pPr>
      <w:r w:rsidRPr="00FE09AC">
        <w:rPr>
          <w:b/>
          <w:bCs/>
          <w:color w:val="000000"/>
          <w:szCs w:val="24"/>
        </w:rPr>
        <w:t xml:space="preserve">      Dr. Fülöp </w:t>
      </w:r>
      <w:proofErr w:type="gramStart"/>
      <w:r w:rsidRPr="00FE09AC">
        <w:rPr>
          <w:b/>
          <w:bCs/>
          <w:color w:val="000000"/>
          <w:szCs w:val="24"/>
        </w:rPr>
        <w:t xml:space="preserve">Erik </w:t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  <w:t xml:space="preserve">        Badics</w:t>
      </w:r>
      <w:proofErr w:type="gramEnd"/>
      <w:r w:rsidRPr="00FE09AC">
        <w:rPr>
          <w:b/>
          <w:bCs/>
          <w:color w:val="000000"/>
          <w:szCs w:val="24"/>
        </w:rPr>
        <w:t xml:space="preserve"> Ildikó</w:t>
      </w:r>
    </w:p>
    <w:p w:rsidR="00917FC0" w:rsidRPr="00FE09AC" w:rsidRDefault="00917FC0" w:rsidP="005F5BB9">
      <w:pPr>
        <w:ind w:firstLine="708"/>
        <w:rPr>
          <w:b/>
          <w:bCs/>
          <w:color w:val="000000"/>
          <w:szCs w:val="24"/>
        </w:rPr>
      </w:pPr>
      <w:r w:rsidRPr="00FE09AC">
        <w:rPr>
          <w:b/>
          <w:bCs/>
          <w:color w:val="000000"/>
          <w:szCs w:val="24"/>
        </w:rPr>
        <w:t xml:space="preserve">       </w:t>
      </w:r>
      <w:proofErr w:type="gramStart"/>
      <w:r w:rsidRPr="00FE09AC">
        <w:rPr>
          <w:b/>
          <w:bCs/>
          <w:color w:val="000000"/>
          <w:szCs w:val="24"/>
        </w:rPr>
        <w:t>polgármester</w:t>
      </w:r>
      <w:proofErr w:type="gramEnd"/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  <w:t xml:space="preserve"> jegyző</w:t>
      </w:r>
    </w:p>
    <w:p w:rsidR="005F5BB9" w:rsidRDefault="005F5BB9" w:rsidP="005F5BB9">
      <w:pPr>
        <w:rPr>
          <w:b/>
          <w:bCs/>
          <w:color w:val="000000"/>
          <w:szCs w:val="24"/>
        </w:rPr>
      </w:pPr>
    </w:p>
    <w:p w:rsidR="005F5BB9" w:rsidRPr="00FE09AC" w:rsidRDefault="005F5BB9" w:rsidP="005F5BB9">
      <w:pPr>
        <w:rPr>
          <w:b/>
          <w:bCs/>
          <w:color w:val="000000"/>
          <w:szCs w:val="24"/>
        </w:rPr>
      </w:pPr>
    </w:p>
    <w:p w:rsidR="00917FC0" w:rsidRPr="00FE09AC" w:rsidRDefault="00917FC0" w:rsidP="005F5BB9">
      <w:pPr>
        <w:rPr>
          <w:b/>
          <w:bCs/>
          <w:color w:val="000000"/>
          <w:szCs w:val="24"/>
        </w:rPr>
      </w:pPr>
      <w:r w:rsidRPr="00FE09AC">
        <w:rPr>
          <w:b/>
          <w:bCs/>
          <w:color w:val="000000"/>
          <w:szCs w:val="24"/>
        </w:rPr>
        <w:t xml:space="preserve">A rendelet kihirdetve: 2017. </w:t>
      </w:r>
      <w:r>
        <w:rPr>
          <w:b/>
          <w:bCs/>
          <w:color w:val="000000"/>
          <w:szCs w:val="24"/>
        </w:rPr>
        <w:t>július 28.</w:t>
      </w:r>
    </w:p>
    <w:p w:rsidR="00917FC0" w:rsidRDefault="00917FC0" w:rsidP="005F5BB9">
      <w:pPr>
        <w:rPr>
          <w:b/>
          <w:bCs/>
          <w:color w:val="000000"/>
          <w:szCs w:val="24"/>
        </w:rPr>
      </w:pPr>
    </w:p>
    <w:p w:rsidR="005F5BB9" w:rsidRDefault="005F5BB9" w:rsidP="005F5BB9">
      <w:pPr>
        <w:rPr>
          <w:b/>
          <w:bCs/>
          <w:color w:val="000000"/>
          <w:szCs w:val="24"/>
        </w:rPr>
      </w:pPr>
    </w:p>
    <w:p w:rsidR="005F5BB9" w:rsidRPr="00FE09AC" w:rsidRDefault="005F5BB9" w:rsidP="005F5BB9">
      <w:pPr>
        <w:rPr>
          <w:b/>
          <w:bCs/>
          <w:color w:val="000000"/>
          <w:szCs w:val="24"/>
        </w:rPr>
      </w:pPr>
    </w:p>
    <w:p w:rsidR="00917FC0" w:rsidRPr="00FE09AC" w:rsidRDefault="00917FC0" w:rsidP="005F5BB9">
      <w:pPr>
        <w:ind w:firstLine="708"/>
        <w:rPr>
          <w:b/>
          <w:bCs/>
          <w:color w:val="000000"/>
          <w:szCs w:val="24"/>
        </w:rPr>
      </w:pPr>
      <w:r w:rsidRPr="00FE09AC">
        <w:rPr>
          <w:b/>
          <w:bCs/>
          <w:color w:val="000000"/>
          <w:szCs w:val="24"/>
        </w:rPr>
        <w:t>Badics Ildikó</w:t>
      </w:r>
    </w:p>
    <w:p w:rsidR="00917FC0" w:rsidRDefault="00917FC0" w:rsidP="005F5BB9">
      <w:pPr>
        <w:ind w:firstLine="708"/>
        <w:rPr>
          <w:b/>
          <w:bCs/>
          <w:color w:val="000000"/>
          <w:szCs w:val="24"/>
        </w:rPr>
      </w:pPr>
      <w:r w:rsidRPr="00FE09AC">
        <w:rPr>
          <w:b/>
          <w:bCs/>
          <w:color w:val="000000"/>
          <w:szCs w:val="24"/>
        </w:rPr>
        <w:t xml:space="preserve">  j e g y z</w:t>
      </w:r>
      <w:r>
        <w:rPr>
          <w:b/>
          <w:bCs/>
          <w:color w:val="000000"/>
          <w:szCs w:val="24"/>
        </w:rPr>
        <w:t xml:space="preserve"> ő</w:t>
      </w:r>
    </w:p>
    <w:p w:rsidR="000B50DC" w:rsidRDefault="000B50DC" w:rsidP="000B50DC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B50DC" w:rsidRPr="000724D3" w:rsidRDefault="000B50DC" w:rsidP="000B50DC">
      <w:pPr>
        <w:pStyle w:val="lfej"/>
        <w:numPr>
          <w:ilvl w:val="0"/>
          <w:numId w:val="6"/>
        </w:numPr>
        <w:tabs>
          <w:tab w:val="clear" w:pos="4536"/>
          <w:tab w:val="center" w:pos="284"/>
        </w:tabs>
        <w:spacing w:line="276" w:lineRule="auto"/>
        <w:jc w:val="right"/>
        <w:rPr>
          <w:rFonts w:cs="Times New Roman"/>
          <w:szCs w:val="24"/>
        </w:rPr>
      </w:pPr>
      <w:r w:rsidRPr="000724D3">
        <w:rPr>
          <w:rFonts w:cs="Times New Roman"/>
          <w:szCs w:val="24"/>
        </w:rPr>
        <w:t xml:space="preserve">melléklet a </w:t>
      </w:r>
      <w:r>
        <w:rPr>
          <w:rFonts w:cs="Times New Roman"/>
          <w:szCs w:val="24"/>
        </w:rPr>
        <w:t>21</w:t>
      </w:r>
      <w:r w:rsidRPr="000724D3">
        <w:rPr>
          <w:rFonts w:cs="Times New Roman"/>
          <w:szCs w:val="24"/>
        </w:rPr>
        <w:t>/2017. (</w:t>
      </w:r>
      <w:r>
        <w:rPr>
          <w:rFonts w:cs="Times New Roman"/>
          <w:szCs w:val="24"/>
        </w:rPr>
        <w:t>VII.28.</w:t>
      </w:r>
      <w:r w:rsidRPr="000724D3">
        <w:rPr>
          <w:rFonts w:cs="Times New Roman"/>
          <w:szCs w:val="24"/>
        </w:rPr>
        <w:t>) önkormányzati rendelethez</w:t>
      </w:r>
    </w:p>
    <w:p w:rsidR="000B50DC" w:rsidRDefault="000B50DC" w:rsidP="000B50DC">
      <w:pPr>
        <w:pStyle w:val="lfej"/>
        <w:spacing w:line="276" w:lineRule="auto"/>
        <w:jc w:val="center"/>
        <w:rPr>
          <w:rFonts w:cs="Times New Roman"/>
          <w:b/>
          <w:sz w:val="32"/>
          <w:szCs w:val="32"/>
        </w:rPr>
      </w:pPr>
    </w:p>
    <w:p w:rsidR="000B50DC" w:rsidRDefault="000B50DC" w:rsidP="000B50DC">
      <w:pPr>
        <w:pStyle w:val="lfej"/>
        <w:spacing w:line="360" w:lineRule="auto"/>
        <w:jc w:val="center"/>
        <w:rPr>
          <w:rFonts w:cs="Times New Roman"/>
          <w:b/>
          <w:szCs w:val="24"/>
        </w:rPr>
      </w:pPr>
      <w:r w:rsidRPr="00FE09AC">
        <w:rPr>
          <w:rFonts w:cs="Times New Roman"/>
          <w:b/>
          <w:szCs w:val="24"/>
        </w:rPr>
        <w:t>NYILATKOZAT</w:t>
      </w:r>
      <w:r>
        <w:rPr>
          <w:rFonts w:cs="Times New Roman"/>
          <w:b/>
          <w:szCs w:val="24"/>
        </w:rPr>
        <w:t xml:space="preserve"> </w:t>
      </w:r>
    </w:p>
    <w:p w:rsidR="000B50DC" w:rsidRPr="000724D3" w:rsidRDefault="000B50DC" w:rsidP="000B50DC">
      <w:pPr>
        <w:pStyle w:val="lfej"/>
        <w:spacing w:line="360" w:lineRule="auto"/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mezőőri</w:t>
      </w:r>
      <w:proofErr w:type="gramEnd"/>
      <w:r>
        <w:rPr>
          <w:rFonts w:cs="Times New Roman"/>
          <w:b/>
          <w:szCs w:val="24"/>
        </w:rPr>
        <w:t xml:space="preserve"> járulék megállapításához/változás bejelentéshez</w:t>
      </w:r>
      <w:r w:rsidRPr="00FE09AC">
        <w:rPr>
          <w:rFonts w:cs="Times New Roman"/>
          <w:b/>
          <w:szCs w:val="24"/>
          <w:vertAlign w:val="superscript"/>
        </w:rPr>
        <w:t>1</w:t>
      </w:r>
    </w:p>
    <w:p w:rsidR="000B50DC" w:rsidRPr="00FE09AC" w:rsidRDefault="000B50DC" w:rsidP="000B50DC">
      <w:pPr>
        <w:pStyle w:val="lfej"/>
        <w:spacing w:line="360" w:lineRule="auto"/>
        <w:jc w:val="center"/>
        <w:rPr>
          <w:rFonts w:cs="Times New Roman"/>
          <w:szCs w:val="24"/>
        </w:rPr>
      </w:pPr>
      <w:r w:rsidRPr="00FE09AC">
        <w:rPr>
          <w:rFonts w:cs="Times New Roman"/>
          <w:szCs w:val="24"/>
        </w:rPr>
        <w:t xml:space="preserve">A mezei őrszolgálatról szóló </w:t>
      </w:r>
      <w:r w:rsidR="00F459CD">
        <w:rPr>
          <w:rFonts w:cs="Times New Roman"/>
          <w:szCs w:val="24"/>
        </w:rPr>
        <w:t xml:space="preserve">21/2017. (VII.28.) </w:t>
      </w:r>
      <w:r w:rsidRPr="00FE09AC">
        <w:rPr>
          <w:rFonts w:cs="Times New Roman"/>
          <w:szCs w:val="24"/>
        </w:rPr>
        <w:t>számú önkormányzati rendelet alapján</w:t>
      </w:r>
    </w:p>
    <w:p w:rsidR="000B50DC" w:rsidRDefault="000B50DC" w:rsidP="000B50DC">
      <w:r>
        <w:t>1./</w:t>
      </w:r>
    </w:p>
    <w:p w:rsidR="000B50DC" w:rsidRDefault="000B50DC" w:rsidP="000B50DC">
      <w:pPr>
        <w:rPr>
          <w:u w:val="single"/>
        </w:rPr>
      </w:pPr>
      <w:r>
        <w:t>A földtulajdonos neve: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50DC" w:rsidRDefault="000B50DC" w:rsidP="000B50DC">
      <w:pPr>
        <w:rPr>
          <w:u w:val="single"/>
        </w:rPr>
      </w:pPr>
    </w:p>
    <w:p w:rsidR="000B50DC" w:rsidRDefault="000B50DC" w:rsidP="000B50DC">
      <w:pPr>
        <w:rPr>
          <w:u w:val="single"/>
        </w:rPr>
      </w:pPr>
      <w:r>
        <w:t>Lakcíme: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50DC" w:rsidRDefault="000B50DC" w:rsidP="000B50DC">
      <w:pPr>
        <w:rPr>
          <w:u w:val="single"/>
        </w:rPr>
      </w:pPr>
    </w:p>
    <w:p w:rsidR="000B50DC" w:rsidRDefault="000B50DC" w:rsidP="000B50DC">
      <w:pPr>
        <w:rPr>
          <w:u w:val="single"/>
        </w:rPr>
      </w:pPr>
      <w:r>
        <w:t>Születési helye: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ideje: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50DC" w:rsidRDefault="000B50DC" w:rsidP="000B50DC">
      <w:pPr>
        <w:rPr>
          <w:u w:val="single"/>
        </w:rPr>
      </w:pPr>
    </w:p>
    <w:p w:rsidR="000B50DC" w:rsidRDefault="000B50DC" w:rsidP="000B50DC">
      <w:pPr>
        <w:rPr>
          <w:u w:val="single"/>
        </w:rPr>
      </w:pPr>
      <w:r>
        <w:t>Anyja neve: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50DC" w:rsidRDefault="000B50DC" w:rsidP="000B50DC">
      <w:pPr>
        <w:rPr>
          <w:u w:val="single"/>
        </w:rPr>
      </w:pPr>
    </w:p>
    <w:p w:rsidR="000B50DC" w:rsidRDefault="000B50DC" w:rsidP="000B50DC">
      <w:pPr>
        <w:rPr>
          <w:u w:val="single"/>
        </w:rPr>
      </w:pPr>
      <w:r>
        <w:t>Adóazonosító jele: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adószáma: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50DC" w:rsidRDefault="000B50DC" w:rsidP="000B50DC">
      <w:pPr>
        <w:rPr>
          <w:u w:val="single"/>
        </w:rPr>
      </w:pPr>
    </w:p>
    <w:p w:rsidR="000B50DC" w:rsidRDefault="000B50DC" w:rsidP="000B50DC">
      <w:r>
        <w:t xml:space="preserve">Az 1./ pontban rögzített személy tulajdonában és használatában lévő külterületi/zártkerti </w:t>
      </w:r>
      <w:proofErr w:type="gramStart"/>
      <w:r>
        <w:t>termőföld(</w:t>
      </w:r>
      <w:proofErr w:type="spellStart"/>
      <w:proofErr w:type="gramEnd"/>
      <w:r>
        <w:t>ek</w:t>
      </w:r>
      <w:proofErr w:type="spellEnd"/>
      <w:r>
        <w:t>) adatai:</w:t>
      </w:r>
      <w:r>
        <w:rPr>
          <w:vertAlign w:val="superscript"/>
        </w:rPr>
        <w:t>2</w:t>
      </w:r>
    </w:p>
    <w:p w:rsidR="000B50DC" w:rsidRDefault="000B50DC" w:rsidP="000B50DC"/>
    <w:tbl>
      <w:tblPr>
        <w:tblStyle w:val="Rcsostblzat"/>
        <w:tblW w:w="9180" w:type="dxa"/>
        <w:tblLook w:val="04A0"/>
      </w:tblPr>
      <w:tblGrid>
        <w:gridCol w:w="534"/>
        <w:gridCol w:w="1252"/>
        <w:gridCol w:w="1724"/>
        <w:gridCol w:w="1549"/>
        <w:gridCol w:w="2137"/>
        <w:gridCol w:w="1984"/>
      </w:tblGrid>
      <w:tr w:rsidR="000B50DC" w:rsidTr="00F459CD">
        <w:trPr>
          <w:trHeight w:val="585"/>
        </w:trPr>
        <w:tc>
          <w:tcPr>
            <w:tcW w:w="534" w:type="dxa"/>
            <w:vMerge w:val="restart"/>
            <w:shd w:val="clear" w:color="auto" w:fill="808080" w:themeFill="background1" w:themeFillShade="80"/>
          </w:tcPr>
          <w:p w:rsidR="000B50DC" w:rsidRPr="000430B6" w:rsidRDefault="000B50DC" w:rsidP="00F459CD"/>
          <w:p w:rsidR="000B50DC" w:rsidRPr="000430B6" w:rsidRDefault="000B50DC" w:rsidP="00F459CD"/>
        </w:tc>
        <w:tc>
          <w:tcPr>
            <w:tcW w:w="1252" w:type="dxa"/>
            <w:vMerge w:val="restart"/>
            <w:vAlign w:val="center"/>
          </w:tcPr>
          <w:p w:rsidR="000B50DC" w:rsidRDefault="000B50DC" w:rsidP="00F459CD">
            <w:pPr>
              <w:jc w:val="center"/>
              <w:rPr>
                <w:b/>
              </w:rPr>
            </w:pPr>
            <w:r w:rsidRPr="000430B6">
              <w:rPr>
                <w:b/>
              </w:rPr>
              <w:t>Helyrajzi szám</w:t>
            </w:r>
          </w:p>
          <w:p w:rsidR="000B50DC" w:rsidRPr="000430B6" w:rsidRDefault="000B50DC" w:rsidP="00F459CD">
            <w:pPr>
              <w:jc w:val="center"/>
              <w:rPr>
                <w:b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0B50DC" w:rsidRPr="000430B6" w:rsidRDefault="000B50DC" w:rsidP="00F459CD">
            <w:pPr>
              <w:jc w:val="center"/>
              <w:rPr>
                <w:b/>
              </w:rPr>
            </w:pPr>
            <w:r w:rsidRPr="000430B6">
              <w:rPr>
                <w:b/>
              </w:rPr>
              <w:t>Tulajdoni hányad</w:t>
            </w:r>
          </w:p>
        </w:tc>
        <w:tc>
          <w:tcPr>
            <w:tcW w:w="3686" w:type="dxa"/>
            <w:gridSpan w:val="2"/>
            <w:vAlign w:val="center"/>
          </w:tcPr>
          <w:p w:rsidR="000B50DC" w:rsidRPr="000430B6" w:rsidRDefault="000B50DC" w:rsidP="00F459CD">
            <w:pPr>
              <w:jc w:val="center"/>
              <w:rPr>
                <w:b/>
              </w:rPr>
            </w:pPr>
            <w:r w:rsidRPr="000430B6">
              <w:rPr>
                <w:b/>
              </w:rPr>
              <w:t>A termőföld nagysága</w:t>
            </w:r>
          </w:p>
        </w:tc>
        <w:tc>
          <w:tcPr>
            <w:tcW w:w="1984" w:type="dxa"/>
            <w:vMerge w:val="restart"/>
            <w:vAlign w:val="center"/>
          </w:tcPr>
          <w:p w:rsidR="000B50DC" w:rsidRPr="000430B6" w:rsidRDefault="000B50DC" w:rsidP="00F459CD">
            <w:pPr>
              <w:jc w:val="center"/>
              <w:rPr>
                <w:b/>
              </w:rPr>
            </w:pPr>
            <w:r w:rsidRPr="000430B6">
              <w:rPr>
                <w:b/>
              </w:rPr>
              <w:t>Művelési ág</w:t>
            </w:r>
          </w:p>
        </w:tc>
      </w:tr>
      <w:tr w:rsidR="000B50DC" w:rsidTr="00F459CD">
        <w:trPr>
          <w:trHeight w:val="694"/>
        </w:trPr>
        <w:tc>
          <w:tcPr>
            <w:tcW w:w="534" w:type="dxa"/>
            <w:vMerge/>
            <w:shd w:val="clear" w:color="auto" w:fill="808080" w:themeFill="background1" w:themeFillShade="80"/>
          </w:tcPr>
          <w:p w:rsidR="000B50DC" w:rsidRPr="000430B6" w:rsidRDefault="000B50DC" w:rsidP="00F459CD">
            <w:pPr>
              <w:rPr>
                <w:highlight w:val="darkGray"/>
              </w:rPr>
            </w:pPr>
          </w:p>
        </w:tc>
        <w:tc>
          <w:tcPr>
            <w:tcW w:w="1252" w:type="dxa"/>
            <w:vMerge/>
          </w:tcPr>
          <w:p w:rsidR="000B50DC" w:rsidRDefault="000B50DC" w:rsidP="00F459CD"/>
        </w:tc>
        <w:tc>
          <w:tcPr>
            <w:tcW w:w="1724" w:type="dxa"/>
            <w:vMerge/>
          </w:tcPr>
          <w:p w:rsidR="000B50DC" w:rsidRDefault="000B50DC" w:rsidP="00F459CD"/>
        </w:tc>
        <w:tc>
          <w:tcPr>
            <w:tcW w:w="1549" w:type="dxa"/>
            <w:vAlign w:val="center"/>
          </w:tcPr>
          <w:p w:rsidR="000B50DC" w:rsidRPr="000430B6" w:rsidRDefault="000B50DC" w:rsidP="00F459CD">
            <w:pPr>
              <w:jc w:val="center"/>
              <w:rPr>
                <w:b/>
              </w:rPr>
            </w:pPr>
            <w:r>
              <w:rPr>
                <w:b/>
              </w:rPr>
              <w:t>Hektárban</w:t>
            </w:r>
          </w:p>
        </w:tc>
        <w:tc>
          <w:tcPr>
            <w:tcW w:w="2137" w:type="dxa"/>
            <w:vAlign w:val="center"/>
          </w:tcPr>
          <w:p w:rsidR="000B50DC" w:rsidRPr="000430B6" w:rsidRDefault="000B50DC" w:rsidP="00F459C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Négyzetméterben</w:t>
            </w:r>
          </w:p>
        </w:tc>
        <w:tc>
          <w:tcPr>
            <w:tcW w:w="1984" w:type="dxa"/>
            <w:vMerge/>
          </w:tcPr>
          <w:p w:rsidR="000B50DC" w:rsidRDefault="000B50DC" w:rsidP="00F459CD"/>
        </w:tc>
      </w:tr>
      <w:tr w:rsidR="000B50DC" w:rsidTr="00F459CD">
        <w:trPr>
          <w:trHeight w:val="690"/>
        </w:trPr>
        <w:tc>
          <w:tcPr>
            <w:tcW w:w="534" w:type="dxa"/>
            <w:vAlign w:val="bottom"/>
          </w:tcPr>
          <w:p w:rsidR="000B50DC" w:rsidRPr="003122B3" w:rsidRDefault="000B50DC" w:rsidP="00F459CD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B50DC" w:rsidRPr="003122B3" w:rsidRDefault="000B50DC" w:rsidP="00F459CD">
            <w:pPr>
              <w:rPr>
                <w:b/>
              </w:rPr>
            </w:pPr>
          </w:p>
        </w:tc>
        <w:tc>
          <w:tcPr>
            <w:tcW w:w="1252" w:type="dxa"/>
          </w:tcPr>
          <w:p w:rsidR="000B50DC" w:rsidRDefault="000B50DC" w:rsidP="00F459CD"/>
        </w:tc>
        <w:tc>
          <w:tcPr>
            <w:tcW w:w="1724" w:type="dxa"/>
          </w:tcPr>
          <w:p w:rsidR="000B50DC" w:rsidRDefault="000B50DC" w:rsidP="00F459CD"/>
        </w:tc>
        <w:tc>
          <w:tcPr>
            <w:tcW w:w="1549" w:type="dxa"/>
          </w:tcPr>
          <w:p w:rsidR="000B50DC" w:rsidRDefault="000B50DC" w:rsidP="00F459CD"/>
        </w:tc>
        <w:tc>
          <w:tcPr>
            <w:tcW w:w="2137" w:type="dxa"/>
          </w:tcPr>
          <w:p w:rsidR="000B50DC" w:rsidRDefault="000B50DC" w:rsidP="00F459CD"/>
        </w:tc>
        <w:tc>
          <w:tcPr>
            <w:tcW w:w="1984" w:type="dxa"/>
          </w:tcPr>
          <w:p w:rsidR="000B50DC" w:rsidRDefault="000B50DC" w:rsidP="00F459CD"/>
        </w:tc>
      </w:tr>
      <w:tr w:rsidR="000B50DC" w:rsidTr="00F459CD">
        <w:trPr>
          <w:trHeight w:val="699"/>
        </w:trPr>
        <w:tc>
          <w:tcPr>
            <w:tcW w:w="534" w:type="dxa"/>
            <w:vAlign w:val="bottom"/>
          </w:tcPr>
          <w:p w:rsidR="000B50DC" w:rsidRPr="003122B3" w:rsidRDefault="000B50DC" w:rsidP="00F459CD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0B50DC" w:rsidRPr="003122B3" w:rsidRDefault="000B50DC" w:rsidP="00F459CD">
            <w:pPr>
              <w:rPr>
                <w:b/>
              </w:rPr>
            </w:pPr>
          </w:p>
        </w:tc>
        <w:tc>
          <w:tcPr>
            <w:tcW w:w="1252" w:type="dxa"/>
          </w:tcPr>
          <w:p w:rsidR="000B50DC" w:rsidRDefault="000B50DC" w:rsidP="00F459CD"/>
        </w:tc>
        <w:tc>
          <w:tcPr>
            <w:tcW w:w="1724" w:type="dxa"/>
          </w:tcPr>
          <w:p w:rsidR="000B50DC" w:rsidRDefault="000B50DC" w:rsidP="00F459CD"/>
        </w:tc>
        <w:tc>
          <w:tcPr>
            <w:tcW w:w="1549" w:type="dxa"/>
          </w:tcPr>
          <w:p w:rsidR="000B50DC" w:rsidRDefault="000B50DC" w:rsidP="00F459CD"/>
        </w:tc>
        <w:tc>
          <w:tcPr>
            <w:tcW w:w="2137" w:type="dxa"/>
          </w:tcPr>
          <w:p w:rsidR="000B50DC" w:rsidRDefault="000B50DC" w:rsidP="00F459CD"/>
        </w:tc>
        <w:tc>
          <w:tcPr>
            <w:tcW w:w="1984" w:type="dxa"/>
          </w:tcPr>
          <w:p w:rsidR="000B50DC" w:rsidRDefault="000B50DC" w:rsidP="00F459CD"/>
        </w:tc>
      </w:tr>
      <w:tr w:rsidR="000B50DC" w:rsidTr="00F459CD">
        <w:trPr>
          <w:trHeight w:val="695"/>
        </w:trPr>
        <w:tc>
          <w:tcPr>
            <w:tcW w:w="534" w:type="dxa"/>
            <w:vAlign w:val="bottom"/>
          </w:tcPr>
          <w:p w:rsidR="000B50DC" w:rsidRPr="003122B3" w:rsidRDefault="000B50DC" w:rsidP="00F459CD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0B50DC" w:rsidRPr="003122B3" w:rsidRDefault="000B50DC" w:rsidP="00F459CD">
            <w:pPr>
              <w:rPr>
                <w:b/>
              </w:rPr>
            </w:pPr>
          </w:p>
        </w:tc>
        <w:tc>
          <w:tcPr>
            <w:tcW w:w="1252" w:type="dxa"/>
          </w:tcPr>
          <w:p w:rsidR="000B50DC" w:rsidRDefault="000B50DC" w:rsidP="00F459CD"/>
        </w:tc>
        <w:tc>
          <w:tcPr>
            <w:tcW w:w="1724" w:type="dxa"/>
          </w:tcPr>
          <w:p w:rsidR="000B50DC" w:rsidRDefault="000B50DC" w:rsidP="00F459CD"/>
        </w:tc>
        <w:tc>
          <w:tcPr>
            <w:tcW w:w="1549" w:type="dxa"/>
          </w:tcPr>
          <w:p w:rsidR="000B50DC" w:rsidRDefault="000B50DC" w:rsidP="00F459CD"/>
        </w:tc>
        <w:tc>
          <w:tcPr>
            <w:tcW w:w="2137" w:type="dxa"/>
          </w:tcPr>
          <w:p w:rsidR="000B50DC" w:rsidRDefault="000B50DC" w:rsidP="00F459CD"/>
        </w:tc>
        <w:tc>
          <w:tcPr>
            <w:tcW w:w="1984" w:type="dxa"/>
          </w:tcPr>
          <w:p w:rsidR="000B50DC" w:rsidRDefault="000B50DC" w:rsidP="00F459CD"/>
        </w:tc>
      </w:tr>
      <w:tr w:rsidR="000B50DC" w:rsidTr="00F459CD">
        <w:trPr>
          <w:trHeight w:val="705"/>
        </w:trPr>
        <w:tc>
          <w:tcPr>
            <w:tcW w:w="534" w:type="dxa"/>
            <w:vAlign w:val="bottom"/>
          </w:tcPr>
          <w:p w:rsidR="000B50DC" w:rsidRPr="003122B3" w:rsidRDefault="000B50DC" w:rsidP="00F459CD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0B50DC" w:rsidRPr="003122B3" w:rsidRDefault="000B50DC" w:rsidP="00F459CD">
            <w:pPr>
              <w:rPr>
                <w:b/>
              </w:rPr>
            </w:pPr>
          </w:p>
        </w:tc>
        <w:tc>
          <w:tcPr>
            <w:tcW w:w="1252" w:type="dxa"/>
          </w:tcPr>
          <w:p w:rsidR="000B50DC" w:rsidRDefault="000B50DC" w:rsidP="00F459CD"/>
        </w:tc>
        <w:tc>
          <w:tcPr>
            <w:tcW w:w="1724" w:type="dxa"/>
          </w:tcPr>
          <w:p w:rsidR="000B50DC" w:rsidRDefault="000B50DC" w:rsidP="00F459CD"/>
        </w:tc>
        <w:tc>
          <w:tcPr>
            <w:tcW w:w="1549" w:type="dxa"/>
          </w:tcPr>
          <w:p w:rsidR="000B50DC" w:rsidRDefault="000B50DC" w:rsidP="00F459CD"/>
        </w:tc>
        <w:tc>
          <w:tcPr>
            <w:tcW w:w="2137" w:type="dxa"/>
          </w:tcPr>
          <w:p w:rsidR="000B50DC" w:rsidRDefault="000B50DC" w:rsidP="00F459CD"/>
        </w:tc>
        <w:tc>
          <w:tcPr>
            <w:tcW w:w="1984" w:type="dxa"/>
          </w:tcPr>
          <w:p w:rsidR="000B50DC" w:rsidRDefault="000B50DC" w:rsidP="00F459CD"/>
        </w:tc>
      </w:tr>
      <w:tr w:rsidR="000B50DC" w:rsidTr="00F459CD">
        <w:trPr>
          <w:trHeight w:val="688"/>
        </w:trPr>
        <w:tc>
          <w:tcPr>
            <w:tcW w:w="534" w:type="dxa"/>
            <w:vAlign w:val="bottom"/>
          </w:tcPr>
          <w:p w:rsidR="000B50DC" w:rsidRPr="003122B3" w:rsidRDefault="000B50DC" w:rsidP="00F459CD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0B50DC" w:rsidRPr="003122B3" w:rsidRDefault="000B50DC" w:rsidP="00F459CD">
            <w:pPr>
              <w:rPr>
                <w:b/>
              </w:rPr>
            </w:pPr>
          </w:p>
        </w:tc>
        <w:tc>
          <w:tcPr>
            <w:tcW w:w="1252" w:type="dxa"/>
          </w:tcPr>
          <w:p w:rsidR="000B50DC" w:rsidRDefault="000B50DC" w:rsidP="00F459CD"/>
        </w:tc>
        <w:tc>
          <w:tcPr>
            <w:tcW w:w="1724" w:type="dxa"/>
          </w:tcPr>
          <w:p w:rsidR="000B50DC" w:rsidRDefault="000B50DC" w:rsidP="00F459CD"/>
        </w:tc>
        <w:tc>
          <w:tcPr>
            <w:tcW w:w="1549" w:type="dxa"/>
          </w:tcPr>
          <w:p w:rsidR="000B50DC" w:rsidRDefault="000B50DC" w:rsidP="00F459CD"/>
        </w:tc>
        <w:tc>
          <w:tcPr>
            <w:tcW w:w="2137" w:type="dxa"/>
          </w:tcPr>
          <w:p w:rsidR="000B50DC" w:rsidRDefault="000B50DC" w:rsidP="00F459CD"/>
        </w:tc>
        <w:tc>
          <w:tcPr>
            <w:tcW w:w="1984" w:type="dxa"/>
          </w:tcPr>
          <w:p w:rsidR="000B50DC" w:rsidRDefault="000B50DC" w:rsidP="00F459CD"/>
        </w:tc>
      </w:tr>
      <w:tr w:rsidR="000B50DC" w:rsidTr="00F459CD">
        <w:trPr>
          <w:trHeight w:val="711"/>
        </w:trPr>
        <w:tc>
          <w:tcPr>
            <w:tcW w:w="534" w:type="dxa"/>
            <w:vAlign w:val="bottom"/>
          </w:tcPr>
          <w:p w:rsidR="000B50DC" w:rsidRPr="003122B3" w:rsidRDefault="000B50DC" w:rsidP="00F459CD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0B50DC" w:rsidRPr="003122B3" w:rsidRDefault="000B50DC" w:rsidP="00F459CD">
            <w:pPr>
              <w:rPr>
                <w:b/>
              </w:rPr>
            </w:pPr>
          </w:p>
        </w:tc>
        <w:tc>
          <w:tcPr>
            <w:tcW w:w="1252" w:type="dxa"/>
          </w:tcPr>
          <w:p w:rsidR="000B50DC" w:rsidRDefault="000B50DC" w:rsidP="00F459CD"/>
        </w:tc>
        <w:tc>
          <w:tcPr>
            <w:tcW w:w="1724" w:type="dxa"/>
          </w:tcPr>
          <w:p w:rsidR="000B50DC" w:rsidRDefault="000B50DC" w:rsidP="00F459CD"/>
        </w:tc>
        <w:tc>
          <w:tcPr>
            <w:tcW w:w="1549" w:type="dxa"/>
          </w:tcPr>
          <w:p w:rsidR="000B50DC" w:rsidRDefault="000B50DC" w:rsidP="00F459CD"/>
        </w:tc>
        <w:tc>
          <w:tcPr>
            <w:tcW w:w="2137" w:type="dxa"/>
          </w:tcPr>
          <w:p w:rsidR="000B50DC" w:rsidRDefault="000B50DC" w:rsidP="00F459CD"/>
        </w:tc>
        <w:tc>
          <w:tcPr>
            <w:tcW w:w="1984" w:type="dxa"/>
          </w:tcPr>
          <w:p w:rsidR="000B50DC" w:rsidRDefault="000B50DC" w:rsidP="00F459CD"/>
        </w:tc>
      </w:tr>
      <w:tr w:rsidR="000B50DC" w:rsidTr="00F459CD">
        <w:trPr>
          <w:trHeight w:val="707"/>
        </w:trPr>
        <w:tc>
          <w:tcPr>
            <w:tcW w:w="534" w:type="dxa"/>
            <w:vAlign w:val="bottom"/>
          </w:tcPr>
          <w:p w:rsidR="000B50DC" w:rsidRPr="003122B3" w:rsidRDefault="000B50DC" w:rsidP="00F459CD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0B50DC" w:rsidRPr="003122B3" w:rsidRDefault="000B50DC" w:rsidP="00F459CD">
            <w:pPr>
              <w:rPr>
                <w:b/>
              </w:rPr>
            </w:pPr>
          </w:p>
        </w:tc>
        <w:tc>
          <w:tcPr>
            <w:tcW w:w="1252" w:type="dxa"/>
          </w:tcPr>
          <w:p w:rsidR="000B50DC" w:rsidRDefault="000B50DC" w:rsidP="00F459CD"/>
        </w:tc>
        <w:tc>
          <w:tcPr>
            <w:tcW w:w="1724" w:type="dxa"/>
          </w:tcPr>
          <w:p w:rsidR="000B50DC" w:rsidRDefault="000B50DC" w:rsidP="00F459CD"/>
        </w:tc>
        <w:tc>
          <w:tcPr>
            <w:tcW w:w="1549" w:type="dxa"/>
          </w:tcPr>
          <w:p w:rsidR="000B50DC" w:rsidRDefault="000B50DC" w:rsidP="00F459CD"/>
        </w:tc>
        <w:tc>
          <w:tcPr>
            <w:tcW w:w="2137" w:type="dxa"/>
          </w:tcPr>
          <w:p w:rsidR="000B50DC" w:rsidRDefault="000B50DC" w:rsidP="00F459CD"/>
        </w:tc>
        <w:tc>
          <w:tcPr>
            <w:tcW w:w="1984" w:type="dxa"/>
          </w:tcPr>
          <w:p w:rsidR="000B50DC" w:rsidRDefault="000B50DC" w:rsidP="00F459CD"/>
        </w:tc>
      </w:tr>
    </w:tbl>
    <w:p w:rsidR="000B50DC" w:rsidRDefault="000B50DC" w:rsidP="000B50DC"/>
    <w:p w:rsidR="000B50DC" w:rsidRDefault="000B50DC" w:rsidP="000B50DC"/>
    <w:p w:rsidR="000B50DC" w:rsidRDefault="000B50DC" w:rsidP="000B50DC"/>
    <w:p w:rsidR="000B50DC" w:rsidRDefault="000B50DC" w:rsidP="000B50DC">
      <w:pPr>
        <w:pStyle w:val="llb"/>
        <w:rPr>
          <w:sz w:val="18"/>
          <w:szCs w:val="18"/>
        </w:rPr>
      </w:pPr>
      <w:r w:rsidRPr="003122B3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K</w:t>
      </w:r>
      <w:r w:rsidRPr="003122B3">
        <w:rPr>
          <w:sz w:val="18"/>
          <w:szCs w:val="18"/>
        </w:rPr>
        <w:t>izárólag Tiszavasvári város köziga</w:t>
      </w:r>
      <w:r>
        <w:rPr>
          <w:sz w:val="18"/>
          <w:szCs w:val="18"/>
        </w:rPr>
        <w:t>zgatási területén lévő termőfö</w:t>
      </w:r>
      <w:r w:rsidRPr="003122B3">
        <w:rPr>
          <w:sz w:val="18"/>
          <w:szCs w:val="18"/>
        </w:rPr>
        <w:t>ldek adata</w:t>
      </w:r>
      <w:r>
        <w:rPr>
          <w:sz w:val="18"/>
          <w:szCs w:val="18"/>
        </w:rPr>
        <w:t>it kell rögzíteni.</w:t>
      </w:r>
    </w:p>
    <w:p w:rsidR="000B50DC" w:rsidRPr="003122B3" w:rsidRDefault="000B50DC" w:rsidP="000B50DC">
      <w:pPr>
        <w:pStyle w:val="llb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Ez a táblázat csak azon földterületek vonatkozásában töltendő ki, melyet a tulajdonos használ bejegyzett földhasználóként.</w:t>
      </w:r>
    </w:p>
    <w:p w:rsidR="000B50DC" w:rsidRDefault="000B50DC" w:rsidP="000B50DC"/>
    <w:p w:rsidR="000B50DC" w:rsidRDefault="000B50DC" w:rsidP="000B50DC">
      <w:r>
        <w:lastRenderedPageBreak/>
        <w:t>2./</w:t>
      </w:r>
    </w:p>
    <w:p w:rsidR="000B50DC" w:rsidRDefault="000B50DC" w:rsidP="000B50DC">
      <w:pPr>
        <w:rPr>
          <w:u w:val="single"/>
        </w:rPr>
      </w:pPr>
      <w:r>
        <w:t>A földhasználó neve: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50DC" w:rsidRDefault="000B50DC" w:rsidP="000B50DC">
      <w:pPr>
        <w:rPr>
          <w:u w:val="single"/>
        </w:rPr>
      </w:pPr>
    </w:p>
    <w:p w:rsidR="000B50DC" w:rsidRDefault="000B50DC" w:rsidP="000B50DC">
      <w:pPr>
        <w:rPr>
          <w:u w:val="single"/>
        </w:rPr>
      </w:pPr>
      <w:r>
        <w:t>Lakcíme: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50DC" w:rsidRDefault="000B50DC" w:rsidP="000B50DC">
      <w:pPr>
        <w:rPr>
          <w:u w:val="single"/>
        </w:rPr>
      </w:pPr>
    </w:p>
    <w:p w:rsidR="000B50DC" w:rsidRDefault="000B50DC" w:rsidP="000B50DC">
      <w:pPr>
        <w:rPr>
          <w:u w:val="single"/>
        </w:rPr>
      </w:pPr>
      <w:r>
        <w:t>Születési helye: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ideje: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50DC" w:rsidRDefault="000B50DC" w:rsidP="000B50DC">
      <w:pPr>
        <w:rPr>
          <w:u w:val="single"/>
        </w:rPr>
      </w:pPr>
    </w:p>
    <w:p w:rsidR="000B50DC" w:rsidRDefault="000B50DC" w:rsidP="000B50DC">
      <w:pPr>
        <w:rPr>
          <w:u w:val="single"/>
        </w:rPr>
      </w:pPr>
      <w:r>
        <w:t>Anyja neve: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50DC" w:rsidRDefault="000B50DC" w:rsidP="000B50DC">
      <w:pPr>
        <w:rPr>
          <w:u w:val="single"/>
        </w:rPr>
      </w:pPr>
    </w:p>
    <w:p w:rsidR="000B50DC" w:rsidRDefault="000B50DC" w:rsidP="000B50DC">
      <w:pPr>
        <w:rPr>
          <w:u w:val="single"/>
        </w:rPr>
      </w:pPr>
      <w:r>
        <w:t>Adóazonosító jele: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adószáma: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50DC" w:rsidRDefault="000B50DC" w:rsidP="000B50DC">
      <w:pPr>
        <w:rPr>
          <w:u w:val="single"/>
        </w:rPr>
      </w:pPr>
    </w:p>
    <w:p w:rsidR="000B50DC" w:rsidRDefault="000B50DC" w:rsidP="000B50DC">
      <w:r>
        <w:t xml:space="preserve">Az 2./ pontban rögzített személy </w:t>
      </w:r>
      <w:r w:rsidRPr="00330FB7">
        <w:rPr>
          <w:b/>
        </w:rPr>
        <w:t xml:space="preserve">használatában </w:t>
      </w:r>
      <w:r>
        <w:t>lévő,</w:t>
      </w:r>
      <w:r>
        <w:rPr>
          <w:b/>
        </w:rPr>
        <w:t xml:space="preserve"> </w:t>
      </w:r>
      <w:r>
        <w:t xml:space="preserve">külterületi/zártkerti </w:t>
      </w:r>
      <w:proofErr w:type="gramStart"/>
      <w:r>
        <w:t>termőföld(</w:t>
      </w:r>
      <w:proofErr w:type="spellStart"/>
      <w:proofErr w:type="gramEnd"/>
      <w:r>
        <w:t>ek</w:t>
      </w:r>
      <w:proofErr w:type="spellEnd"/>
      <w:r>
        <w:t>) adatai:</w:t>
      </w:r>
      <w:r>
        <w:rPr>
          <w:vertAlign w:val="superscript"/>
        </w:rPr>
        <w:t>3</w:t>
      </w:r>
    </w:p>
    <w:p w:rsidR="000B50DC" w:rsidRDefault="000B50DC" w:rsidP="000B50DC"/>
    <w:tbl>
      <w:tblPr>
        <w:tblStyle w:val="Rcsostblzat"/>
        <w:tblW w:w="9180" w:type="dxa"/>
        <w:tblLook w:val="04A0"/>
      </w:tblPr>
      <w:tblGrid>
        <w:gridCol w:w="534"/>
        <w:gridCol w:w="1252"/>
        <w:gridCol w:w="1724"/>
        <w:gridCol w:w="1549"/>
        <w:gridCol w:w="2137"/>
        <w:gridCol w:w="1984"/>
      </w:tblGrid>
      <w:tr w:rsidR="000B50DC" w:rsidTr="00F459CD">
        <w:trPr>
          <w:trHeight w:val="585"/>
        </w:trPr>
        <w:tc>
          <w:tcPr>
            <w:tcW w:w="534" w:type="dxa"/>
            <w:vMerge w:val="restart"/>
            <w:shd w:val="clear" w:color="auto" w:fill="808080" w:themeFill="background1" w:themeFillShade="80"/>
          </w:tcPr>
          <w:p w:rsidR="000B50DC" w:rsidRPr="000430B6" w:rsidRDefault="000B50DC" w:rsidP="00F459CD"/>
          <w:p w:rsidR="000B50DC" w:rsidRPr="000430B6" w:rsidRDefault="000B50DC" w:rsidP="00F459CD"/>
        </w:tc>
        <w:tc>
          <w:tcPr>
            <w:tcW w:w="1252" w:type="dxa"/>
            <w:vMerge w:val="restart"/>
            <w:vAlign w:val="center"/>
          </w:tcPr>
          <w:p w:rsidR="000B50DC" w:rsidRDefault="000B50DC" w:rsidP="00F459CD">
            <w:pPr>
              <w:jc w:val="center"/>
              <w:rPr>
                <w:b/>
              </w:rPr>
            </w:pPr>
            <w:r w:rsidRPr="000430B6">
              <w:rPr>
                <w:b/>
              </w:rPr>
              <w:t>Helyrajzi szám</w:t>
            </w:r>
          </w:p>
          <w:p w:rsidR="000B50DC" w:rsidRPr="000430B6" w:rsidRDefault="000B50DC" w:rsidP="00F459CD">
            <w:pPr>
              <w:jc w:val="center"/>
              <w:rPr>
                <w:b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0B50DC" w:rsidRPr="000430B6" w:rsidRDefault="000B50DC" w:rsidP="00F459CD">
            <w:pPr>
              <w:jc w:val="center"/>
              <w:rPr>
                <w:b/>
              </w:rPr>
            </w:pPr>
            <w:r w:rsidRPr="000430B6">
              <w:rPr>
                <w:b/>
              </w:rPr>
              <w:t>Tulajdoni hányad</w:t>
            </w:r>
          </w:p>
        </w:tc>
        <w:tc>
          <w:tcPr>
            <w:tcW w:w="3686" w:type="dxa"/>
            <w:gridSpan w:val="2"/>
            <w:vAlign w:val="center"/>
          </w:tcPr>
          <w:p w:rsidR="000B50DC" w:rsidRPr="000430B6" w:rsidRDefault="000B50DC" w:rsidP="00F459CD">
            <w:pPr>
              <w:jc w:val="center"/>
              <w:rPr>
                <w:b/>
              </w:rPr>
            </w:pPr>
            <w:r w:rsidRPr="000430B6">
              <w:rPr>
                <w:b/>
              </w:rPr>
              <w:t>A termőföld nagysága</w:t>
            </w:r>
          </w:p>
        </w:tc>
        <w:tc>
          <w:tcPr>
            <w:tcW w:w="1984" w:type="dxa"/>
            <w:vMerge w:val="restart"/>
            <w:vAlign w:val="center"/>
          </w:tcPr>
          <w:p w:rsidR="000B50DC" w:rsidRPr="000430B6" w:rsidRDefault="000B50DC" w:rsidP="00F459CD">
            <w:pPr>
              <w:jc w:val="center"/>
              <w:rPr>
                <w:b/>
              </w:rPr>
            </w:pPr>
            <w:r w:rsidRPr="000430B6">
              <w:rPr>
                <w:b/>
              </w:rPr>
              <w:t>Művelési ág</w:t>
            </w:r>
          </w:p>
        </w:tc>
      </w:tr>
      <w:tr w:rsidR="000B50DC" w:rsidTr="00F459CD">
        <w:trPr>
          <w:trHeight w:val="694"/>
        </w:trPr>
        <w:tc>
          <w:tcPr>
            <w:tcW w:w="534" w:type="dxa"/>
            <w:vMerge/>
            <w:shd w:val="clear" w:color="auto" w:fill="808080" w:themeFill="background1" w:themeFillShade="80"/>
          </w:tcPr>
          <w:p w:rsidR="000B50DC" w:rsidRPr="000430B6" w:rsidRDefault="000B50DC" w:rsidP="00F459CD">
            <w:pPr>
              <w:rPr>
                <w:highlight w:val="darkGray"/>
              </w:rPr>
            </w:pPr>
          </w:p>
        </w:tc>
        <w:tc>
          <w:tcPr>
            <w:tcW w:w="1252" w:type="dxa"/>
            <w:vMerge/>
          </w:tcPr>
          <w:p w:rsidR="000B50DC" w:rsidRDefault="000B50DC" w:rsidP="00F459CD"/>
        </w:tc>
        <w:tc>
          <w:tcPr>
            <w:tcW w:w="1724" w:type="dxa"/>
            <w:vMerge/>
          </w:tcPr>
          <w:p w:rsidR="000B50DC" w:rsidRDefault="000B50DC" w:rsidP="00F459CD"/>
        </w:tc>
        <w:tc>
          <w:tcPr>
            <w:tcW w:w="1549" w:type="dxa"/>
            <w:vAlign w:val="center"/>
          </w:tcPr>
          <w:p w:rsidR="000B50DC" w:rsidRPr="000430B6" w:rsidRDefault="000B50DC" w:rsidP="00F459CD">
            <w:pPr>
              <w:jc w:val="center"/>
              <w:rPr>
                <w:b/>
              </w:rPr>
            </w:pPr>
            <w:r>
              <w:rPr>
                <w:b/>
              </w:rPr>
              <w:t>Hektárban</w:t>
            </w:r>
          </w:p>
        </w:tc>
        <w:tc>
          <w:tcPr>
            <w:tcW w:w="2137" w:type="dxa"/>
            <w:vAlign w:val="center"/>
          </w:tcPr>
          <w:p w:rsidR="000B50DC" w:rsidRPr="000430B6" w:rsidRDefault="000B50DC" w:rsidP="00F459C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Négyzetméterben</w:t>
            </w:r>
          </w:p>
        </w:tc>
        <w:tc>
          <w:tcPr>
            <w:tcW w:w="1984" w:type="dxa"/>
            <w:vMerge/>
          </w:tcPr>
          <w:p w:rsidR="000B50DC" w:rsidRDefault="000B50DC" w:rsidP="00F459CD"/>
        </w:tc>
      </w:tr>
      <w:tr w:rsidR="000B50DC" w:rsidTr="00F459CD">
        <w:trPr>
          <w:trHeight w:val="690"/>
        </w:trPr>
        <w:tc>
          <w:tcPr>
            <w:tcW w:w="534" w:type="dxa"/>
            <w:vAlign w:val="bottom"/>
          </w:tcPr>
          <w:p w:rsidR="000B50DC" w:rsidRPr="003122B3" w:rsidRDefault="000B50DC" w:rsidP="00F459CD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B50DC" w:rsidRPr="003122B3" w:rsidRDefault="000B50DC" w:rsidP="00F459CD">
            <w:pPr>
              <w:rPr>
                <w:b/>
              </w:rPr>
            </w:pPr>
          </w:p>
        </w:tc>
        <w:tc>
          <w:tcPr>
            <w:tcW w:w="1252" w:type="dxa"/>
          </w:tcPr>
          <w:p w:rsidR="000B50DC" w:rsidRDefault="000B50DC" w:rsidP="00F459CD"/>
        </w:tc>
        <w:tc>
          <w:tcPr>
            <w:tcW w:w="1724" w:type="dxa"/>
          </w:tcPr>
          <w:p w:rsidR="000B50DC" w:rsidRDefault="000B50DC" w:rsidP="00F459CD"/>
        </w:tc>
        <w:tc>
          <w:tcPr>
            <w:tcW w:w="1549" w:type="dxa"/>
          </w:tcPr>
          <w:p w:rsidR="000B50DC" w:rsidRDefault="000B50DC" w:rsidP="00F459CD"/>
        </w:tc>
        <w:tc>
          <w:tcPr>
            <w:tcW w:w="2137" w:type="dxa"/>
          </w:tcPr>
          <w:p w:rsidR="000B50DC" w:rsidRDefault="000B50DC" w:rsidP="00F459CD"/>
        </w:tc>
        <w:tc>
          <w:tcPr>
            <w:tcW w:w="1984" w:type="dxa"/>
          </w:tcPr>
          <w:p w:rsidR="000B50DC" w:rsidRDefault="000B50DC" w:rsidP="00F459CD"/>
        </w:tc>
      </w:tr>
      <w:tr w:rsidR="000B50DC" w:rsidTr="00F459CD">
        <w:trPr>
          <w:trHeight w:val="699"/>
        </w:trPr>
        <w:tc>
          <w:tcPr>
            <w:tcW w:w="534" w:type="dxa"/>
            <w:vAlign w:val="bottom"/>
          </w:tcPr>
          <w:p w:rsidR="000B50DC" w:rsidRPr="003122B3" w:rsidRDefault="000B50DC" w:rsidP="00F459CD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0B50DC" w:rsidRPr="003122B3" w:rsidRDefault="000B50DC" w:rsidP="00F459CD">
            <w:pPr>
              <w:rPr>
                <w:b/>
              </w:rPr>
            </w:pPr>
          </w:p>
        </w:tc>
        <w:tc>
          <w:tcPr>
            <w:tcW w:w="1252" w:type="dxa"/>
          </w:tcPr>
          <w:p w:rsidR="000B50DC" w:rsidRDefault="000B50DC" w:rsidP="00F459CD"/>
        </w:tc>
        <w:tc>
          <w:tcPr>
            <w:tcW w:w="1724" w:type="dxa"/>
          </w:tcPr>
          <w:p w:rsidR="000B50DC" w:rsidRDefault="000B50DC" w:rsidP="00F459CD"/>
        </w:tc>
        <w:tc>
          <w:tcPr>
            <w:tcW w:w="1549" w:type="dxa"/>
          </w:tcPr>
          <w:p w:rsidR="000B50DC" w:rsidRDefault="000B50DC" w:rsidP="00F459CD"/>
        </w:tc>
        <w:tc>
          <w:tcPr>
            <w:tcW w:w="2137" w:type="dxa"/>
          </w:tcPr>
          <w:p w:rsidR="000B50DC" w:rsidRDefault="000B50DC" w:rsidP="00F459CD"/>
        </w:tc>
        <w:tc>
          <w:tcPr>
            <w:tcW w:w="1984" w:type="dxa"/>
          </w:tcPr>
          <w:p w:rsidR="000B50DC" w:rsidRDefault="000B50DC" w:rsidP="00F459CD"/>
        </w:tc>
      </w:tr>
      <w:tr w:rsidR="000B50DC" w:rsidTr="00F459CD">
        <w:trPr>
          <w:trHeight w:val="695"/>
        </w:trPr>
        <w:tc>
          <w:tcPr>
            <w:tcW w:w="534" w:type="dxa"/>
            <w:vAlign w:val="bottom"/>
          </w:tcPr>
          <w:p w:rsidR="000B50DC" w:rsidRPr="003122B3" w:rsidRDefault="000B50DC" w:rsidP="00F459CD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0B50DC" w:rsidRPr="003122B3" w:rsidRDefault="000B50DC" w:rsidP="00F459CD">
            <w:pPr>
              <w:rPr>
                <w:b/>
              </w:rPr>
            </w:pPr>
          </w:p>
        </w:tc>
        <w:tc>
          <w:tcPr>
            <w:tcW w:w="1252" w:type="dxa"/>
          </w:tcPr>
          <w:p w:rsidR="000B50DC" w:rsidRDefault="000B50DC" w:rsidP="00F459CD"/>
        </w:tc>
        <w:tc>
          <w:tcPr>
            <w:tcW w:w="1724" w:type="dxa"/>
          </w:tcPr>
          <w:p w:rsidR="000B50DC" w:rsidRDefault="000B50DC" w:rsidP="00F459CD"/>
        </w:tc>
        <w:tc>
          <w:tcPr>
            <w:tcW w:w="1549" w:type="dxa"/>
          </w:tcPr>
          <w:p w:rsidR="000B50DC" w:rsidRDefault="000B50DC" w:rsidP="00F459CD"/>
        </w:tc>
        <w:tc>
          <w:tcPr>
            <w:tcW w:w="2137" w:type="dxa"/>
          </w:tcPr>
          <w:p w:rsidR="000B50DC" w:rsidRDefault="000B50DC" w:rsidP="00F459CD"/>
        </w:tc>
        <w:tc>
          <w:tcPr>
            <w:tcW w:w="1984" w:type="dxa"/>
          </w:tcPr>
          <w:p w:rsidR="000B50DC" w:rsidRDefault="000B50DC" w:rsidP="00F459CD"/>
        </w:tc>
      </w:tr>
      <w:tr w:rsidR="000B50DC" w:rsidTr="00F459CD">
        <w:trPr>
          <w:trHeight w:val="705"/>
        </w:trPr>
        <w:tc>
          <w:tcPr>
            <w:tcW w:w="534" w:type="dxa"/>
            <w:vAlign w:val="bottom"/>
          </w:tcPr>
          <w:p w:rsidR="000B50DC" w:rsidRPr="003122B3" w:rsidRDefault="000B50DC" w:rsidP="00F459CD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0B50DC" w:rsidRPr="003122B3" w:rsidRDefault="000B50DC" w:rsidP="00F459CD">
            <w:pPr>
              <w:rPr>
                <w:b/>
              </w:rPr>
            </w:pPr>
          </w:p>
        </w:tc>
        <w:tc>
          <w:tcPr>
            <w:tcW w:w="1252" w:type="dxa"/>
          </w:tcPr>
          <w:p w:rsidR="000B50DC" w:rsidRDefault="000B50DC" w:rsidP="00F459CD"/>
        </w:tc>
        <w:tc>
          <w:tcPr>
            <w:tcW w:w="1724" w:type="dxa"/>
          </w:tcPr>
          <w:p w:rsidR="000B50DC" w:rsidRDefault="000B50DC" w:rsidP="00F459CD"/>
        </w:tc>
        <w:tc>
          <w:tcPr>
            <w:tcW w:w="1549" w:type="dxa"/>
          </w:tcPr>
          <w:p w:rsidR="000B50DC" w:rsidRDefault="000B50DC" w:rsidP="00F459CD"/>
        </w:tc>
        <w:tc>
          <w:tcPr>
            <w:tcW w:w="2137" w:type="dxa"/>
          </w:tcPr>
          <w:p w:rsidR="000B50DC" w:rsidRDefault="000B50DC" w:rsidP="00F459CD"/>
        </w:tc>
        <w:tc>
          <w:tcPr>
            <w:tcW w:w="1984" w:type="dxa"/>
          </w:tcPr>
          <w:p w:rsidR="000B50DC" w:rsidRDefault="000B50DC" w:rsidP="00F459CD"/>
        </w:tc>
      </w:tr>
      <w:tr w:rsidR="000B50DC" w:rsidTr="00F459CD">
        <w:trPr>
          <w:trHeight w:val="688"/>
        </w:trPr>
        <w:tc>
          <w:tcPr>
            <w:tcW w:w="534" w:type="dxa"/>
            <w:vAlign w:val="bottom"/>
          </w:tcPr>
          <w:p w:rsidR="000B50DC" w:rsidRPr="003122B3" w:rsidRDefault="000B50DC" w:rsidP="00F459CD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0B50DC" w:rsidRPr="003122B3" w:rsidRDefault="000B50DC" w:rsidP="00F459CD">
            <w:pPr>
              <w:rPr>
                <w:b/>
              </w:rPr>
            </w:pPr>
          </w:p>
        </w:tc>
        <w:tc>
          <w:tcPr>
            <w:tcW w:w="1252" w:type="dxa"/>
          </w:tcPr>
          <w:p w:rsidR="000B50DC" w:rsidRDefault="000B50DC" w:rsidP="00F459CD"/>
        </w:tc>
        <w:tc>
          <w:tcPr>
            <w:tcW w:w="1724" w:type="dxa"/>
          </w:tcPr>
          <w:p w:rsidR="000B50DC" w:rsidRDefault="000B50DC" w:rsidP="00F459CD"/>
        </w:tc>
        <w:tc>
          <w:tcPr>
            <w:tcW w:w="1549" w:type="dxa"/>
          </w:tcPr>
          <w:p w:rsidR="000B50DC" w:rsidRDefault="000B50DC" w:rsidP="00F459CD"/>
        </w:tc>
        <w:tc>
          <w:tcPr>
            <w:tcW w:w="2137" w:type="dxa"/>
          </w:tcPr>
          <w:p w:rsidR="000B50DC" w:rsidRDefault="000B50DC" w:rsidP="00F459CD"/>
        </w:tc>
        <w:tc>
          <w:tcPr>
            <w:tcW w:w="1984" w:type="dxa"/>
          </w:tcPr>
          <w:p w:rsidR="000B50DC" w:rsidRDefault="000B50DC" w:rsidP="00F459CD"/>
        </w:tc>
      </w:tr>
      <w:tr w:rsidR="000B50DC" w:rsidTr="00F459CD">
        <w:trPr>
          <w:trHeight w:val="711"/>
        </w:trPr>
        <w:tc>
          <w:tcPr>
            <w:tcW w:w="534" w:type="dxa"/>
            <w:vAlign w:val="bottom"/>
          </w:tcPr>
          <w:p w:rsidR="000B50DC" w:rsidRPr="003122B3" w:rsidRDefault="000B50DC" w:rsidP="00F459CD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0B50DC" w:rsidRPr="003122B3" w:rsidRDefault="000B50DC" w:rsidP="00F459CD">
            <w:pPr>
              <w:rPr>
                <w:b/>
              </w:rPr>
            </w:pPr>
          </w:p>
        </w:tc>
        <w:tc>
          <w:tcPr>
            <w:tcW w:w="1252" w:type="dxa"/>
          </w:tcPr>
          <w:p w:rsidR="000B50DC" w:rsidRDefault="000B50DC" w:rsidP="00F459CD"/>
        </w:tc>
        <w:tc>
          <w:tcPr>
            <w:tcW w:w="1724" w:type="dxa"/>
          </w:tcPr>
          <w:p w:rsidR="000B50DC" w:rsidRDefault="000B50DC" w:rsidP="00F459CD"/>
        </w:tc>
        <w:tc>
          <w:tcPr>
            <w:tcW w:w="1549" w:type="dxa"/>
          </w:tcPr>
          <w:p w:rsidR="000B50DC" w:rsidRDefault="000B50DC" w:rsidP="00F459CD"/>
        </w:tc>
        <w:tc>
          <w:tcPr>
            <w:tcW w:w="2137" w:type="dxa"/>
          </w:tcPr>
          <w:p w:rsidR="000B50DC" w:rsidRDefault="000B50DC" w:rsidP="00F459CD"/>
        </w:tc>
        <w:tc>
          <w:tcPr>
            <w:tcW w:w="1984" w:type="dxa"/>
          </w:tcPr>
          <w:p w:rsidR="000B50DC" w:rsidRDefault="000B50DC" w:rsidP="00F459CD"/>
        </w:tc>
      </w:tr>
      <w:tr w:rsidR="000B50DC" w:rsidTr="00F459CD">
        <w:trPr>
          <w:trHeight w:val="707"/>
        </w:trPr>
        <w:tc>
          <w:tcPr>
            <w:tcW w:w="534" w:type="dxa"/>
            <w:vAlign w:val="bottom"/>
          </w:tcPr>
          <w:p w:rsidR="000B50DC" w:rsidRPr="003122B3" w:rsidRDefault="000B50DC" w:rsidP="00F459CD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0B50DC" w:rsidRPr="003122B3" w:rsidRDefault="000B50DC" w:rsidP="00F459CD">
            <w:pPr>
              <w:rPr>
                <w:b/>
              </w:rPr>
            </w:pPr>
          </w:p>
        </w:tc>
        <w:tc>
          <w:tcPr>
            <w:tcW w:w="1252" w:type="dxa"/>
          </w:tcPr>
          <w:p w:rsidR="000B50DC" w:rsidRDefault="000B50DC" w:rsidP="00F459CD"/>
        </w:tc>
        <w:tc>
          <w:tcPr>
            <w:tcW w:w="1724" w:type="dxa"/>
          </w:tcPr>
          <w:p w:rsidR="000B50DC" w:rsidRDefault="000B50DC" w:rsidP="00F459CD"/>
        </w:tc>
        <w:tc>
          <w:tcPr>
            <w:tcW w:w="1549" w:type="dxa"/>
          </w:tcPr>
          <w:p w:rsidR="000B50DC" w:rsidRDefault="000B50DC" w:rsidP="00F459CD"/>
        </w:tc>
        <w:tc>
          <w:tcPr>
            <w:tcW w:w="2137" w:type="dxa"/>
          </w:tcPr>
          <w:p w:rsidR="000B50DC" w:rsidRDefault="000B50DC" w:rsidP="00F459CD"/>
        </w:tc>
        <w:tc>
          <w:tcPr>
            <w:tcW w:w="1984" w:type="dxa"/>
          </w:tcPr>
          <w:p w:rsidR="000B50DC" w:rsidRDefault="000B50DC" w:rsidP="00F459CD"/>
        </w:tc>
      </w:tr>
    </w:tbl>
    <w:p w:rsidR="000B50DC" w:rsidRDefault="000B50DC" w:rsidP="000B50DC"/>
    <w:p w:rsidR="000B50DC" w:rsidRDefault="000B50DC" w:rsidP="000B50DC">
      <w:r>
        <w:t>Büntetőjogi felelősségem tudatában kijelentem, hogy a közölt adatok a valóságnak megfelelnek.</w:t>
      </w:r>
    </w:p>
    <w:p w:rsidR="000B50DC" w:rsidRDefault="000B50DC" w:rsidP="000B50DC"/>
    <w:p w:rsidR="000B50DC" w:rsidRDefault="000B50DC" w:rsidP="000B50D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,</w:t>
      </w:r>
      <w:proofErr w:type="gramEnd"/>
      <w:r>
        <w:t xml:space="preserve"> 2017 év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hó</w:t>
      </w:r>
      <w:r>
        <w:rPr>
          <w:u w:val="single"/>
        </w:rPr>
        <w:tab/>
      </w:r>
      <w:r>
        <w:t>nap.</w:t>
      </w:r>
    </w:p>
    <w:p w:rsidR="000B50DC" w:rsidRDefault="000B50DC" w:rsidP="000B50DC">
      <w:r>
        <w:tab/>
      </w:r>
    </w:p>
    <w:p w:rsidR="000B50DC" w:rsidRDefault="000B50DC" w:rsidP="000B50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50DC" w:rsidRDefault="000B50DC" w:rsidP="000B50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földtulajdonos</w:t>
      </w:r>
      <w:proofErr w:type="gramEnd"/>
      <w:r>
        <w:t>/földhasználó</w:t>
      </w:r>
    </w:p>
    <w:p w:rsidR="000B50DC" w:rsidRDefault="000B50DC" w:rsidP="000B50DC"/>
    <w:p w:rsidR="000B50DC" w:rsidRPr="00E15169" w:rsidRDefault="000B50DC" w:rsidP="000B50DC"/>
    <w:p w:rsidR="000B50DC" w:rsidRDefault="000B50DC" w:rsidP="000B50DC">
      <w:pPr>
        <w:pStyle w:val="llb"/>
        <w:jc w:val="both"/>
      </w:pP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Ez a táblázat csak azon földterületek vonatkozásában töltendő ki, melyet nem a tulajdonos, hanem bejegyzett földhasználóként más személy használ.</w:t>
      </w:r>
    </w:p>
    <w:p w:rsidR="000B50DC" w:rsidRDefault="000B50DC" w:rsidP="000B50DC">
      <w:pPr>
        <w:ind w:firstLine="708"/>
        <w:rPr>
          <w:b/>
          <w:bCs/>
          <w:color w:val="000000"/>
          <w:szCs w:val="24"/>
        </w:rPr>
      </w:pPr>
    </w:p>
    <w:p w:rsidR="000B50DC" w:rsidRDefault="000B50DC" w:rsidP="000B50DC">
      <w:pPr>
        <w:ind w:firstLine="708"/>
        <w:rPr>
          <w:b/>
          <w:bCs/>
          <w:color w:val="000000"/>
          <w:szCs w:val="24"/>
        </w:rPr>
      </w:pPr>
    </w:p>
    <w:p w:rsidR="000B50DC" w:rsidRDefault="000B50DC" w:rsidP="000B50DC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A mezei őrszolgálatról szóló 21/2017. (VII.28.) önkormányzati rendelet indokolása</w:t>
      </w:r>
    </w:p>
    <w:p w:rsidR="000B50DC" w:rsidRDefault="000B50DC" w:rsidP="000B50DC">
      <w:pPr>
        <w:ind w:firstLine="708"/>
        <w:rPr>
          <w:b/>
          <w:bCs/>
          <w:color w:val="000000"/>
          <w:szCs w:val="24"/>
        </w:rPr>
      </w:pPr>
    </w:p>
    <w:p w:rsidR="000B50DC" w:rsidRDefault="000B50DC" w:rsidP="000B50DC">
      <w:pPr>
        <w:pStyle w:val="Listaszerbekezds"/>
        <w:numPr>
          <w:ilvl w:val="0"/>
          <w:numId w:val="4"/>
        </w:numPr>
        <w:ind w:left="0" w:firstLine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Általános indokolás </w:t>
      </w:r>
    </w:p>
    <w:p w:rsidR="000B50DC" w:rsidRPr="00176026" w:rsidRDefault="000B50DC" w:rsidP="000B50DC">
      <w:pPr>
        <w:pStyle w:val="NormlWeb"/>
        <w:spacing w:before="120" w:beforeAutospacing="0" w:after="0" w:afterAutospacing="0" w:line="276" w:lineRule="auto"/>
        <w:ind w:firstLine="1"/>
        <w:jc w:val="both"/>
        <w:rPr>
          <w:bCs/>
          <w:color w:val="000000"/>
        </w:rPr>
      </w:pPr>
      <w:r>
        <w:rPr>
          <w:bCs/>
          <w:color w:val="000000"/>
        </w:rPr>
        <w:t>A</w:t>
      </w:r>
      <w:r w:rsidRPr="00FE09AC">
        <w:rPr>
          <w:bCs/>
          <w:color w:val="000000"/>
        </w:rPr>
        <w:t xml:space="preserve"> fegyveres őrségről, a természetvédelmi és mezei őrszolgálatról szóló 1997. évi CLIX</w:t>
      </w:r>
      <w:r>
        <w:rPr>
          <w:bCs/>
          <w:color w:val="000000"/>
        </w:rPr>
        <w:t xml:space="preserve">. törvény 19. § (1) bekezdésében kapott felhatalmazás alapján </w:t>
      </w:r>
      <w:r w:rsidRPr="00FE09AC">
        <w:rPr>
          <w:bCs/>
          <w:color w:val="000000"/>
        </w:rPr>
        <w:t>Tiszavasvári Város Önkormán</w:t>
      </w:r>
      <w:r>
        <w:rPr>
          <w:bCs/>
          <w:color w:val="000000"/>
        </w:rPr>
        <w:t xml:space="preserve">yzatának Képviselő-testülete rendeletben szabályozza a mezei őrszolgálat létesítését és működését, valamint a mezőőri járulék mértékét, megfizetésének módját.  A mezei őrszolgálatról szóló rendelet megalkotását a földtulajdonosokhoz, földhasználókhoz, és a lakossághoz való igazodás, valamint </w:t>
      </w:r>
      <w:r>
        <w:t xml:space="preserve">a </w:t>
      </w:r>
      <w:r w:rsidRPr="00A04A25">
        <w:t>jogalkotásról szóló 2010. évi CXXX. törvénynek való megfelelőség indokolja.</w:t>
      </w:r>
    </w:p>
    <w:p w:rsidR="000B50DC" w:rsidRDefault="000B50DC" w:rsidP="000B50DC">
      <w:pPr>
        <w:pStyle w:val="Listaszerbekezds"/>
        <w:ind w:left="1068"/>
        <w:rPr>
          <w:bCs/>
          <w:color w:val="000000"/>
          <w:szCs w:val="24"/>
        </w:rPr>
      </w:pPr>
    </w:p>
    <w:p w:rsidR="000B50DC" w:rsidRDefault="000B50DC" w:rsidP="000B50DC">
      <w:pPr>
        <w:pStyle w:val="Listaszerbekezds"/>
        <w:ind w:left="1068"/>
        <w:rPr>
          <w:bCs/>
          <w:color w:val="000000"/>
          <w:szCs w:val="24"/>
        </w:rPr>
      </w:pPr>
    </w:p>
    <w:p w:rsidR="000B50DC" w:rsidRDefault="000B50DC" w:rsidP="000B50DC">
      <w:pPr>
        <w:pStyle w:val="Listaszerbekezds"/>
        <w:numPr>
          <w:ilvl w:val="0"/>
          <w:numId w:val="4"/>
        </w:numPr>
        <w:ind w:left="0" w:firstLine="0"/>
        <w:jc w:val="center"/>
        <w:rPr>
          <w:b/>
          <w:bCs/>
          <w:color w:val="000000"/>
          <w:szCs w:val="24"/>
        </w:rPr>
      </w:pPr>
      <w:r w:rsidRPr="00176026">
        <w:rPr>
          <w:b/>
          <w:bCs/>
          <w:color w:val="000000"/>
          <w:szCs w:val="24"/>
        </w:rPr>
        <w:t>Részletes indok</w:t>
      </w:r>
      <w:r>
        <w:rPr>
          <w:b/>
          <w:bCs/>
          <w:color w:val="000000"/>
          <w:szCs w:val="24"/>
        </w:rPr>
        <w:t>o</w:t>
      </w:r>
      <w:r w:rsidRPr="00176026">
        <w:rPr>
          <w:b/>
          <w:bCs/>
          <w:color w:val="000000"/>
          <w:szCs w:val="24"/>
        </w:rPr>
        <w:t>lás</w:t>
      </w:r>
    </w:p>
    <w:p w:rsidR="000B50DC" w:rsidRDefault="000B50DC" w:rsidP="000B50DC">
      <w:pPr>
        <w:pStyle w:val="Listaszerbekezds"/>
        <w:ind w:left="1068"/>
        <w:rPr>
          <w:b/>
          <w:bCs/>
          <w:color w:val="000000"/>
          <w:szCs w:val="24"/>
        </w:rPr>
      </w:pPr>
    </w:p>
    <w:p w:rsidR="000B50DC" w:rsidRDefault="000B50DC" w:rsidP="000B50DC">
      <w:pPr>
        <w:pStyle w:val="Listaszerbekezds"/>
        <w:numPr>
          <w:ilvl w:val="0"/>
          <w:numId w:val="5"/>
        </w:num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§</w:t>
      </w:r>
      <w:proofErr w:type="spellStart"/>
      <w:r>
        <w:rPr>
          <w:b/>
          <w:bCs/>
          <w:color w:val="000000"/>
          <w:szCs w:val="24"/>
        </w:rPr>
        <w:t>-hoz</w:t>
      </w:r>
      <w:proofErr w:type="spellEnd"/>
    </w:p>
    <w:p w:rsidR="000B50DC" w:rsidRDefault="000B50DC" w:rsidP="000B50DC">
      <w:pPr>
        <w:rPr>
          <w:bCs/>
          <w:color w:val="000000"/>
          <w:szCs w:val="24"/>
        </w:rPr>
      </w:pPr>
      <w:r w:rsidRPr="0031245F">
        <w:rPr>
          <w:bCs/>
          <w:color w:val="000000"/>
          <w:szCs w:val="24"/>
        </w:rPr>
        <w:t>Meghatározza a rendelet területi - és személyi hatályát.</w:t>
      </w:r>
    </w:p>
    <w:p w:rsidR="000B50DC" w:rsidRDefault="000B50DC" w:rsidP="000B50DC">
      <w:pPr>
        <w:rPr>
          <w:bCs/>
          <w:color w:val="000000"/>
          <w:szCs w:val="24"/>
        </w:rPr>
      </w:pPr>
    </w:p>
    <w:p w:rsidR="000B50DC" w:rsidRDefault="000B50DC" w:rsidP="000B50DC">
      <w:pPr>
        <w:pStyle w:val="Listaszerbekezds"/>
        <w:numPr>
          <w:ilvl w:val="0"/>
          <w:numId w:val="5"/>
        </w:numPr>
        <w:jc w:val="center"/>
        <w:rPr>
          <w:b/>
          <w:bCs/>
          <w:color w:val="000000"/>
          <w:szCs w:val="24"/>
        </w:rPr>
      </w:pPr>
      <w:r w:rsidRPr="0031245F">
        <w:rPr>
          <w:b/>
          <w:bCs/>
          <w:color w:val="000000"/>
          <w:szCs w:val="24"/>
        </w:rPr>
        <w:t>§</w:t>
      </w:r>
      <w:proofErr w:type="spellStart"/>
      <w:r w:rsidRPr="0031245F">
        <w:rPr>
          <w:b/>
          <w:bCs/>
          <w:color w:val="000000"/>
          <w:szCs w:val="24"/>
        </w:rPr>
        <w:t>-hoz</w:t>
      </w:r>
      <w:proofErr w:type="spellEnd"/>
    </w:p>
    <w:p w:rsidR="000B50DC" w:rsidRDefault="000B50DC" w:rsidP="000B50DC">
      <w:pPr>
        <w:pStyle w:val="Listaszerbekezds"/>
        <w:ind w:left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 mezei őrszolgálat létrehozásáról rendelkezik.</w:t>
      </w:r>
    </w:p>
    <w:p w:rsidR="000B50DC" w:rsidRDefault="000B50DC" w:rsidP="000B50DC">
      <w:pPr>
        <w:pStyle w:val="Listaszerbekezds"/>
        <w:ind w:left="0"/>
        <w:rPr>
          <w:bCs/>
          <w:color w:val="000000"/>
          <w:szCs w:val="24"/>
        </w:rPr>
      </w:pPr>
    </w:p>
    <w:p w:rsidR="000B50DC" w:rsidRDefault="000B50DC" w:rsidP="000B50DC">
      <w:pPr>
        <w:pStyle w:val="Listaszerbekezds"/>
        <w:numPr>
          <w:ilvl w:val="0"/>
          <w:numId w:val="5"/>
        </w:num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§</w:t>
      </w:r>
      <w:proofErr w:type="spellStart"/>
      <w:r>
        <w:rPr>
          <w:b/>
          <w:bCs/>
          <w:color w:val="000000"/>
          <w:szCs w:val="24"/>
        </w:rPr>
        <w:t>-hoz</w:t>
      </w:r>
      <w:proofErr w:type="spellEnd"/>
    </w:p>
    <w:p w:rsidR="000B50DC" w:rsidRDefault="000B50DC" w:rsidP="000B50DC">
      <w:pPr>
        <w:pStyle w:val="Listaszerbekezds"/>
        <w:ind w:left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A mezőőri járulék megfizetési módját határozza meg. </w:t>
      </w:r>
    </w:p>
    <w:p w:rsidR="000B50DC" w:rsidRDefault="000B50DC" w:rsidP="000B50DC">
      <w:pPr>
        <w:pStyle w:val="Listaszerbekezds"/>
        <w:ind w:left="0"/>
        <w:rPr>
          <w:bCs/>
          <w:color w:val="000000"/>
          <w:szCs w:val="24"/>
        </w:rPr>
      </w:pPr>
    </w:p>
    <w:p w:rsidR="000B50DC" w:rsidRDefault="000B50DC" w:rsidP="000B50DC">
      <w:pPr>
        <w:pStyle w:val="Listaszerbekezds"/>
        <w:numPr>
          <w:ilvl w:val="0"/>
          <w:numId w:val="5"/>
        </w:numPr>
        <w:jc w:val="center"/>
        <w:rPr>
          <w:b/>
          <w:bCs/>
          <w:color w:val="000000"/>
          <w:szCs w:val="24"/>
        </w:rPr>
      </w:pPr>
      <w:r w:rsidRPr="0031245F">
        <w:rPr>
          <w:b/>
          <w:bCs/>
          <w:color w:val="000000"/>
          <w:szCs w:val="24"/>
        </w:rPr>
        <w:t>§</w:t>
      </w:r>
      <w:proofErr w:type="spellStart"/>
      <w:r w:rsidRPr="0031245F">
        <w:rPr>
          <w:b/>
          <w:bCs/>
          <w:color w:val="000000"/>
          <w:szCs w:val="24"/>
        </w:rPr>
        <w:t>-hoz</w:t>
      </w:r>
      <w:proofErr w:type="spellEnd"/>
    </w:p>
    <w:p w:rsidR="000B50DC" w:rsidRDefault="000B50DC" w:rsidP="000B50DC">
      <w:pPr>
        <w:pStyle w:val="Listaszerbekezds"/>
        <w:ind w:left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Rendelkezik a mezőőri járulék mértékéről.</w:t>
      </w:r>
    </w:p>
    <w:p w:rsidR="000B50DC" w:rsidRDefault="000B50DC" w:rsidP="000B50DC">
      <w:pPr>
        <w:pStyle w:val="Listaszerbekezds"/>
        <w:ind w:left="0"/>
        <w:rPr>
          <w:bCs/>
          <w:color w:val="000000"/>
          <w:szCs w:val="24"/>
        </w:rPr>
      </w:pPr>
    </w:p>
    <w:p w:rsidR="000B50DC" w:rsidRDefault="000B50DC" w:rsidP="000B50DC">
      <w:pPr>
        <w:pStyle w:val="Listaszerbekezds"/>
        <w:numPr>
          <w:ilvl w:val="0"/>
          <w:numId w:val="5"/>
        </w:num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§</w:t>
      </w:r>
      <w:proofErr w:type="spellStart"/>
      <w:r>
        <w:rPr>
          <w:b/>
          <w:bCs/>
          <w:color w:val="000000"/>
          <w:szCs w:val="24"/>
        </w:rPr>
        <w:t>-hoz</w:t>
      </w:r>
      <w:proofErr w:type="spellEnd"/>
    </w:p>
    <w:p w:rsidR="000B50DC" w:rsidRDefault="000B50DC" w:rsidP="000B50DC">
      <w:pPr>
        <w:pStyle w:val="Listaszerbekezds"/>
        <w:ind w:left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Meghatározza, kik mentesülnek a mezőőri járulék megfizetése alól</w:t>
      </w:r>
    </w:p>
    <w:p w:rsidR="000B50DC" w:rsidRDefault="000B50DC" w:rsidP="000B50DC">
      <w:pPr>
        <w:pStyle w:val="Listaszerbekezds"/>
        <w:ind w:left="0"/>
        <w:rPr>
          <w:bCs/>
          <w:color w:val="000000"/>
          <w:szCs w:val="24"/>
        </w:rPr>
      </w:pPr>
    </w:p>
    <w:p w:rsidR="000B50DC" w:rsidRDefault="000B50DC" w:rsidP="000B50DC">
      <w:pPr>
        <w:pStyle w:val="Listaszerbekezds"/>
        <w:numPr>
          <w:ilvl w:val="0"/>
          <w:numId w:val="5"/>
        </w:num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§</w:t>
      </w:r>
      <w:proofErr w:type="spellStart"/>
      <w:r>
        <w:rPr>
          <w:b/>
          <w:bCs/>
          <w:color w:val="000000"/>
          <w:szCs w:val="24"/>
        </w:rPr>
        <w:t>-hoz</w:t>
      </w:r>
      <w:proofErr w:type="spellEnd"/>
    </w:p>
    <w:p w:rsidR="000B50DC" w:rsidRDefault="000B50DC" w:rsidP="000B50DC">
      <w:pPr>
        <w:rPr>
          <w:szCs w:val="24"/>
        </w:rPr>
      </w:pPr>
      <w:r w:rsidRPr="0078033E">
        <w:rPr>
          <w:szCs w:val="24"/>
        </w:rPr>
        <w:t>A hatályba lépésről</w:t>
      </w:r>
      <w:r>
        <w:rPr>
          <w:szCs w:val="24"/>
        </w:rPr>
        <w:t>, valamint hatályon kívül helyezésről</w:t>
      </w:r>
      <w:r w:rsidRPr="0078033E">
        <w:rPr>
          <w:szCs w:val="24"/>
        </w:rPr>
        <w:t xml:space="preserve"> rendelkezik.</w:t>
      </w:r>
    </w:p>
    <w:p w:rsidR="000B50DC" w:rsidRPr="0078033E" w:rsidRDefault="000B50DC" w:rsidP="000B50DC">
      <w:pPr>
        <w:rPr>
          <w:szCs w:val="24"/>
        </w:rPr>
      </w:pPr>
    </w:p>
    <w:p w:rsidR="000B50DC" w:rsidRDefault="000B50DC" w:rsidP="000B50DC">
      <w:pPr>
        <w:pStyle w:val="Listaszerbekezds"/>
        <w:numPr>
          <w:ilvl w:val="0"/>
          <w:numId w:val="5"/>
        </w:num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§</w:t>
      </w:r>
      <w:proofErr w:type="spellStart"/>
      <w:r>
        <w:rPr>
          <w:b/>
          <w:bCs/>
          <w:color w:val="000000"/>
          <w:szCs w:val="24"/>
        </w:rPr>
        <w:t>-hoz</w:t>
      </w:r>
      <w:proofErr w:type="spellEnd"/>
    </w:p>
    <w:p w:rsidR="000B50DC" w:rsidRPr="00DF5A64" w:rsidRDefault="000B50DC" w:rsidP="000B50DC">
      <w:pPr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 2017. évre vonatkozó mezőőri járulék megfizetéséről rendelkezik.</w:t>
      </w:r>
    </w:p>
    <w:p w:rsidR="000B50DC" w:rsidRDefault="000B50DC" w:rsidP="005F5BB9">
      <w:pPr>
        <w:ind w:firstLine="708"/>
        <w:rPr>
          <w:b/>
          <w:bCs/>
          <w:color w:val="000000"/>
          <w:szCs w:val="24"/>
        </w:rPr>
      </w:pPr>
    </w:p>
    <w:sectPr w:rsidR="000B50DC" w:rsidSect="007B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11D2"/>
    <w:multiLevelType w:val="hybridMultilevel"/>
    <w:tmpl w:val="807EDD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73CF2"/>
    <w:multiLevelType w:val="hybridMultilevel"/>
    <w:tmpl w:val="5136EF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F145F"/>
    <w:multiLevelType w:val="hybridMultilevel"/>
    <w:tmpl w:val="2B20CCCC"/>
    <w:lvl w:ilvl="0" w:tplc="537C1076">
      <w:start w:val="1"/>
      <w:numFmt w:val="decimal"/>
      <w:lvlText w:val="%1."/>
      <w:lvlJc w:val="left"/>
      <w:pPr>
        <w:ind w:left="3621" w:hanging="360"/>
      </w:pPr>
      <w:rPr>
        <w:rFonts w:eastAsia="Times New Roman"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649E400E"/>
    <w:multiLevelType w:val="hybridMultilevel"/>
    <w:tmpl w:val="1FCAEB64"/>
    <w:lvl w:ilvl="0" w:tplc="0910F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301793"/>
    <w:multiLevelType w:val="hybridMultilevel"/>
    <w:tmpl w:val="73F4B248"/>
    <w:lvl w:ilvl="0" w:tplc="DB02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A064B"/>
    <w:multiLevelType w:val="hybridMultilevel"/>
    <w:tmpl w:val="31AC2166"/>
    <w:lvl w:ilvl="0" w:tplc="B79C5BA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7FC0"/>
    <w:rsid w:val="000B50DC"/>
    <w:rsid w:val="005F5BB9"/>
    <w:rsid w:val="0071405D"/>
    <w:rsid w:val="007B1217"/>
    <w:rsid w:val="00917FC0"/>
    <w:rsid w:val="00C5316A"/>
    <w:rsid w:val="00E165D8"/>
    <w:rsid w:val="00F4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7F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17FC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17FC0"/>
    <w:pPr>
      <w:spacing w:before="100" w:beforeAutospacing="1" w:after="100" w:afterAutospacing="1"/>
      <w:jc w:val="left"/>
    </w:pPr>
    <w:rPr>
      <w:szCs w:val="24"/>
    </w:rPr>
  </w:style>
  <w:style w:type="character" w:styleId="Hiperhivatkozs">
    <w:name w:val="Hyperlink"/>
    <w:basedOn w:val="Bekezdsalapbettpusa"/>
    <w:uiPriority w:val="99"/>
    <w:unhideWhenUsed/>
    <w:rsid w:val="00917FC0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17FC0"/>
    <w:pPr>
      <w:tabs>
        <w:tab w:val="center" w:pos="4536"/>
        <w:tab w:val="right" w:pos="9072"/>
      </w:tabs>
      <w:jc w:val="left"/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917FC0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0B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0B50DC"/>
    <w:pPr>
      <w:tabs>
        <w:tab w:val="center" w:pos="4536"/>
        <w:tab w:val="right" w:pos="9072"/>
      </w:tabs>
      <w:jc w:val="left"/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B50D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1999-es/4_1999%20Mezei%20&#337;rszolg&#225;latr&#243;l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932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2017-07-28T07:57:00Z</cp:lastPrinted>
  <dcterms:created xsi:type="dcterms:W3CDTF">2017-07-27T08:09:00Z</dcterms:created>
  <dcterms:modified xsi:type="dcterms:W3CDTF">2017-07-28T07:59:00Z</dcterms:modified>
</cp:coreProperties>
</file>