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3132C" w14:textId="00B77E10" w:rsidR="00FB295D" w:rsidRDefault="00FB295D" w:rsidP="00FB295D">
      <w:pPr>
        <w:pStyle w:val="Szvegtrzs"/>
        <w:spacing w:before="240" w:after="480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Tiszavasvári Város Önkormányzata Képviselő-testületének </w:t>
      </w:r>
      <w:r w:rsidR="004C5F2F">
        <w:rPr>
          <w:b/>
          <w:bCs/>
          <w:szCs w:val="24"/>
        </w:rPr>
        <w:t>5</w:t>
      </w:r>
      <w:r>
        <w:rPr>
          <w:b/>
          <w:bCs/>
          <w:szCs w:val="24"/>
        </w:rPr>
        <w:t>/202</w:t>
      </w:r>
      <w:r w:rsidR="004974D6">
        <w:rPr>
          <w:b/>
          <w:bCs/>
          <w:szCs w:val="24"/>
        </w:rPr>
        <w:t>3</w:t>
      </w:r>
      <w:r>
        <w:rPr>
          <w:b/>
          <w:bCs/>
          <w:szCs w:val="24"/>
        </w:rPr>
        <w:t>. (</w:t>
      </w:r>
      <w:r w:rsidR="004C5F2F">
        <w:rPr>
          <w:b/>
          <w:bCs/>
          <w:szCs w:val="24"/>
        </w:rPr>
        <w:t>II.24.)</w:t>
      </w:r>
      <w:r>
        <w:rPr>
          <w:b/>
          <w:bCs/>
          <w:szCs w:val="24"/>
        </w:rPr>
        <w:t xml:space="preserve"> önkormányzati rendelete</w:t>
      </w:r>
    </w:p>
    <w:p w14:paraId="25636F3B" w14:textId="4FEA2D6F" w:rsidR="00FB295D" w:rsidRDefault="00FB295D" w:rsidP="00FB295D">
      <w:pPr>
        <w:pStyle w:val="Szvegtrzs"/>
        <w:spacing w:before="240" w:after="480"/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 2022. évi költségvetéséről szóló 4/2022.(II.15.) önkormányzati rendeletének módosításáról</w:t>
      </w:r>
    </w:p>
    <w:p w14:paraId="65DDDBC1" w14:textId="77777777" w:rsidR="00675D44" w:rsidRDefault="00675D44" w:rsidP="00FB295D">
      <w:pPr>
        <w:pStyle w:val="Szvegtrzs"/>
        <w:spacing w:before="240" w:after="480"/>
        <w:jc w:val="center"/>
        <w:rPr>
          <w:b/>
          <w:bCs/>
        </w:rPr>
      </w:pPr>
    </w:p>
    <w:p w14:paraId="29257E89" w14:textId="78908214" w:rsidR="00FB295D" w:rsidRDefault="00FB295D" w:rsidP="00FB295D">
      <w:pPr>
        <w:pStyle w:val="Szvegtrzs"/>
        <w:spacing w:before="220"/>
        <w:rPr>
          <w:szCs w:val="24"/>
        </w:rPr>
      </w:pPr>
      <w:r>
        <w:rPr>
          <w:szCs w:val="24"/>
        </w:rP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bekezdés f) pontjában kapott felhatalmazás alapján a következőket rendeli el:</w:t>
      </w:r>
    </w:p>
    <w:p w14:paraId="5ADB3F03" w14:textId="77777777" w:rsidR="00247375" w:rsidRDefault="00247375" w:rsidP="00FB295D">
      <w:pPr>
        <w:pStyle w:val="Szvegtrzs"/>
        <w:spacing w:before="220"/>
      </w:pPr>
    </w:p>
    <w:p w14:paraId="7BF52839" w14:textId="6D0088B1" w:rsidR="00063225" w:rsidRDefault="00063225" w:rsidP="00063225">
      <w:pPr>
        <w:pStyle w:val="Szvegtrzs"/>
        <w:numPr>
          <w:ilvl w:val="0"/>
          <w:numId w:val="2"/>
        </w:numPr>
        <w:spacing w:before="240" w:after="240"/>
        <w:jc w:val="center"/>
        <w:rPr>
          <w:b/>
          <w:bCs/>
          <w:szCs w:val="24"/>
        </w:rPr>
      </w:pPr>
      <w:r>
        <w:rPr>
          <w:b/>
          <w:bCs/>
          <w:szCs w:val="24"/>
        </w:rPr>
        <w:t>§</w:t>
      </w:r>
    </w:p>
    <w:p w14:paraId="3CA3A512" w14:textId="77777777" w:rsidR="00063225" w:rsidRDefault="00063225" w:rsidP="00063225">
      <w:pPr>
        <w:pStyle w:val="Szvegtrzs"/>
        <w:spacing w:before="240" w:after="240"/>
        <w:ind w:left="786"/>
        <w:rPr>
          <w:b/>
          <w:bCs/>
        </w:rPr>
      </w:pPr>
    </w:p>
    <w:p w14:paraId="071500C8" w14:textId="77777777" w:rsidR="00063225" w:rsidRDefault="00063225" w:rsidP="00063225">
      <w:pPr>
        <w:pStyle w:val="Szvegtrzs"/>
      </w:pPr>
      <w:r>
        <w:rPr>
          <w:szCs w:val="24"/>
        </w:rPr>
        <w:t xml:space="preserve">(1) Az önkormányzat 2022. évi költségvetéséről szóló 4/2022. (II. 15.) önkormányzati rendelet 2. § (1) bekezdés </w:t>
      </w:r>
      <w:proofErr w:type="gramStart"/>
      <w:r>
        <w:rPr>
          <w:szCs w:val="24"/>
        </w:rPr>
        <w:t>a)–</w:t>
      </w:r>
      <w:proofErr w:type="gramEnd"/>
      <w:r>
        <w:rPr>
          <w:szCs w:val="24"/>
        </w:rPr>
        <w:t>d) pontja helyébe a következő rendelkezések lépnek:</w:t>
      </w:r>
    </w:p>
    <w:p w14:paraId="4BCBBC9E" w14:textId="77777777" w:rsidR="00063225" w:rsidRDefault="00063225" w:rsidP="00063225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2022. évi költségvetését:)</w:t>
      </w:r>
    </w:p>
    <w:p w14:paraId="620FC992" w14:textId="77777777" w:rsidR="00063225" w:rsidRDefault="00063225" w:rsidP="00063225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a)</w:t>
      </w:r>
      <w:r>
        <w:rPr>
          <w:szCs w:val="24"/>
        </w:rPr>
        <w:tab/>
        <w:t>4.468.798.017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bevétellel</w:t>
      </w:r>
    </w:p>
    <w:p w14:paraId="12B4CD85" w14:textId="77777777" w:rsidR="00063225" w:rsidRDefault="00063225" w:rsidP="00063225">
      <w:pPr>
        <w:pStyle w:val="Szvegtrzs"/>
        <w:ind w:left="580" w:hanging="560"/>
      </w:pPr>
      <w:r>
        <w:rPr>
          <w:i/>
          <w:iCs/>
          <w:szCs w:val="24"/>
        </w:rPr>
        <w:t>b)</w:t>
      </w:r>
      <w:r>
        <w:rPr>
          <w:szCs w:val="24"/>
        </w:rPr>
        <w:tab/>
        <w:t>7.058.731.165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kiadással</w:t>
      </w:r>
    </w:p>
    <w:p w14:paraId="3D3D14E0" w14:textId="77777777" w:rsidR="00063225" w:rsidRDefault="00063225" w:rsidP="00063225">
      <w:pPr>
        <w:pStyle w:val="Szvegtrzs"/>
        <w:ind w:left="580" w:hanging="560"/>
      </w:pPr>
      <w:r>
        <w:rPr>
          <w:i/>
          <w:iCs/>
          <w:szCs w:val="24"/>
        </w:rPr>
        <w:t>c)</w:t>
      </w:r>
      <w:r>
        <w:rPr>
          <w:szCs w:val="24"/>
        </w:rPr>
        <w:tab/>
        <w:t>2.589.933.148 Ft költségvetési hiánnyal, ebből:</w:t>
      </w:r>
    </w:p>
    <w:p w14:paraId="6B5699A2" w14:textId="77777777" w:rsidR="00063225" w:rsidRDefault="00063225" w:rsidP="00063225">
      <w:pPr>
        <w:pStyle w:val="Szvegtrzs"/>
        <w:ind w:left="980" w:hanging="400"/>
      </w:pPr>
      <w:proofErr w:type="spellStart"/>
      <w:r>
        <w:rPr>
          <w:i/>
          <w:iCs/>
          <w:szCs w:val="24"/>
        </w:rPr>
        <w:t>ca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215.924.701</w:t>
      </w:r>
      <w:r>
        <w:rPr>
          <w:b/>
          <w:bCs/>
          <w:szCs w:val="24"/>
        </w:rPr>
        <w:t xml:space="preserve"> </w:t>
      </w:r>
      <w:r>
        <w:rPr>
          <w:szCs w:val="24"/>
        </w:rPr>
        <w:t>Ft működési hiánnyal</w:t>
      </w:r>
    </w:p>
    <w:p w14:paraId="7450C7E5" w14:textId="77777777" w:rsidR="00063225" w:rsidRDefault="00063225" w:rsidP="00063225">
      <w:pPr>
        <w:pStyle w:val="Szvegtrzs"/>
        <w:ind w:left="980" w:hanging="400"/>
      </w:pPr>
      <w:proofErr w:type="spellStart"/>
      <w:r>
        <w:rPr>
          <w:i/>
          <w:iCs/>
          <w:szCs w:val="24"/>
        </w:rPr>
        <w:t>cb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2.374.008.447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felhalmozási hiánnyal</w:t>
      </w:r>
    </w:p>
    <w:p w14:paraId="5A1199B2" w14:textId="77777777" w:rsidR="00063225" w:rsidRDefault="00063225" w:rsidP="00063225">
      <w:pPr>
        <w:pStyle w:val="Szvegtrzs"/>
        <w:spacing w:after="240"/>
        <w:ind w:left="580" w:hanging="560"/>
      </w:pPr>
      <w:r>
        <w:rPr>
          <w:i/>
          <w:iCs/>
          <w:szCs w:val="24"/>
        </w:rPr>
        <w:t>d)</w:t>
      </w:r>
      <w:r>
        <w:rPr>
          <w:szCs w:val="24"/>
        </w:rPr>
        <w:tab/>
        <w:t>3.717.737.551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finanszírozási bevétellel”</w:t>
      </w:r>
    </w:p>
    <w:p w14:paraId="70422517" w14:textId="77777777" w:rsidR="00063225" w:rsidRDefault="00063225" w:rsidP="00063225">
      <w:pPr>
        <w:pStyle w:val="Szvegtrzs"/>
        <w:spacing w:before="240"/>
      </w:pPr>
      <w:r>
        <w:rPr>
          <w:szCs w:val="24"/>
        </w:rPr>
        <w:t>(2) Az önkormányzat 2022. évi költségvetéséről szóló 4/2022. (II. 15.) önkormányzati rendelet 2. § (1) bekezdés f) pontja helyébe a következő rendelkezés lép:</w:t>
      </w:r>
    </w:p>
    <w:p w14:paraId="3495E4FC" w14:textId="77777777" w:rsidR="00063225" w:rsidRDefault="00063225" w:rsidP="00063225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2022. évi költségvetését:)</w:t>
      </w:r>
    </w:p>
    <w:p w14:paraId="757E5450" w14:textId="77777777" w:rsidR="00063225" w:rsidRDefault="00063225" w:rsidP="00063225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f)</w:t>
      </w:r>
      <w:r>
        <w:rPr>
          <w:szCs w:val="24"/>
        </w:rPr>
        <w:tab/>
        <w:t>2.589.933.148 Ft finanszírozási többlettel, ebből:</w:t>
      </w:r>
    </w:p>
    <w:p w14:paraId="0A7566D2" w14:textId="77777777" w:rsidR="00063225" w:rsidRDefault="00063225" w:rsidP="00063225">
      <w:pPr>
        <w:pStyle w:val="Szvegtrzs"/>
        <w:ind w:left="980" w:hanging="400"/>
      </w:pPr>
      <w:r>
        <w:rPr>
          <w:i/>
          <w:iCs/>
          <w:szCs w:val="24"/>
        </w:rPr>
        <w:t>fa)</w:t>
      </w:r>
      <w:r>
        <w:rPr>
          <w:szCs w:val="24"/>
        </w:rPr>
        <w:tab/>
      </w:r>
      <w:r w:rsidRPr="00B91CB7">
        <w:rPr>
          <w:szCs w:val="24"/>
        </w:rPr>
        <w:t>19</w:t>
      </w:r>
      <w:r>
        <w:rPr>
          <w:szCs w:val="24"/>
        </w:rPr>
        <w:t>8</w:t>
      </w:r>
      <w:r>
        <w:rPr>
          <w:b/>
          <w:bCs/>
          <w:szCs w:val="24"/>
        </w:rPr>
        <w:t>.</w:t>
      </w:r>
      <w:r>
        <w:rPr>
          <w:szCs w:val="24"/>
        </w:rPr>
        <w:t>680</w:t>
      </w:r>
      <w:r>
        <w:rPr>
          <w:b/>
          <w:bCs/>
          <w:szCs w:val="24"/>
        </w:rPr>
        <w:t>.</w:t>
      </w:r>
      <w:r>
        <w:rPr>
          <w:szCs w:val="24"/>
        </w:rPr>
        <w:t>800 Ft működési többlettel</w:t>
      </w:r>
    </w:p>
    <w:p w14:paraId="54F62D2D" w14:textId="77777777" w:rsidR="00063225" w:rsidRDefault="00063225" w:rsidP="00063225">
      <w:pPr>
        <w:pStyle w:val="Szvegtrzs"/>
        <w:ind w:left="980" w:hanging="400"/>
      </w:pPr>
      <w:proofErr w:type="spellStart"/>
      <w:r>
        <w:rPr>
          <w:i/>
          <w:iCs/>
          <w:szCs w:val="24"/>
        </w:rPr>
        <w:t>fb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2.391.252.348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felhalmozási többlettel</w:t>
      </w:r>
    </w:p>
    <w:p w14:paraId="032FFB9B" w14:textId="77777777" w:rsidR="00063225" w:rsidRDefault="00063225" w:rsidP="00063225">
      <w:pPr>
        <w:pStyle w:val="Szvegtrzs"/>
        <w:spacing w:after="240"/>
        <w:ind w:left="580"/>
      </w:pPr>
      <w:r>
        <w:rPr>
          <w:szCs w:val="24"/>
        </w:rPr>
        <w:t>állapítja meg.”</w:t>
      </w:r>
    </w:p>
    <w:p w14:paraId="34BF2D44" w14:textId="6B4A9157" w:rsidR="00247375" w:rsidRDefault="00247375" w:rsidP="00FB295D">
      <w:pPr>
        <w:pStyle w:val="Szvegtrzs"/>
        <w:spacing w:before="240" w:after="240"/>
        <w:jc w:val="center"/>
        <w:rPr>
          <w:b/>
          <w:bCs/>
          <w:szCs w:val="24"/>
        </w:rPr>
      </w:pPr>
    </w:p>
    <w:p w14:paraId="26B6A487" w14:textId="47D29480" w:rsidR="00063225" w:rsidRDefault="00063225" w:rsidP="00FB295D">
      <w:pPr>
        <w:pStyle w:val="Szvegtrzs"/>
        <w:spacing w:before="240" w:after="240"/>
        <w:jc w:val="center"/>
        <w:rPr>
          <w:b/>
          <w:bCs/>
          <w:szCs w:val="24"/>
        </w:rPr>
      </w:pPr>
    </w:p>
    <w:p w14:paraId="7497DAF2" w14:textId="77777777" w:rsidR="00063225" w:rsidRDefault="00063225" w:rsidP="00FB295D">
      <w:pPr>
        <w:pStyle w:val="Szvegtrzs"/>
        <w:spacing w:before="240" w:after="240"/>
        <w:jc w:val="center"/>
        <w:rPr>
          <w:b/>
          <w:bCs/>
          <w:szCs w:val="24"/>
        </w:rPr>
      </w:pPr>
    </w:p>
    <w:p w14:paraId="7B8408E0" w14:textId="135584F8" w:rsidR="00247375" w:rsidRDefault="00247375" w:rsidP="00FB295D">
      <w:pPr>
        <w:pStyle w:val="Szvegtrzs"/>
        <w:spacing w:before="240" w:after="240"/>
        <w:jc w:val="center"/>
        <w:rPr>
          <w:b/>
          <w:bCs/>
          <w:szCs w:val="24"/>
        </w:rPr>
      </w:pPr>
    </w:p>
    <w:p w14:paraId="52DAE0DB" w14:textId="31F10554" w:rsidR="00247375" w:rsidRDefault="00247375" w:rsidP="00FB295D">
      <w:pPr>
        <w:pStyle w:val="Szvegtrzs"/>
        <w:spacing w:before="240" w:after="240"/>
        <w:jc w:val="center"/>
        <w:rPr>
          <w:b/>
          <w:bCs/>
          <w:szCs w:val="24"/>
        </w:rPr>
      </w:pPr>
    </w:p>
    <w:p w14:paraId="27DCF93C" w14:textId="3EF76A8B" w:rsidR="00FB295D" w:rsidRDefault="00FB295D" w:rsidP="00FB295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63523B1A" w14:textId="77777777" w:rsidR="00FB295D" w:rsidRDefault="00FB295D" w:rsidP="00FB295D">
      <w:pPr>
        <w:pStyle w:val="Szvegtrzs"/>
      </w:pPr>
      <w:r>
        <w:rPr>
          <w:szCs w:val="24"/>
        </w:rPr>
        <w:t>Az önkormányzat 2022. évi költségvetéséről szóló 4/2022. (II. 15.) önkormányzati rendelet 3. § (2) bekezdése helyébe a következő rendelkezés lép:</w:t>
      </w:r>
    </w:p>
    <w:p w14:paraId="64B23926" w14:textId="743DA935" w:rsidR="00FB295D" w:rsidRDefault="00FB295D" w:rsidP="00FB295D">
      <w:pPr>
        <w:pStyle w:val="Szvegtrzs"/>
        <w:spacing w:before="240" w:after="240"/>
      </w:pPr>
      <w:r>
        <w:rPr>
          <w:szCs w:val="24"/>
        </w:rPr>
        <w:t xml:space="preserve">„(2) Az önkormányzat a kiadások között </w:t>
      </w:r>
      <w:r w:rsidR="00A77DA8">
        <w:rPr>
          <w:szCs w:val="24"/>
        </w:rPr>
        <w:t>919.032</w:t>
      </w:r>
      <w:r>
        <w:rPr>
          <w:szCs w:val="24"/>
        </w:rPr>
        <w:t xml:space="preserve"> Ft általános, 1</w:t>
      </w:r>
      <w:r w:rsidR="00A77DA8">
        <w:rPr>
          <w:szCs w:val="24"/>
        </w:rPr>
        <w:t>0</w:t>
      </w:r>
      <w:r>
        <w:rPr>
          <w:szCs w:val="24"/>
        </w:rPr>
        <w:t>4</w:t>
      </w:r>
      <w:r>
        <w:rPr>
          <w:b/>
          <w:bCs/>
          <w:szCs w:val="24"/>
        </w:rPr>
        <w:t>.</w:t>
      </w:r>
      <w:r>
        <w:rPr>
          <w:szCs w:val="24"/>
        </w:rPr>
        <w:t>402</w:t>
      </w:r>
      <w:r>
        <w:rPr>
          <w:b/>
          <w:bCs/>
          <w:szCs w:val="24"/>
        </w:rPr>
        <w:t>.</w:t>
      </w:r>
      <w:r>
        <w:rPr>
          <w:szCs w:val="24"/>
        </w:rPr>
        <w:t>769 Ft céltartalékot állapít meg, melyeket részletesen a 35. melléklet tartalmaz.”</w:t>
      </w:r>
    </w:p>
    <w:p w14:paraId="24474571" w14:textId="77777777" w:rsidR="00FB295D" w:rsidRDefault="00FB295D" w:rsidP="00FB295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3. §</w:t>
      </w:r>
    </w:p>
    <w:p w14:paraId="5D3FC356" w14:textId="77777777" w:rsidR="00FB295D" w:rsidRDefault="00FB295D" w:rsidP="00FB295D">
      <w:pPr>
        <w:pStyle w:val="Szvegtrzs"/>
      </w:pPr>
      <w:r>
        <w:rPr>
          <w:szCs w:val="24"/>
        </w:rPr>
        <w:t>(1) Az önkormányzat 2022. évi költségvetéséről szóló 4/2022. (II. 15.) önkormányzati rendelet 1. melléklete helyébe az 1. melléklet lép.</w:t>
      </w:r>
    </w:p>
    <w:p w14:paraId="7235986D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(2) Az önkormányzat 2022. évi költségvetéséről szóló 4/2022. (II. 15.) önkormányzati rendelet 2. melléklete helyébe a 2. melléklet lép.</w:t>
      </w:r>
    </w:p>
    <w:p w14:paraId="0D2573CE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(3) Az önkormányzat 2022. évi költségvetéséről szóló 4/2022. (II. 15.) önkormányzati rendelet 3. melléklete helyébe a 3. melléklet lép.</w:t>
      </w:r>
    </w:p>
    <w:p w14:paraId="70D85005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(4) Az önkormányzat 2022. évi költségvetéséről szóló 4/2022. (II. 15.) önkormányzati rendelet 4. melléklete helyébe a 4. melléklet lép.</w:t>
      </w:r>
    </w:p>
    <w:p w14:paraId="3582B3C6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(5) Az önkormányzat 2022. évi költségvetéséről szóló 4/2022. (II. 15.) önkormányzati rendelet 6. melléklete helyébe az 5. melléklet lép.</w:t>
      </w:r>
    </w:p>
    <w:p w14:paraId="72377264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(6) Az önkormányzat 2022. évi költségvetéséről szóló 4/2022. (II. 15.) önkormányzati rendelet 7. melléklete helyébe a 6. melléklet lép.</w:t>
      </w:r>
    </w:p>
    <w:p w14:paraId="542C60C3" w14:textId="4EC0099E" w:rsidR="00FB295D" w:rsidRDefault="00FB295D" w:rsidP="00FB295D">
      <w:pPr>
        <w:pStyle w:val="Szvegtrzs"/>
        <w:spacing w:before="240"/>
      </w:pPr>
      <w:r>
        <w:rPr>
          <w:szCs w:val="24"/>
        </w:rPr>
        <w:t xml:space="preserve">(7) Az önkormányzat 2022. évi költségvetéséről szóló 4/2022. (II. 15.) önkormányzati rendelet </w:t>
      </w:r>
      <w:r w:rsidR="00801C6D">
        <w:rPr>
          <w:szCs w:val="24"/>
        </w:rPr>
        <w:t>9</w:t>
      </w:r>
      <w:r>
        <w:rPr>
          <w:szCs w:val="24"/>
        </w:rPr>
        <w:t>. melléklete helyébe a 7. melléklet lép.</w:t>
      </w:r>
    </w:p>
    <w:p w14:paraId="4588EB30" w14:textId="0D9284AD" w:rsidR="00FB295D" w:rsidRDefault="00FB295D" w:rsidP="00FB295D">
      <w:pPr>
        <w:pStyle w:val="Szvegtrzs"/>
        <w:spacing w:before="240"/>
      </w:pPr>
      <w:r>
        <w:rPr>
          <w:szCs w:val="24"/>
        </w:rPr>
        <w:t>(8) Az önkormányzat 2022. évi költségvetéséről szóló 4/2022. (II. 15.) önkormányzati rendelet 1</w:t>
      </w:r>
      <w:r w:rsidR="00801C6D">
        <w:rPr>
          <w:szCs w:val="24"/>
        </w:rPr>
        <w:t>1.</w:t>
      </w:r>
      <w:r>
        <w:rPr>
          <w:szCs w:val="24"/>
        </w:rPr>
        <w:t xml:space="preserve"> melléklete helyébe a 8. melléklet lép.</w:t>
      </w:r>
    </w:p>
    <w:p w14:paraId="30B35BD1" w14:textId="14B7476E" w:rsidR="00FB295D" w:rsidRDefault="00FB295D" w:rsidP="00FB295D">
      <w:pPr>
        <w:pStyle w:val="Szvegtrzs"/>
        <w:spacing w:before="240"/>
      </w:pPr>
      <w:r>
        <w:rPr>
          <w:szCs w:val="24"/>
        </w:rPr>
        <w:t>(9) Az önkormányzat 2022. évi költségvetéséről szóló 4/2022. (II. 15.) önkormányzati rendelet 1</w:t>
      </w:r>
      <w:r w:rsidR="00867497">
        <w:rPr>
          <w:szCs w:val="24"/>
        </w:rPr>
        <w:t>2</w:t>
      </w:r>
      <w:r>
        <w:rPr>
          <w:szCs w:val="24"/>
        </w:rPr>
        <w:t xml:space="preserve">. melléklete helyébe a </w:t>
      </w:r>
      <w:r w:rsidR="00867497">
        <w:rPr>
          <w:szCs w:val="24"/>
        </w:rPr>
        <w:t>9</w:t>
      </w:r>
      <w:r>
        <w:rPr>
          <w:szCs w:val="24"/>
        </w:rPr>
        <w:t>. melléklet lép.</w:t>
      </w:r>
    </w:p>
    <w:p w14:paraId="6BD6306C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(10) Az önkormányzat 2022. évi költségvetéséről szóló 4/2022. (II. 15.) önkormányzati rendelet 14. melléklete helyébe a 10. melléklet lép.</w:t>
      </w:r>
    </w:p>
    <w:p w14:paraId="130C94BA" w14:textId="3500CD5C" w:rsidR="00FB295D" w:rsidRDefault="00FB295D" w:rsidP="00FB295D">
      <w:pPr>
        <w:pStyle w:val="Szvegtrzs"/>
        <w:spacing w:before="240"/>
      </w:pPr>
      <w:r>
        <w:rPr>
          <w:szCs w:val="24"/>
        </w:rPr>
        <w:t xml:space="preserve">(11) Az önkormányzat 2022. évi költségvetéséről szóló 4/2022. (II. 15.) önkormányzati rendelet 15. melléklete helyébe a </w:t>
      </w:r>
      <w:r w:rsidR="00867497">
        <w:rPr>
          <w:szCs w:val="24"/>
        </w:rPr>
        <w:t>11</w:t>
      </w:r>
      <w:r>
        <w:rPr>
          <w:szCs w:val="24"/>
        </w:rPr>
        <w:t>. melléklet lép.</w:t>
      </w:r>
    </w:p>
    <w:p w14:paraId="64B24FDA" w14:textId="7CEDC04E" w:rsidR="00FB295D" w:rsidRDefault="00FB295D" w:rsidP="00FB295D">
      <w:pPr>
        <w:pStyle w:val="Szvegtrzs"/>
        <w:spacing w:before="240"/>
      </w:pPr>
      <w:r>
        <w:rPr>
          <w:szCs w:val="24"/>
        </w:rPr>
        <w:t xml:space="preserve">(12) Az önkormányzat 2022. évi költségvetéséről szóló 4/2022. (II. 15.) önkormányzati rendelet 16. melléklete helyébe a </w:t>
      </w:r>
      <w:r w:rsidR="00867497">
        <w:rPr>
          <w:szCs w:val="24"/>
        </w:rPr>
        <w:t>12</w:t>
      </w:r>
      <w:r>
        <w:rPr>
          <w:szCs w:val="24"/>
        </w:rPr>
        <w:t>. melléklet lép.</w:t>
      </w:r>
    </w:p>
    <w:p w14:paraId="27AE4573" w14:textId="72CFA804" w:rsidR="00FB295D" w:rsidRDefault="00FB295D" w:rsidP="00FB295D">
      <w:pPr>
        <w:pStyle w:val="Szvegtrzs"/>
        <w:spacing w:before="240"/>
      </w:pPr>
      <w:r>
        <w:rPr>
          <w:szCs w:val="24"/>
        </w:rPr>
        <w:t xml:space="preserve">(13) Az önkormányzat 2022. évi költségvetéséről szóló 4/2022. (II. 15.) önkormányzati rendelet 17. melléklete helyébe a </w:t>
      </w:r>
      <w:r w:rsidR="00867497">
        <w:rPr>
          <w:szCs w:val="24"/>
        </w:rPr>
        <w:t>13</w:t>
      </w:r>
      <w:r>
        <w:rPr>
          <w:szCs w:val="24"/>
        </w:rPr>
        <w:t>. melléklet lép.</w:t>
      </w:r>
    </w:p>
    <w:p w14:paraId="63AB0BCA" w14:textId="3FDF7BC7" w:rsidR="00FB295D" w:rsidRDefault="00FB295D" w:rsidP="00FB295D">
      <w:pPr>
        <w:pStyle w:val="Szvegtrzs"/>
        <w:spacing w:before="240"/>
      </w:pPr>
      <w:r>
        <w:rPr>
          <w:szCs w:val="24"/>
        </w:rPr>
        <w:t>(14) Az önkormányzat 2022. évi költségvetéséről szóló 4/2022. (II. 15.) önkormányzati rendelet 18. melléklete helyébe a 1</w:t>
      </w:r>
      <w:r w:rsidR="00867497">
        <w:rPr>
          <w:szCs w:val="24"/>
        </w:rPr>
        <w:t>4</w:t>
      </w:r>
      <w:r>
        <w:rPr>
          <w:szCs w:val="24"/>
        </w:rPr>
        <w:t>. melléklet lép.</w:t>
      </w:r>
    </w:p>
    <w:p w14:paraId="33F03B5F" w14:textId="395B0DC6" w:rsidR="00FB295D" w:rsidRDefault="00FB295D" w:rsidP="00FB295D">
      <w:pPr>
        <w:pStyle w:val="Szvegtrzs"/>
        <w:spacing w:before="240"/>
      </w:pPr>
      <w:r>
        <w:rPr>
          <w:szCs w:val="24"/>
        </w:rPr>
        <w:lastRenderedPageBreak/>
        <w:t>(15) Az önkormányzat 2022. évi költségvetéséről szóló 4/2022. (II. 15.) önkormányzati rendelet 20. melléklete helyébe a 1</w:t>
      </w:r>
      <w:r w:rsidR="00867497">
        <w:rPr>
          <w:szCs w:val="24"/>
        </w:rPr>
        <w:t>5</w:t>
      </w:r>
      <w:r>
        <w:rPr>
          <w:szCs w:val="24"/>
        </w:rPr>
        <w:t>. melléklet lép.</w:t>
      </w:r>
    </w:p>
    <w:p w14:paraId="22227013" w14:textId="5D17B8ED" w:rsidR="00FB295D" w:rsidRDefault="00FB295D" w:rsidP="00FB295D">
      <w:pPr>
        <w:pStyle w:val="Szvegtrzs"/>
        <w:spacing w:before="240"/>
      </w:pPr>
      <w:r>
        <w:rPr>
          <w:szCs w:val="24"/>
        </w:rPr>
        <w:t>(16) Az önkormányzat 2022. évi költségvetéséről szóló 4/2022. (II. 15.) önkormányzati rendelet 21. melléklete helyébe a 1</w:t>
      </w:r>
      <w:r w:rsidR="00733879">
        <w:rPr>
          <w:szCs w:val="24"/>
        </w:rPr>
        <w:t>6</w:t>
      </w:r>
      <w:r>
        <w:rPr>
          <w:szCs w:val="24"/>
        </w:rPr>
        <w:t>. melléklet lép.</w:t>
      </w:r>
    </w:p>
    <w:p w14:paraId="1E324419" w14:textId="4A78E8F1" w:rsidR="00FB295D" w:rsidRDefault="00FB295D" w:rsidP="00FB295D">
      <w:pPr>
        <w:pStyle w:val="Szvegtrzs"/>
        <w:spacing w:before="240"/>
      </w:pPr>
      <w:r>
        <w:rPr>
          <w:szCs w:val="24"/>
        </w:rPr>
        <w:t xml:space="preserve">(17) Az önkormányzat 2022. évi költségvetéséről szóló 4/2022. (II. 15.) önkormányzati rendelet 22. melléklete helyébe a </w:t>
      </w:r>
      <w:r w:rsidR="00733879">
        <w:rPr>
          <w:szCs w:val="24"/>
        </w:rPr>
        <w:t>17</w:t>
      </w:r>
      <w:r>
        <w:rPr>
          <w:szCs w:val="24"/>
        </w:rPr>
        <w:t>. melléklet lép.</w:t>
      </w:r>
    </w:p>
    <w:p w14:paraId="096B3998" w14:textId="16AB7B26" w:rsidR="00FB295D" w:rsidRDefault="00FB295D" w:rsidP="00FB295D">
      <w:pPr>
        <w:pStyle w:val="Szvegtrzs"/>
        <w:spacing w:before="240"/>
      </w:pPr>
      <w:r>
        <w:rPr>
          <w:szCs w:val="24"/>
        </w:rPr>
        <w:t>(18) Az önkormányzat 2022. évi költségvetéséről szóló 4/2022. (II. 15.) önkormányzati rendelet 2</w:t>
      </w:r>
      <w:r w:rsidR="00801C6D">
        <w:rPr>
          <w:szCs w:val="24"/>
        </w:rPr>
        <w:t>4</w:t>
      </w:r>
      <w:r>
        <w:rPr>
          <w:szCs w:val="24"/>
        </w:rPr>
        <w:t>. melléklete helyébe a 1</w:t>
      </w:r>
      <w:r w:rsidR="00733879">
        <w:rPr>
          <w:szCs w:val="24"/>
        </w:rPr>
        <w:t>8</w:t>
      </w:r>
      <w:r>
        <w:rPr>
          <w:szCs w:val="24"/>
        </w:rPr>
        <w:t>. melléklet lép.</w:t>
      </w:r>
    </w:p>
    <w:p w14:paraId="718D2CC5" w14:textId="56428AD2" w:rsidR="00FB295D" w:rsidRDefault="00FB295D" w:rsidP="00FB295D">
      <w:pPr>
        <w:pStyle w:val="Szvegtrzs"/>
        <w:spacing w:before="240"/>
      </w:pPr>
      <w:r>
        <w:rPr>
          <w:szCs w:val="24"/>
        </w:rPr>
        <w:t>(19) Az önkormányzat 2022. évi költségvetéséről szóló 4/2022. (II. 15.) önkormányzati rendelet 2</w:t>
      </w:r>
      <w:r w:rsidR="00FC2922">
        <w:rPr>
          <w:szCs w:val="24"/>
        </w:rPr>
        <w:t>5.</w:t>
      </w:r>
      <w:r>
        <w:rPr>
          <w:szCs w:val="24"/>
        </w:rPr>
        <w:t xml:space="preserve"> melléklete helyébe a 1</w:t>
      </w:r>
      <w:r w:rsidR="00733879">
        <w:rPr>
          <w:szCs w:val="24"/>
        </w:rPr>
        <w:t>9</w:t>
      </w:r>
      <w:r>
        <w:rPr>
          <w:szCs w:val="24"/>
        </w:rPr>
        <w:t>. melléklet lép.</w:t>
      </w:r>
    </w:p>
    <w:p w14:paraId="4FFB7661" w14:textId="766F649C" w:rsidR="00FB295D" w:rsidRDefault="00FB295D" w:rsidP="00FB295D">
      <w:pPr>
        <w:pStyle w:val="Szvegtrzs"/>
        <w:spacing w:before="240"/>
      </w:pPr>
      <w:r>
        <w:rPr>
          <w:szCs w:val="24"/>
        </w:rPr>
        <w:t xml:space="preserve">(20) Az önkormányzat 2022. évi költségvetéséről szóló 4/2022. (II. 15.) önkormányzati rendelet </w:t>
      </w:r>
      <w:r w:rsidR="004B7C5D">
        <w:rPr>
          <w:szCs w:val="24"/>
        </w:rPr>
        <w:t>26</w:t>
      </w:r>
      <w:r>
        <w:rPr>
          <w:szCs w:val="24"/>
        </w:rPr>
        <w:t xml:space="preserve">. melléklete helyébe a </w:t>
      </w:r>
      <w:r w:rsidR="00733879">
        <w:rPr>
          <w:szCs w:val="24"/>
        </w:rPr>
        <w:t>20</w:t>
      </w:r>
      <w:r>
        <w:rPr>
          <w:szCs w:val="24"/>
        </w:rPr>
        <w:t>. melléklet lép.</w:t>
      </w:r>
    </w:p>
    <w:p w14:paraId="7CF947F8" w14:textId="342284CC" w:rsidR="00FB295D" w:rsidRDefault="00FB295D" w:rsidP="00FB295D">
      <w:pPr>
        <w:pStyle w:val="Szvegtrzs"/>
        <w:spacing w:before="240"/>
      </w:pPr>
      <w:r>
        <w:rPr>
          <w:szCs w:val="24"/>
        </w:rPr>
        <w:t xml:space="preserve">(21) Az önkormányzat 2022. évi költségvetéséről szóló 4/2022. (II. 15.) önkormányzati rendelet </w:t>
      </w:r>
      <w:r w:rsidR="004B7C5D">
        <w:rPr>
          <w:szCs w:val="24"/>
        </w:rPr>
        <w:t>27</w:t>
      </w:r>
      <w:r>
        <w:rPr>
          <w:szCs w:val="24"/>
        </w:rPr>
        <w:t>. melléklete helyébe a 2</w:t>
      </w:r>
      <w:r w:rsidR="00733879">
        <w:rPr>
          <w:szCs w:val="24"/>
        </w:rPr>
        <w:t>1</w:t>
      </w:r>
      <w:r>
        <w:rPr>
          <w:szCs w:val="24"/>
        </w:rPr>
        <w:t>. melléklet lép.</w:t>
      </w:r>
    </w:p>
    <w:p w14:paraId="024AE20B" w14:textId="4E02D184" w:rsidR="00FB295D" w:rsidRDefault="00FB295D" w:rsidP="00FB295D">
      <w:pPr>
        <w:pStyle w:val="Szvegtrzs"/>
        <w:spacing w:before="240"/>
      </w:pPr>
      <w:r>
        <w:rPr>
          <w:szCs w:val="24"/>
        </w:rPr>
        <w:t xml:space="preserve">(22) Az önkormányzat 2022. évi költségvetéséről szóló 4/2022. (II. 15.) önkormányzati rendelet </w:t>
      </w:r>
      <w:r w:rsidR="004B7C5D">
        <w:rPr>
          <w:szCs w:val="24"/>
        </w:rPr>
        <w:t>29</w:t>
      </w:r>
      <w:r>
        <w:rPr>
          <w:szCs w:val="24"/>
        </w:rPr>
        <w:t>. melléklete helyébe a 2</w:t>
      </w:r>
      <w:r w:rsidR="00733879">
        <w:rPr>
          <w:szCs w:val="24"/>
        </w:rPr>
        <w:t>2</w:t>
      </w:r>
      <w:r>
        <w:rPr>
          <w:szCs w:val="24"/>
        </w:rPr>
        <w:t>. melléklet lép.</w:t>
      </w:r>
    </w:p>
    <w:p w14:paraId="0DCE77AC" w14:textId="11607411" w:rsidR="00FB295D" w:rsidRDefault="00FB295D" w:rsidP="00FB295D">
      <w:pPr>
        <w:pStyle w:val="Szvegtrzs"/>
        <w:spacing w:before="240"/>
      </w:pPr>
      <w:r>
        <w:rPr>
          <w:szCs w:val="24"/>
        </w:rPr>
        <w:t xml:space="preserve">(23) Az önkormányzat 2022. évi költségvetéséről szóló 4/2022. (II. 15.) önkormányzati rendelet </w:t>
      </w:r>
      <w:r w:rsidR="004B7C5D">
        <w:rPr>
          <w:szCs w:val="24"/>
        </w:rPr>
        <w:t>31</w:t>
      </w:r>
      <w:r>
        <w:rPr>
          <w:szCs w:val="24"/>
        </w:rPr>
        <w:t xml:space="preserve">. melléklete helyébe a </w:t>
      </w:r>
      <w:r w:rsidR="004B7C5D">
        <w:rPr>
          <w:szCs w:val="24"/>
        </w:rPr>
        <w:t>2</w:t>
      </w:r>
      <w:r w:rsidR="00733879">
        <w:rPr>
          <w:szCs w:val="24"/>
        </w:rPr>
        <w:t>3</w:t>
      </w:r>
      <w:r>
        <w:rPr>
          <w:szCs w:val="24"/>
        </w:rPr>
        <w:t>. melléklet lép.</w:t>
      </w:r>
    </w:p>
    <w:p w14:paraId="44D1B364" w14:textId="1C6E0C8E" w:rsidR="00FB295D" w:rsidRDefault="00FB295D" w:rsidP="00FB295D">
      <w:pPr>
        <w:pStyle w:val="Szvegtrzs"/>
        <w:spacing w:before="240"/>
      </w:pPr>
      <w:r>
        <w:rPr>
          <w:szCs w:val="24"/>
        </w:rPr>
        <w:t xml:space="preserve">(24) Az önkormányzat 2022. évi költségvetéséről szóló 4/2022. (II. 15.) önkormányzati rendelet </w:t>
      </w:r>
      <w:r w:rsidR="004B7C5D">
        <w:rPr>
          <w:szCs w:val="24"/>
        </w:rPr>
        <w:t>32</w:t>
      </w:r>
      <w:r>
        <w:rPr>
          <w:szCs w:val="24"/>
        </w:rPr>
        <w:t>. melléklete helyébe a 2</w:t>
      </w:r>
      <w:r w:rsidR="00733879">
        <w:rPr>
          <w:szCs w:val="24"/>
        </w:rPr>
        <w:t>4</w:t>
      </w:r>
      <w:r>
        <w:rPr>
          <w:szCs w:val="24"/>
        </w:rPr>
        <w:t>. melléklet lép.</w:t>
      </w:r>
    </w:p>
    <w:p w14:paraId="3BDBCCC2" w14:textId="0773EC69" w:rsidR="00FB295D" w:rsidRDefault="00FB295D" w:rsidP="00FB295D">
      <w:pPr>
        <w:pStyle w:val="Szvegtrzs"/>
        <w:spacing w:before="240"/>
      </w:pPr>
      <w:r>
        <w:rPr>
          <w:szCs w:val="24"/>
        </w:rPr>
        <w:t>(25) Az önkormányzat 2022. évi költségvetéséről szóló 4/2022. (II. 15.) önkormányzati rendelet 3</w:t>
      </w:r>
      <w:r w:rsidR="004B7C5D">
        <w:rPr>
          <w:szCs w:val="24"/>
        </w:rPr>
        <w:t>4</w:t>
      </w:r>
      <w:r>
        <w:rPr>
          <w:szCs w:val="24"/>
        </w:rPr>
        <w:t>. melléklete helyébe a 2</w:t>
      </w:r>
      <w:r w:rsidR="00733879">
        <w:rPr>
          <w:szCs w:val="24"/>
        </w:rPr>
        <w:t>5</w:t>
      </w:r>
      <w:r>
        <w:rPr>
          <w:szCs w:val="24"/>
        </w:rPr>
        <w:t>. melléklet lép.</w:t>
      </w:r>
    </w:p>
    <w:p w14:paraId="7A4B089D" w14:textId="2FDA2872" w:rsidR="00FB295D" w:rsidRDefault="00FB295D" w:rsidP="00FB295D">
      <w:pPr>
        <w:pStyle w:val="Szvegtrzs"/>
        <w:spacing w:before="240"/>
        <w:rPr>
          <w:szCs w:val="24"/>
        </w:rPr>
      </w:pPr>
      <w:r>
        <w:rPr>
          <w:szCs w:val="24"/>
        </w:rPr>
        <w:t xml:space="preserve">(26) Az önkormányzat 2022. évi költségvetéséről szóló 4/2022. (II. 15.) önkormányzati rendelet </w:t>
      </w:r>
      <w:r w:rsidR="004B7C5D">
        <w:rPr>
          <w:szCs w:val="24"/>
        </w:rPr>
        <w:t>35</w:t>
      </w:r>
      <w:r>
        <w:rPr>
          <w:szCs w:val="24"/>
        </w:rPr>
        <w:t>. melléklete helyébe a 2</w:t>
      </w:r>
      <w:r w:rsidR="00733879">
        <w:rPr>
          <w:szCs w:val="24"/>
        </w:rPr>
        <w:t>6</w:t>
      </w:r>
      <w:r>
        <w:rPr>
          <w:szCs w:val="24"/>
        </w:rPr>
        <w:t>. melléklet lép.</w:t>
      </w:r>
    </w:p>
    <w:p w14:paraId="33C650C9" w14:textId="5C56976B" w:rsidR="002B2FCC" w:rsidRDefault="002B2FCC" w:rsidP="002B2FCC">
      <w:pPr>
        <w:pStyle w:val="Szvegtrzs"/>
        <w:spacing w:before="240"/>
        <w:rPr>
          <w:szCs w:val="24"/>
        </w:rPr>
      </w:pPr>
      <w:r>
        <w:rPr>
          <w:szCs w:val="24"/>
        </w:rPr>
        <w:t>(27) Az önkormányzat 2022. évi költségvetéséről szóló 4/2022. (II. 15.) önkormányzati rendelet 36. melléklete helyébe a 2</w:t>
      </w:r>
      <w:r w:rsidR="00733879">
        <w:rPr>
          <w:szCs w:val="24"/>
        </w:rPr>
        <w:t>7</w:t>
      </w:r>
      <w:r>
        <w:rPr>
          <w:szCs w:val="24"/>
        </w:rPr>
        <w:t>. melléklet lép.</w:t>
      </w:r>
    </w:p>
    <w:p w14:paraId="5A160051" w14:textId="576A011A" w:rsidR="002B2FCC" w:rsidRDefault="002B2FCC" w:rsidP="002B2FCC">
      <w:pPr>
        <w:pStyle w:val="Szvegtrzs"/>
        <w:spacing w:before="240"/>
        <w:rPr>
          <w:szCs w:val="24"/>
        </w:rPr>
      </w:pPr>
      <w:r>
        <w:rPr>
          <w:szCs w:val="24"/>
        </w:rPr>
        <w:t>(28) Az önkormányzat 2022. évi költségvetéséről szóló 4/2022. (II. 15.) önkormányzati rendelet 39. melléklete helyébe a 2</w:t>
      </w:r>
      <w:r w:rsidR="00733879">
        <w:rPr>
          <w:szCs w:val="24"/>
        </w:rPr>
        <w:t>8</w:t>
      </w:r>
      <w:r>
        <w:rPr>
          <w:szCs w:val="24"/>
        </w:rPr>
        <w:t>. melléklet lép.</w:t>
      </w:r>
    </w:p>
    <w:p w14:paraId="19170057" w14:textId="1458ED4D" w:rsidR="002B2FCC" w:rsidRDefault="002B2FCC" w:rsidP="002B2FCC">
      <w:pPr>
        <w:pStyle w:val="Szvegtrzs"/>
        <w:spacing w:before="240"/>
        <w:rPr>
          <w:szCs w:val="24"/>
        </w:rPr>
      </w:pPr>
      <w:r>
        <w:rPr>
          <w:szCs w:val="24"/>
        </w:rPr>
        <w:t>(29) Az önkormányzat 2022. évi költségvetéséről szóló 4/2022. (II. 15.) önkormányzati rendelet 40. melléklete helyébe a 2</w:t>
      </w:r>
      <w:r w:rsidR="00733879">
        <w:rPr>
          <w:szCs w:val="24"/>
        </w:rPr>
        <w:t>9</w:t>
      </w:r>
      <w:r>
        <w:rPr>
          <w:szCs w:val="24"/>
        </w:rPr>
        <w:t>. melléklet lép.</w:t>
      </w:r>
    </w:p>
    <w:p w14:paraId="341A26A4" w14:textId="280D38C6" w:rsidR="002B2FCC" w:rsidRDefault="002B2FCC" w:rsidP="002B2FCC">
      <w:pPr>
        <w:pStyle w:val="Szvegtrzs"/>
        <w:spacing w:before="240"/>
        <w:rPr>
          <w:szCs w:val="24"/>
        </w:rPr>
      </w:pPr>
      <w:r>
        <w:rPr>
          <w:szCs w:val="24"/>
        </w:rPr>
        <w:t xml:space="preserve">(30) Az önkormányzat 2022. évi költségvetéséről szóló 4/2022. (II. 15.) önkormányzati rendelet 42. melléklete helyébe a </w:t>
      </w:r>
      <w:r w:rsidR="00733879">
        <w:rPr>
          <w:szCs w:val="24"/>
        </w:rPr>
        <w:t>30</w:t>
      </w:r>
      <w:r>
        <w:rPr>
          <w:szCs w:val="24"/>
        </w:rPr>
        <w:t>. melléklet lép.</w:t>
      </w:r>
    </w:p>
    <w:p w14:paraId="1E47BFE0" w14:textId="4198B3D7" w:rsidR="00247375" w:rsidRDefault="00247375" w:rsidP="002B2FCC">
      <w:pPr>
        <w:pStyle w:val="Szvegtrzs"/>
        <w:spacing w:before="240"/>
        <w:rPr>
          <w:szCs w:val="24"/>
        </w:rPr>
      </w:pPr>
    </w:p>
    <w:p w14:paraId="1A38132D" w14:textId="7444778B" w:rsidR="00247375" w:rsidRDefault="00247375" w:rsidP="002B2FCC">
      <w:pPr>
        <w:pStyle w:val="Szvegtrzs"/>
        <w:spacing w:before="240"/>
        <w:rPr>
          <w:szCs w:val="24"/>
        </w:rPr>
      </w:pPr>
    </w:p>
    <w:p w14:paraId="01AAF34E" w14:textId="77777777" w:rsidR="00247375" w:rsidRDefault="00247375" w:rsidP="002B2FCC">
      <w:pPr>
        <w:pStyle w:val="Szvegtrzs"/>
        <w:spacing w:before="240"/>
        <w:rPr>
          <w:szCs w:val="24"/>
        </w:rPr>
      </w:pPr>
    </w:p>
    <w:p w14:paraId="426A892F" w14:textId="54329B33" w:rsidR="00FB295D" w:rsidRDefault="00FB295D" w:rsidP="00FB295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lastRenderedPageBreak/>
        <w:t>4. §</w:t>
      </w:r>
    </w:p>
    <w:p w14:paraId="0C1DADBD" w14:textId="75B53ED5" w:rsidR="00FB295D" w:rsidRDefault="00FB295D" w:rsidP="00FB295D">
      <w:pPr>
        <w:pStyle w:val="Szvegtrzs"/>
      </w:pPr>
      <w:r>
        <w:rPr>
          <w:szCs w:val="24"/>
        </w:rPr>
        <w:t>Ez a rendelet 202</w:t>
      </w:r>
      <w:r w:rsidR="004974D6">
        <w:rPr>
          <w:szCs w:val="24"/>
        </w:rPr>
        <w:t>3</w:t>
      </w:r>
      <w:r>
        <w:rPr>
          <w:szCs w:val="24"/>
        </w:rPr>
        <w:t xml:space="preserve">. </w:t>
      </w:r>
      <w:r w:rsidR="004974D6">
        <w:rPr>
          <w:szCs w:val="24"/>
        </w:rPr>
        <w:t>február 24</w:t>
      </w:r>
      <w:r>
        <w:rPr>
          <w:szCs w:val="24"/>
        </w:rPr>
        <w:t>-</w:t>
      </w:r>
      <w:r w:rsidR="00C1049B">
        <w:rPr>
          <w:szCs w:val="24"/>
        </w:rPr>
        <w:t>é</w:t>
      </w:r>
      <w:r>
        <w:rPr>
          <w:szCs w:val="24"/>
        </w:rPr>
        <w:t>n lép hatályba.</w:t>
      </w:r>
    </w:p>
    <w:p w14:paraId="4F6C72B7" w14:textId="77777777" w:rsidR="00FB295D" w:rsidRDefault="00FB295D" w:rsidP="00FB295D">
      <w:pPr>
        <w:pStyle w:val="Szvegtrzs"/>
      </w:pPr>
    </w:p>
    <w:p w14:paraId="0E79A981" w14:textId="14935FF2" w:rsidR="00FB295D" w:rsidRPr="006E58CA" w:rsidRDefault="00FB295D" w:rsidP="00FB295D">
      <w:pPr>
        <w:pStyle w:val="Szvegtrzs"/>
        <w:rPr>
          <w:rFonts w:eastAsia="Noto Sans CJK SC Regular" w:cs="FreeSans"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kern w:val="2"/>
          <w:szCs w:val="24"/>
          <w:lang w:eastAsia="zh-CN" w:bidi="hi-IN"/>
        </w:rPr>
        <w:t>Tiszavasvári, 202</w:t>
      </w:r>
      <w:r w:rsidR="004974D6">
        <w:rPr>
          <w:rFonts w:eastAsia="Noto Sans CJK SC Regular" w:cs="FreeSans"/>
          <w:kern w:val="2"/>
          <w:szCs w:val="24"/>
          <w:lang w:eastAsia="zh-CN" w:bidi="hi-IN"/>
        </w:rPr>
        <w:t>3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 xml:space="preserve">. </w:t>
      </w:r>
      <w:r w:rsidR="004974D6">
        <w:rPr>
          <w:rFonts w:eastAsia="Noto Sans CJK SC Regular" w:cs="FreeSans"/>
          <w:kern w:val="2"/>
          <w:szCs w:val="24"/>
          <w:lang w:eastAsia="zh-CN" w:bidi="hi-IN"/>
        </w:rPr>
        <w:t>február 23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>.</w:t>
      </w:r>
    </w:p>
    <w:p w14:paraId="6C68773A" w14:textId="77777777" w:rsidR="00FB295D" w:rsidRPr="006E58CA" w:rsidRDefault="00FB295D" w:rsidP="00FB295D">
      <w:pPr>
        <w:suppressAutoHyphens/>
        <w:rPr>
          <w:rFonts w:eastAsia="Noto Sans CJK SC Regular" w:cs="FreeSans"/>
          <w:kern w:val="2"/>
          <w:szCs w:val="24"/>
          <w:lang w:eastAsia="zh-CN" w:bidi="hi-IN"/>
        </w:rPr>
      </w:pPr>
    </w:p>
    <w:p w14:paraId="7EB2E334" w14:textId="77777777" w:rsidR="00FB295D" w:rsidRPr="006E58CA" w:rsidRDefault="00FB295D" w:rsidP="00FB295D">
      <w:pPr>
        <w:suppressAutoHyphens/>
        <w:rPr>
          <w:rFonts w:eastAsia="Noto Sans CJK SC Regular" w:cs="FreeSans"/>
          <w:kern w:val="2"/>
          <w:szCs w:val="24"/>
          <w:lang w:eastAsia="zh-CN" w:bidi="hi-IN"/>
        </w:rPr>
      </w:pPr>
    </w:p>
    <w:p w14:paraId="2FC33AE7" w14:textId="77777777" w:rsidR="00FB295D" w:rsidRPr="006E58CA" w:rsidRDefault="00FB295D" w:rsidP="00FB295D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Szőke Zoltán</w:t>
      </w: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Dr. Kórik Zsuzsanna</w:t>
      </w:r>
    </w:p>
    <w:p w14:paraId="6FB770E1" w14:textId="77777777" w:rsidR="00FB295D" w:rsidRPr="006E58CA" w:rsidRDefault="00FB295D" w:rsidP="00FB295D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</w:r>
      <w:r w:rsidRPr="006E58CA">
        <w:rPr>
          <w:rFonts w:eastAsia="Noto Sans CJK SC Regular" w:cs="FreeSans"/>
          <w:b/>
          <w:bCs/>
          <w:kern w:val="2"/>
          <w:szCs w:val="24"/>
          <w:lang w:eastAsia="zh-CN" w:bidi="hi-IN"/>
        </w:rPr>
        <w:t>polgármester</w:t>
      </w: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jegyző</w:t>
      </w:r>
    </w:p>
    <w:p w14:paraId="6B725415" w14:textId="29A33275" w:rsidR="00FB295D" w:rsidRPr="006E58CA" w:rsidRDefault="00FB295D" w:rsidP="00FB295D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1C109CA5" w14:textId="4E12285C" w:rsidR="00FB295D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3AD1393A" w14:textId="26350E2F" w:rsidR="00FB295D" w:rsidRPr="006E58CA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078D3AF8" w14:textId="60493720" w:rsidR="00FB295D" w:rsidRPr="006E58CA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 xml:space="preserve">     Kihirdetve: 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>202</w:t>
      </w:r>
      <w:r w:rsidR="004974D6">
        <w:rPr>
          <w:rFonts w:eastAsia="Noto Sans CJK SC Regular" w:cs="FreeSans"/>
          <w:kern w:val="2"/>
          <w:szCs w:val="24"/>
          <w:lang w:eastAsia="zh-CN" w:bidi="hi-IN"/>
        </w:rPr>
        <w:t>3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>.</w:t>
      </w:r>
      <w:r>
        <w:rPr>
          <w:rFonts w:eastAsia="Noto Sans CJK SC Regular" w:cs="FreeSans"/>
          <w:kern w:val="2"/>
          <w:szCs w:val="24"/>
          <w:lang w:eastAsia="zh-CN" w:bidi="hi-IN"/>
        </w:rPr>
        <w:t xml:space="preserve"> </w:t>
      </w:r>
      <w:r w:rsidR="004974D6">
        <w:rPr>
          <w:rFonts w:eastAsia="Noto Sans CJK SC Regular" w:cs="FreeSans"/>
          <w:kern w:val="2"/>
          <w:szCs w:val="24"/>
          <w:lang w:eastAsia="zh-CN" w:bidi="hi-IN"/>
        </w:rPr>
        <w:t>február 24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>.</w:t>
      </w:r>
    </w:p>
    <w:p w14:paraId="501BE7DA" w14:textId="77777777" w:rsidR="00FB295D" w:rsidRPr="006E58CA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599A7308" w14:textId="77777777" w:rsidR="00FB295D" w:rsidRPr="006E58CA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153BD5C5" w14:textId="77777777" w:rsidR="00FB295D" w:rsidRPr="006E58CA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</w:r>
    </w:p>
    <w:p w14:paraId="3384B491" w14:textId="77777777" w:rsidR="00FB295D" w:rsidRPr="006E58CA" w:rsidRDefault="00FB295D" w:rsidP="00FB295D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Dr. Kórik Zsuzsanna</w:t>
      </w:r>
    </w:p>
    <w:p w14:paraId="050FFBE4" w14:textId="77777777" w:rsidR="00FB295D" w:rsidRPr="006E58CA" w:rsidRDefault="00FB295D" w:rsidP="00FB295D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jegyző</w:t>
      </w:r>
    </w:p>
    <w:p w14:paraId="513F0BCE" w14:textId="77777777" w:rsidR="00FB295D" w:rsidRDefault="00FB295D" w:rsidP="00FB295D">
      <w:pPr>
        <w:pStyle w:val="Szvegtrzs"/>
      </w:pPr>
      <w:r>
        <w:br w:type="page"/>
      </w:r>
    </w:p>
    <w:p w14:paraId="7AB4BD97" w14:textId="77777777" w:rsidR="00FB295D" w:rsidRDefault="00FB295D" w:rsidP="00FB295D">
      <w:pPr>
        <w:pStyle w:val="Szvegtrzs"/>
      </w:pPr>
    </w:p>
    <w:p w14:paraId="02DA4F4F" w14:textId="77777777" w:rsidR="00FB295D" w:rsidRDefault="00FB295D" w:rsidP="00FB295D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Általános indokolás</w:t>
      </w:r>
    </w:p>
    <w:p w14:paraId="0C212A26" w14:textId="77777777" w:rsidR="00FB295D" w:rsidRDefault="00FB295D" w:rsidP="00FB295D">
      <w:pPr>
        <w:tabs>
          <w:tab w:val="center" w:pos="1701"/>
          <w:tab w:val="center" w:pos="6804"/>
        </w:tabs>
        <w:spacing w:after="360"/>
      </w:pPr>
      <w:r>
        <w:t xml:space="preserve">Az államháztartásról szóló 2011. évi CXCV. törvény 34. § (1)-(5) bekezdésében foglaltak szerint, a helyi önkormányzat költségvetési rendeletét módosíthatja. </w:t>
      </w:r>
    </w:p>
    <w:p w14:paraId="6F5A99DE" w14:textId="77777777" w:rsidR="00FB295D" w:rsidRDefault="00FB295D" w:rsidP="00FB295D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Részletes indokolás</w:t>
      </w:r>
    </w:p>
    <w:p w14:paraId="01CDD4FA" w14:textId="77777777" w:rsidR="00FB295D" w:rsidRDefault="00FB295D" w:rsidP="00FB295D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50701E69" w14:textId="77777777" w:rsidR="00FB295D" w:rsidRDefault="00FB295D" w:rsidP="00FB295D">
      <w:pPr>
        <w:tabs>
          <w:tab w:val="center" w:pos="1701"/>
          <w:tab w:val="center" w:pos="6804"/>
        </w:tabs>
        <w:spacing w:after="360"/>
      </w:pPr>
      <w:r>
        <w:t xml:space="preserve">A költségvetési rendelet módosításával a költségvetési és finanszírozási bevételi, kiadási főösszegek és a hiány összegei e rendelet szerinti módosult összegeit mutatja be. </w:t>
      </w:r>
    </w:p>
    <w:p w14:paraId="784B86B3" w14:textId="77777777" w:rsidR="00FB295D" w:rsidRDefault="00FB295D" w:rsidP="00FB295D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047B68BB" w14:textId="77777777" w:rsidR="00FB295D" w:rsidRDefault="00FB295D" w:rsidP="00FB295D">
      <w:pPr>
        <w:tabs>
          <w:tab w:val="center" w:pos="1701"/>
          <w:tab w:val="center" w:pos="6804"/>
        </w:tabs>
        <w:spacing w:after="360"/>
      </w:pPr>
      <w:r>
        <w:t>A módosítások után meglévő tartalékok állományáról ad tájékoztatást.</w:t>
      </w:r>
    </w:p>
    <w:p w14:paraId="0D6D9066" w14:textId="77777777" w:rsidR="00FB295D" w:rsidRDefault="00FB295D" w:rsidP="00FB295D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3F4950F4" w14:textId="77777777" w:rsidR="00FB295D" w:rsidRDefault="00FB295D" w:rsidP="00FB295D">
      <w:pPr>
        <w:tabs>
          <w:tab w:val="center" w:pos="1701"/>
          <w:tab w:val="center" w:pos="6804"/>
        </w:tabs>
        <w:spacing w:after="360"/>
      </w:pPr>
      <w:r>
        <w:t>A költségvetési rendeleten belül a módosuló mellékleteket mutatja be.</w:t>
      </w:r>
    </w:p>
    <w:p w14:paraId="7AB36772" w14:textId="77777777" w:rsidR="00FB295D" w:rsidRDefault="00FB295D" w:rsidP="00FB295D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4F947334" w14:textId="77777777" w:rsidR="00FB295D" w:rsidRDefault="00FB295D" w:rsidP="00FB295D">
      <w:pPr>
        <w:tabs>
          <w:tab w:val="center" w:pos="1701"/>
          <w:tab w:val="center" w:pos="6804"/>
        </w:tabs>
        <w:spacing w:after="360"/>
      </w:pPr>
      <w:r>
        <w:t>A rendelet hatálybalépéséről rendelkezik.</w:t>
      </w:r>
    </w:p>
    <w:p w14:paraId="0D147639" w14:textId="77777777" w:rsidR="00FB295D" w:rsidRDefault="00FB295D" w:rsidP="00FB295D">
      <w:pPr>
        <w:pStyle w:val="Szvegtrzs"/>
      </w:pPr>
    </w:p>
    <w:p w14:paraId="6508247F" w14:textId="77777777" w:rsidR="00FB295D" w:rsidRDefault="00FB295D" w:rsidP="00FB295D">
      <w:pPr>
        <w:overflowPunct/>
        <w:autoSpaceDE/>
        <w:autoSpaceDN/>
        <w:adjustRightInd/>
        <w:ind w:left="0"/>
        <w:jc w:val="left"/>
        <w:textAlignment w:val="auto"/>
      </w:pPr>
    </w:p>
    <w:p w14:paraId="2804DABE" w14:textId="77777777" w:rsidR="00613AAA" w:rsidRDefault="00613AAA"/>
    <w:sectPr w:rsidR="00613AAA" w:rsidSect="00E42E95">
      <w:pgSz w:w="11907" w:h="16840" w:code="9"/>
      <w:pgMar w:top="1417" w:right="1418" w:bottom="1417" w:left="1417" w:header="708" w:footer="708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C1BF1"/>
    <w:multiLevelType w:val="hybridMultilevel"/>
    <w:tmpl w:val="00064A0E"/>
    <w:lvl w:ilvl="0" w:tplc="50DA12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EE73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855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9938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5D"/>
    <w:rsid w:val="00063225"/>
    <w:rsid w:val="000F5C68"/>
    <w:rsid w:val="00201B60"/>
    <w:rsid w:val="00205AB2"/>
    <w:rsid w:val="00247375"/>
    <w:rsid w:val="002B2FCC"/>
    <w:rsid w:val="003E61DC"/>
    <w:rsid w:val="00405E50"/>
    <w:rsid w:val="004974D6"/>
    <w:rsid w:val="004B7C5D"/>
    <w:rsid w:val="004C5F2F"/>
    <w:rsid w:val="004E2FDC"/>
    <w:rsid w:val="00613AAA"/>
    <w:rsid w:val="00675D44"/>
    <w:rsid w:val="00733879"/>
    <w:rsid w:val="007F557D"/>
    <w:rsid w:val="00801C6D"/>
    <w:rsid w:val="008532C2"/>
    <w:rsid w:val="00867497"/>
    <w:rsid w:val="00940410"/>
    <w:rsid w:val="00A77DA8"/>
    <w:rsid w:val="00B26E64"/>
    <w:rsid w:val="00B91CB7"/>
    <w:rsid w:val="00C1049B"/>
    <w:rsid w:val="00FB295D"/>
    <w:rsid w:val="00FC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FE607"/>
  <w15:chartTrackingRefBased/>
  <w15:docId w15:val="{91D8A2F0-8778-4632-9645-3AB62684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B295D"/>
    <w:pPr>
      <w:overflowPunct w:val="0"/>
      <w:autoSpaceDE w:val="0"/>
      <w:autoSpaceDN w:val="0"/>
      <w:adjustRightInd w:val="0"/>
      <w:spacing w:after="0" w:line="240" w:lineRule="auto"/>
      <w:ind w:left="42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B295D"/>
  </w:style>
  <w:style w:type="character" w:customStyle="1" w:styleId="SzvegtrzsChar">
    <w:name w:val="Szövegtörzs Char"/>
    <w:basedOn w:val="Bekezdsalapbettpusa"/>
    <w:link w:val="Szvegtrzs"/>
    <w:rsid w:val="00FB295D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851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Máté Köblös</dc:creator>
  <cp:keywords/>
  <dc:description/>
  <cp:lastModifiedBy>Girus András</cp:lastModifiedBy>
  <cp:revision>9</cp:revision>
  <cp:lastPrinted>2023-03-01T10:24:00Z</cp:lastPrinted>
  <dcterms:created xsi:type="dcterms:W3CDTF">2023-02-24T10:12:00Z</dcterms:created>
  <dcterms:modified xsi:type="dcterms:W3CDTF">2023-03-01T10:25:00Z</dcterms:modified>
</cp:coreProperties>
</file>